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21"/>
        <w:tblW w:w="5026" w:type="pct"/>
        <w:tblLook w:val="04A0"/>
      </w:tblPr>
      <w:tblGrid>
        <w:gridCol w:w="9336"/>
      </w:tblGrid>
      <w:tr w:rsidR="00A54B2C" w:rsidTr="00A43355">
        <w:trPr>
          <w:trHeight w:val="915"/>
        </w:trPr>
        <w:sdt>
          <w:sdtPr>
            <w:rPr>
              <w:sz w:val="44"/>
              <w:szCs w:val="44"/>
            </w:rPr>
            <w:alias w:val="Tytuł"/>
            <w:id w:val="15524250"/>
            <w:placeholder>
              <w:docPart w:val="13EDD8B910064DA3A8DB82CBE52257B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54B2C" w:rsidRDefault="001A156A" w:rsidP="00A54B2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sz w:val="44"/>
                    <w:szCs w:val="44"/>
                  </w:rPr>
                  <w:t xml:space="preserve">Projekt nr 25: </w:t>
                </w:r>
                <w:r w:rsidR="00A54B2C">
                  <w:rPr>
                    <w:sz w:val="44"/>
                    <w:szCs w:val="44"/>
                  </w:rPr>
                  <w:t>Generowanie i animacja fraktali</w:t>
                </w:r>
              </w:p>
            </w:tc>
          </w:sdtContent>
        </w:sdt>
      </w:tr>
      <w:tr w:rsidR="00A54B2C" w:rsidTr="00A43355">
        <w:trPr>
          <w:trHeight w:val="457"/>
        </w:trPr>
        <w:sdt>
          <w:sdtPr>
            <w:rPr>
              <w:rFonts w:asciiTheme="majorHAnsi" w:eastAsiaTheme="majorEastAsia" w:hAnsiTheme="majorHAnsi" w:cstheme="majorBidi"/>
              <w:sz w:val="24"/>
              <w:szCs w:val="24"/>
            </w:rPr>
            <w:alias w:val="Podtytuł"/>
            <w:id w:val="15524255"/>
            <w:placeholder>
              <w:docPart w:val="94BC74A2B10047439BFF66F5F5A6082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54B2C" w:rsidRDefault="00A54B2C" w:rsidP="00A54B2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Jan Paluch, Maciej Mikołajek, Wiktoria Szewczyk</w:t>
                </w:r>
              </w:p>
            </w:tc>
          </w:sdtContent>
        </w:sdt>
      </w:tr>
    </w:tbl>
    <w:p w:rsidR="00E36F32" w:rsidRDefault="00E36F32"/>
    <w:p w:rsidR="00CF0CD5" w:rsidRDefault="00CF0CD5" w:rsidP="00CF0CD5">
      <w:pPr>
        <w:pStyle w:val="Nagwek1"/>
        <w:numPr>
          <w:ilvl w:val="0"/>
          <w:numId w:val="1"/>
        </w:numPr>
      </w:pPr>
      <w:r>
        <w:t>Opis projektu</w:t>
      </w:r>
    </w:p>
    <w:p w:rsidR="00CF0CD5" w:rsidRDefault="00CF0CD5" w:rsidP="00CF0CD5"/>
    <w:p w:rsidR="00514FCF" w:rsidRPr="00AE60A4" w:rsidRDefault="00514FCF" w:rsidP="00CF0CD5">
      <w:pPr>
        <w:rPr>
          <w:color w:val="00B050"/>
        </w:rPr>
      </w:pPr>
      <w:r w:rsidRPr="00AE60A4">
        <w:rPr>
          <w:color w:val="00B050"/>
        </w:rPr>
        <w:t>// skrócony opis czego projekt dotyczy</w:t>
      </w:r>
    </w:p>
    <w:p w:rsidR="00CF0CD5" w:rsidRPr="008614F2" w:rsidRDefault="00E36F32" w:rsidP="005C0B33">
      <w:pPr>
        <w:jc w:val="both"/>
        <w:rPr>
          <w:rFonts w:eastAsiaTheme="minorEastAsia"/>
        </w:rPr>
      </w:pPr>
      <w:r>
        <w:t>Głównym celem projektu jest napisanie programu, który</w:t>
      </w:r>
      <w:r w:rsidR="009506C7">
        <w:t xml:space="preserve"> wyświetla </w:t>
      </w:r>
      <w:r w:rsidR="00E94F66">
        <w:t>dwu</w:t>
      </w:r>
      <w:r w:rsidR="009506C7">
        <w:t>wymiarowe fraktale.</w:t>
      </w:r>
      <w:r w:rsidR="00E94F66">
        <w:t xml:space="preserve"> </w:t>
      </w:r>
      <w:r w:rsidR="009506C7">
        <w:t xml:space="preserve">Dodatkowo </w:t>
      </w:r>
      <w:r>
        <w:t>tworzy animację przekształcając („</w:t>
      </w:r>
      <w:proofErr w:type="spellStart"/>
      <w:r>
        <w:t>morfując</w:t>
      </w:r>
      <w:proofErr w:type="spellEnd"/>
      <w:r>
        <w:t xml:space="preserve">”) różne  fraktale między sobą. </w:t>
      </w:r>
      <w:r w:rsidR="00E94F66">
        <w:t>Program umożliwia wyświetlanie dowolnych fraktali</w:t>
      </w:r>
      <w:r w:rsidR="00AB3088">
        <w:t>,</w:t>
      </w:r>
      <w:r w:rsidR="00E94F66">
        <w:t xml:space="preserve"> </w:t>
      </w:r>
      <w:r w:rsidR="008614F2">
        <w:t>jeśli dostarczymy mu dane na temat jego przeksz</w:t>
      </w:r>
      <w:r w:rsidR="005C0B33">
        <w:t>tałceń</w:t>
      </w:r>
      <w:r w:rsidR="008614F2">
        <w:t xml:space="preserve"> afiniczn</w:t>
      </w:r>
      <w:r w:rsidR="005C0B33">
        <w:t>ych.</w:t>
      </w:r>
    </w:p>
    <w:p w:rsidR="00CF0CD5" w:rsidRDefault="00590968" w:rsidP="00CF0CD5">
      <w:pPr>
        <w:pStyle w:val="Nagwek1"/>
        <w:numPr>
          <w:ilvl w:val="0"/>
          <w:numId w:val="1"/>
        </w:numPr>
      </w:pPr>
      <w:r>
        <w:t>Założenia wstępne przyjęte w realizacji projektu</w:t>
      </w:r>
    </w:p>
    <w:p w:rsidR="00590968" w:rsidRDefault="00590968" w:rsidP="00590968"/>
    <w:p w:rsidR="00590968" w:rsidRPr="00AE60A4" w:rsidRDefault="00514FCF" w:rsidP="00590968">
      <w:pPr>
        <w:rPr>
          <w:color w:val="00B050"/>
        </w:rPr>
      </w:pPr>
      <w:r w:rsidRPr="00AE60A4">
        <w:rPr>
          <w:color w:val="00B050"/>
        </w:rPr>
        <w:t>// doprecyzowanie założeń podanych w zleceniu + dodatkowe założenia w zleceniu nie ujęte</w:t>
      </w:r>
    </w:p>
    <w:p w:rsidR="00D57AD4" w:rsidRDefault="00D57AD4" w:rsidP="00CD67C6">
      <w:pPr>
        <w:jc w:val="both"/>
      </w:pPr>
      <w:r>
        <w:t xml:space="preserve">Jednym z podstawowych założeń projektu jest wczytywanie z pliku parametrów animacji, między innymi rozmiar animacji, liczba klatek oraz liczba fraktali oraz ich parametry (odpowiednie współczynniki przekształceń afinicznych). </w:t>
      </w:r>
    </w:p>
    <w:p w:rsidR="007458A4" w:rsidRDefault="007458A4" w:rsidP="00590968">
      <w:r>
        <w:t>Program wyświetla na ekranie fraktale na podstawie dostarczonych danych. Możemy zmieniać fraktale za pomocą przycisku „Następny”, który fraktal chcemy wyświetlić lub wyświetlić wszystkie w po kolei w postaci animacji klikając przycisk „</w:t>
      </w:r>
      <w:proofErr w:type="spellStart"/>
      <w:r>
        <w:t>Morfuj</w:t>
      </w:r>
      <w:proofErr w:type="spellEnd"/>
      <w:r>
        <w:t>”.</w:t>
      </w:r>
    </w:p>
    <w:p w:rsidR="008614F2" w:rsidRDefault="00CD67C6" w:rsidP="00590968">
      <w:r>
        <w:t>Nasz program powinien sam zadbać o odpowiednie skalowanie rozmiaru fraktali, tak aby mieściły się na ekranie i nie były za małe.</w:t>
      </w:r>
      <w:r w:rsidR="00EA3E0A">
        <w:t xml:space="preserve"> Dodatkowo wyświetlane fraktale dostosowują się dynamicznie do zmiany rozmiaru okna.</w:t>
      </w:r>
    </w:p>
    <w:p w:rsidR="00CD67C6" w:rsidRDefault="00CD67C6" w:rsidP="00590968">
      <w:r>
        <w:t>Kolor pikseli wyświetlanego fraktala powinien zależeć od tego, które przekształcenie zostało użyte do obliczenia jego pozycji.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Analiza projektu</w:t>
      </w:r>
    </w:p>
    <w:p w:rsidR="00590968" w:rsidRDefault="00590968" w:rsidP="00590968"/>
    <w:p w:rsidR="00377B57" w:rsidRPr="001A156A" w:rsidRDefault="001A156A" w:rsidP="00590968">
      <w:pPr>
        <w:rPr>
          <w:b/>
          <w:u w:val="single"/>
        </w:rPr>
      </w:pPr>
      <w:r w:rsidRPr="001A156A">
        <w:rPr>
          <w:b/>
          <w:u w:val="single"/>
        </w:rPr>
        <w:t>Specyfikacja danych wejściowych</w:t>
      </w:r>
    </w:p>
    <w:p w:rsidR="00BD4902" w:rsidRPr="00AE60A4" w:rsidRDefault="00BD4902" w:rsidP="00BD4902">
      <w:pPr>
        <w:rPr>
          <w:color w:val="00B050"/>
        </w:rPr>
      </w:pPr>
      <w:r w:rsidRPr="00AE60A4">
        <w:rPr>
          <w:color w:val="00B050"/>
        </w:rPr>
        <w:t xml:space="preserve">// - specyfikacja danych wejściowych rodzaje, postać i formaty danych wejściowych </w:t>
      </w:r>
    </w:p>
    <w:p w:rsidR="001A156A" w:rsidRDefault="001A156A" w:rsidP="005C0B33">
      <w:pPr>
        <w:jc w:val="both"/>
      </w:pPr>
      <w:r>
        <w:t>Rozmiar animacji: rozmiar x i y bitmap.</w:t>
      </w:r>
    </w:p>
    <w:p w:rsidR="001A156A" w:rsidRDefault="001A156A" w:rsidP="005C0B33">
      <w:pPr>
        <w:jc w:val="both"/>
      </w:pPr>
      <w:r>
        <w:t>Ilość iteracji: ilość punktów, z których złożony jest fraktal.</w:t>
      </w:r>
    </w:p>
    <w:p w:rsidR="001A156A" w:rsidRDefault="001A156A" w:rsidP="005C0B33">
      <w:pPr>
        <w:jc w:val="both"/>
      </w:pPr>
      <w:r>
        <w:t>Ilość fraktali.</w:t>
      </w:r>
    </w:p>
    <w:p w:rsidR="001A156A" w:rsidRDefault="001A156A" w:rsidP="005C0B33">
      <w:pPr>
        <w:jc w:val="both"/>
      </w:pPr>
      <w:r>
        <w:t>Ilość przekształceń afinicznych dla konkretnego fraktala.</w:t>
      </w:r>
    </w:p>
    <w:p w:rsidR="001A156A" w:rsidRDefault="001A156A" w:rsidP="005C0B33">
      <w:pPr>
        <w:jc w:val="both"/>
      </w:pPr>
      <w:r>
        <w:lastRenderedPageBreak/>
        <w:t>Przekształcenie: współczynniki A, B, C, D, E, F przekształcenia afinicznego.</w:t>
      </w:r>
    </w:p>
    <w:p w:rsidR="00BD4902" w:rsidRPr="00BD4902" w:rsidRDefault="00BD4902" w:rsidP="00BD4902">
      <w:pPr>
        <w:jc w:val="both"/>
        <w:rPr>
          <w:b/>
          <w:u w:val="single"/>
        </w:rPr>
      </w:pPr>
      <w:r w:rsidRPr="00BD4902">
        <w:rPr>
          <w:b/>
          <w:u w:val="single"/>
        </w:rPr>
        <w:t>Oczekiwane dane wyjściowe</w:t>
      </w:r>
    </w:p>
    <w:p w:rsidR="00514FCF" w:rsidRPr="004E25C8" w:rsidRDefault="00514FCF" w:rsidP="00590968">
      <w:pPr>
        <w:rPr>
          <w:color w:val="00B050"/>
        </w:rPr>
      </w:pPr>
      <w:r w:rsidRPr="004E25C8">
        <w:rPr>
          <w:color w:val="00B050"/>
        </w:rPr>
        <w:t xml:space="preserve">- opis oczekiwanych danych wyjściowych rodzaj, postać i formaty danych wyjściowych </w:t>
      </w:r>
    </w:p>
    <w:p w:rsidR="00BD4902" w:rsidRDefault="00D76C69" w:rsidP="004C02A9">
      <w:pPr>
        <w:jc w:val="both"/>
      </w:pPr>
      <w:r>
        <w:t>Na ekranie wyświetla się wybrany fraktal, zbudowany z odpowiednio obliczonych punktów</w:t>
      </w:r>
      <w:r w:rsidR="00AE60A4">
        <w:t>, o odpowiednich kolorach</w:t>
      </w:r>
      <w:r>
        <w:t>. Dodatkowo po kliknięciu w przycisku „</w:t>
      </w:r>
      <w:proofErr w:type="spellStart"/>
      <w:r>
        <w:t>Morfuj</w:t>
      </w:r>
      <w:proofErr w:type="spellEnd"/>
      <w:r>
        <w:t xml:space="preserve">” widzimy animacje przejścia między kolejnymi fraktalami (jeśli na wejściu podaliśmy dane dla więcej niż jednego fraktala). </w:t>
      </w:r>
    </w:p>
    <w:p w:rsidR="004C02A9" w:rsidRPr="004C02A9" w:rsidRDefault="004C02A9" w:rsidP="004C02A9">
      <w:pPr>
        <w:jc w:val="both"/>
        <w:rPr>
          <w:b/>
          <w:u w:val="single"/>
        </w:rPr>
      </w:pPr>
      <w:r w:rsidRPr="004C02A9">
        <w:rPr>
          <w:b/>
          <w:u w:val="single"/>
        </w:rPr>
        <w:t>Struktury danych</w:t>
      </w:r>
    </w:p>
    <w:p w:rsidR="00514FCF" w:rsidRPr="004C02A9" w:rsidRDefault="00514FCF" w:rsidP="00590968">
      <w:pPr>
        <w:rPr>
          <w:color w:val="FF0000"/>
        </w:rPr>
      </w:pPr>
      <w:r w:rsidRPr="004C02A9">
        <w:rPr>
          <w:color w:val="FF0000"/>
        </w:rPr>
        <w:t xml:space="preserve">- zdefiniowanie struktur danych w jakich strukturach będą przechowywane danych </w:t>
      </w:r>
    </w:p>
    <w:p w:rsidR="004C02A9" w:rsidRDefault="004C02A9" w:rsidP="00590968">
      <w:r>
        <w:t xml:space="preserve">Zdecydowaliśmy się na stworzenie 4 klas: </w:t>
      </w:r>
      <w:r w:rsidRPr="00722F49">
        <w:rPr>
          <w:i/>
        </w:rPr>
        <w:t>Point</w:t>
      </w:r>
      <w:r>
        <w:t xml:space="preserve">, </w:t>
      </w:r>
      <w:r w:rsidRPr="00722F49">
        <w:rPr>
          <w:i/>
        </w:rPr>
        <w:t>Trans</w:t>
      </w:r>
      <w:r>
        <w:t xml:space="preserve">, </w:t>
      </w:r>
      <w:proofErr w:type="spellStart"/>
      <w:r w:rsidRPr="00722F49">
        <w:rPr>
          <w:i/>
        </w:rPr>
        <w:t>TransSet</w:t>
      </w:r>
      <w:proofErr w:type="spellEnd"/>
      <w:r>
        <w:t xml:space="preserve"> oraz </w:t>
      </w:r>
      <w:proofErr w:type="spellStart"/>
      <w:r w:rsidRPr="00722F49">
        <w:rPr>
          <w:i/>
        </w:rPr>
        <w:t>Instruction</w:t>
      </w:r>
      <w:proofErr w:type="spellEnd"/>
      <w:r>
        <w:t>.</w:t>
      </w:r>
    </w:p>
    <w:p w:rsidR="00B812F3" w:rsidRDefault="00B812F3" w:rsidP="00590968"/>
    <w:p w:rsidR="00722F49" w:rsidRDefault="00722F49" w:rsidP="00590968"/>
    <w:p w:rsidR="004C02A9" w:rsidRDefault="004C02A9" w:rsidP="00590968">
      <w:r>
        <w:t xml:space="preserve">// </w:t>
      </w:r>
      <w:r w:rsidR="00722F49">
        <w:rPr>
          <w:color w:val="FF0000"/>
        </w:rPr>
        <w:t xml:space="preserve">dokładnie co robią to trzeba napisać w </w:t>
      </w:r>
      <w:proofErr w:type="spellStart"/>
      <w:r w:rsidR="00722F49">
        <w:rPr>
          <w:color w:val="FF0000"/>
        </w:rPr>
        <w:t>pkt</w:t>
      </w:r>
      <w:proofErr w:type="spellEnd"/>
      <w:r w:rsidR="00722F49">
        <w:rPr>
          <w:color w:val="FF0000"/>
        </w:rPr>
        <w:t xml:space="preserve"> 6 Kodowanie</w:t>
      </w:r>
    </w:p>
    <w:p w:rsidR="004C02A9" w:rsidRPr="004C02A9" w:rsidRDefault="004C02A9" w:rsidP="00590968">
      <w:pPr>
        <w:rPr>
          <w:b/>
          <w:u w:val="single"/>
        </w:rPr>
      </w:pPr>
      <w:r w:rsidRPr="004C02A9">
        <w:rPr>
          <w:b/>
          <w:u w:val="single"/>
        </w:rPr>
        <w:t>Specyfikacja interfejsu użytkownika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specyfikacja interfejsu użytkownika w miarę możliwości szczegółowy opis komunikacji z użytkownikiem </w:t>
      </w:r>
    </w:p>
    <w:p w:rsidR="004C02A9" w:rsidRDefault="0060511D" w:rsidP="00590968">
      <w:r>
        <w:t>Użytkownik może wprowadzić dane za pomocą wcześniej przygotowanego pliku lub wprowadzić dane w odpowiednie pola w programie.</w:t>
      </w:r>
    </w:p>
    <w:p w:rsidR="0060511D" w:rsidRPr="008614F2" w:rsidRDefault="0060511D" w:rsidP="0060511D">
      <w:pPr>
        <w:jc w:val="both"/>
        <w:rPr>
          <w:rFonts w:eastAsiaTheme="minorEastAsia"/>
        </w:rPr>
      </w:pPr>
      <w:r>
        <w:t>Struktura wczytywanego pliku jest następująca:</w:t>
      </w:r>
    </w:p>
    <w:p w:rsidR="0060511D" w:rsidRDefault="0060511D" w:rsidP="0060511D">
      <w:r>
        <w:rPr>
          <w:noProof/>
          <w:lang w:eastAsia="pl-PL"/>
        </w:rPr>
        <w:drawing>
          <wp:inline distT="0" distB="0" distL="0" distR="0">
            <wp:extent cx="5760720" cy="1880419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1D" w:rsidRDefault="0060511D" w:rsidP="0060511D">
      <w:pPr>
        <w:jc w:val="both"/>
      </w:pPr>
      <w:r>
        <w:t>Zakładamy że tworzymy tylko fraktale 2D więc dostarczone dane dotyczące pozycji obserwatora są pomijane przez program. Przykładowy plik został dołączony do katalogu BIN.</w:t>
      </w:r>
    </w:p>
    <w:p w:rsidR="0060511D" w:rsidRDefault="0060511D" w:rsidP="00590968">
      <w:r>
        <w:t>Wprowadzanie danych za pomocą pliku daje większe możliwości, ponieważ możemy wprowadzić więcej niż dwa fraktale o więcej niż 5 przekształceniach.</w:t>
      </w:r>
    </w:p>
    <w:p w:rsidR="0060511D" w:rsidRDefault="0060511D" w:rsidP="00590968"/>
    <w:p w:rsidR="004C02A9" w:rsidRPr="0060511D" w:rsidRDefault="0060511D" w:rsidP="00590968">
      <w:pPr>
        <w:rPr>
          <w:b/>
          <w:u w:val="single"/>
        </w:rPr>
      </w:pPr>
      <w:r w:rsidRPr="0060511D">
        <w:rPr>
          <w:b/>
          <w:u w:val="single"/>
        </w:rPr>
        <w:t>Wyodrębnienie i zdefiniowanie zadań</w:t>
      </w:r>
    </w:p>
    <w:p w:rsidR="00514FCF" w:rsidRPr="0060511D" w:rsidRDefault="00514FCF" w:rsidP="00590968">
      <w:pPr>
        <w:rPr>
          <w:color w:val="FF0000"/>
        </w:rPr>
      </w:pPr>
      <w:r w:rsidRPr="0060511D">
        <w:rPr>
          <w:color w:val="FF0000"/>
        </w:rPr>
        <w:lastRenderedPageBreak/>
        <w:t xml:space="preserve">- wyodrębnienie i zdefiniowanie zadań podział całego projektu na mniejsze, jednoznacznie zdefiniowane moduły </w:t>
      </w:r>
    </w:p>
    <w:p w:rsidR="0060511D" w:rsidRDefault="0060511D" w:rsidP="00590968">
      <w:pPr>
        <w:rPr>
          <w:color w:val="FF0000"/>
        </w:rPr>
      </w:pPr>
      <w:r>
        <w:t xml:space="preserve">// </w:t>
      </w:r>
      <w:r w:rsidRPr="0060511D">
        <w:rPr>
          <w:color w:val="FF0000"/>
        </w:rPr>
        <w:t>nie wiem o co tu chodzi do końca</w:t>
      </w:r>
      <w:r>
        <w:rPr>
          <w:color w:val="FF0000"/>
        </w:rPr>
        <w:t xml:space="preserve">, podział na pliki, podział na to co kolejno robiliśmy typu, zbudowanie interfejsu, wczytywanie z pliku, wyświetlanie pojedynczego fraktala, animacja, </w:t>
      </w:r>
    </w:p>
    <w:p w:rsidR="00A553C1" w:rsidRDefault="00A553C1" w:rsidP="00590968">
      <w:r>
        <w:t>Projekt podzieliliśmy na następujące zadania, które kolejno wykonywaliśmy: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Opracowanie planu struktury programu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Zbudowanie interfejsu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Wczytywanie danych z pliku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Implementacja struktur danych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Wyświetlanie pojedynczego fraktala</w:t>
      </w:r>
    </w:p>
    <w:p w:rsidR="00A553C1" w:rsidRDefault="00A553C1" w:rsidP="00A553C1">
      <w:pPr>
        <w:pStyle w:val="Akapitzlist"/>
        <w:numPr>
          <w:ilvl w:val="0"/>
          <w:numId w:val="2"/>
        </w:numPr>
      </w:pPr>
      <w:r>
        <w:t>Animacja przejść między fraktalami</w:t>
      </w:r>
    </w:p>
    <w:p w:rsidR="00A553C1" w:rsidRDefault="00C9021D" w:rsidP="00A553C1">
      <w:pPr>
        <w:pStyle w:val="Akapitzlist"/>
        <w:numPr>
          <w:ilvl w:val="0"/>
          <w:numId w:val="2"/>
        </w:numPr>
      </w:pPr>
      <w:r>
        <w:t>Skalowanie fraktali</w:t>
      </w:r>
    </w:p>
    <w:p w:rsidR="00A553C1" w:rsidRDefault="00A553C1" w:rsidP="00590968"/>
    <w:p w:rsidR="00590968" w:rsidRPr="00D76C69" w:rsidRDefault="00D76C69" w:rsidP="00590968">
      <w:pPr>
        <w:rPr>
          <w:b/>
          <w:u w:val="single"/>
        </w:rPr>
      </w:pPr>
      <w:r w:rsidRPr="00D76C69">
        <w:rPr>
          <w:b/>
          <w:u w:val="single"/>
        </w:rPr>
        <w:t>Wybór narzędzi programistycznych</w:t>
      </w:r>
    </w:p>
    <w:p w:rsidR="0060511D" w:rsidRPr="00AE60A4" w:rsidRDefault="0060511D" w:rsidP="0060511D">
      <w:pPr>
        <w:rPr>
          <w:color w:val="00B050"/>
        </w:rPr>
      </w:pPr>
      <w:r w:rsidRPr="00AE60A4">
        <w:rPr>
          <w:color w:val="00B050"/>
        </w:rPr>
        <w:t>- decyzja o wyborze narzędzi programistycznych czego i dlaczego będziemy używać (kompilator, środowisko, biblioteki)</w:t>
      </w:r>
    </w:p>
    <w:p w:rsidR="00D76C69" w:rsidRDefault="00D76C69" w:rsidP="004C02A9">
      <w:pPr>
        <w:jc w:val="both"/>
      </w:pPr>
      <w:r>
        <w:t>Wybraliśmy środowisko Microsoft Visual Studio ze względu na</w:t>
      </w:r>
      <w:r w:rsidR="004C02A9">
        <w:t>, że jeste</w:t>
      </w:r>
      <w:r w:rsidR="00CF3098">
        <w:t>śmy z nim już zaznajomieni oraz na wysokiej jakości narzędzia, które nam ono oferuje.</w:t>
      </w:r>
    </w:p>
    <w:p w:rsidR="00CF3098" w:rsidRDefault="00CF3098" w:rsidP="004C02A9">
      <w:pPr>
        <w:jc w:val="both"/>
      </w:pPr>
      <w:r>
        <w:t>Używaliśmy języka C++ w standardzie C++14.</w:t>
      </w:r>
    </w:p>
    <w:p w:rsidR="004C02A9" w:rsidRDefault="004C02A9" w:rsidP="004C02A9">
      <w:pPr>
        <w:jc w:val="both"/>
      </w:pPr>
      <w:r>
        <w:t xml:space="preserve">Dodatkowo korzystaliśmy z biblioteki </w:t>
      </w:r>
      <w:proofErr w:type="spellStart"/>
      <w:r>
        <w:t>wxWidgets</w:t>
      </w:r>
      <w:proofErr w:type="spellEnd"/>
      <w:r>
        <w:t xml:space="preserve">, ponieważ umożliwiła nam ona łatwe zaimplementowanie interfejsu oraz wyświetlanie obrazów.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Podział pracy i analiza czasowa</w:t>
      </w:r>
    </w:p>
    <w:p w:rsidR="00590968" w:rsidRDefault="00590968" w:rsidP="00590968"/>
    <w:p w:rsidR="00514FCF" w:rsidRDefault="00514FCF" w:rsidP="00590968">
      <w:r>
        <w:t>//</w:t>
      </w:r>
      <w:r w:rsidRPr="00514FCF">
        <w:t xml:space="preserve"> </w:t>
      </w:r>
      <w:r>
        <w:t>kto co będzie robił i jak to będzie rozłożone w czasie</w:t>
      </w:r>
    </w:p>
    <w:p w:rsidR="00590968" w:rsidRDefault="00DC498D" w:rsidP="00590968">
      <w:r>
        <w:t xml:space="preserve">Regularnie spotykaliśmy się, żeby pracować nad projektem razem. Na początku zapoznaliśmy się z celami projektu i opracowaliśmy plan na struktury danych w projekcie. Praca nad projektem została rozłożona równomiernie. </w:t>
      </w:r>
      <w:r w:rsidR="00EC59E3">
        <w:t>Aspekty</w:t>
      </w:r>
      <w:r>
        <w:t xml:space="preserve"> </w:t>
      </w:r>
      <w:r w:rsidR="00EC59E3">
        <w:t>wczytywania danych z pliku, tworzenia</w:t>
      </w:r>
      <w:r>
        <w:t xml:space="preserve"> struktur danych lub proces wyświetlania fraktali na ekranie mogliśmy rozdzielić między siebie, jednak trudniejsze zagadnienia jak obliczanie</w:t>
      </w:r>
      <w:r w:rsidR="00EC59E3">
        <w:t xml:space="preserve"> i skalowanie</w:t>
      </w:r>
      <w:r>
        <w:t xml:space="preserve"> kolejnych punktów</w:t>
      </w:r>
      <w:r w:rsidR="00EC59E3">
        <w:t xml:space="preserve"> </w:t>
      </w:r>
      <w:r>
        <w:t>lub sposób animacji</w:t>
      </w:r>
      <w:r w:rsidR="00EC59E3">
        <w:t xml:space="preserve"> omawialiśmy i implementowaliśmy wspólnie.  </w:t>
      </w:r>
      <w:r>
        <w:t xml:space="preserve">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Opracowanie i opis niezbędnych algorytmów</w:t>
      </w:r>
    </w:p>
    <w:p w:rsidR="00590968" w:rsidRDefault="00590968" w:rsidP="00590968"/>
    <w:p w:rsidR="00514FCF" w:rsidRDefault="00514FCF" w:rsidP="00590968">
      <w:pPr>
        <w:rPr>
          <w:color w:val="FF0000"/>
        </w:rPr>
      </w:pPr>
      <w:r w:rsidRPr="00EC59E3">
        <w:rPr>
          <w:color w:val="FF0000"/>
        </w:rPr>
        <w:t>// opis użytych algorytmów, opracowanie własnych jeśli potrzebne</w:t>
      </w:r>
    </w:p>
    <w:p w:rsidR="00EC59E3" w:rsidRDefault="00EC59E3" w:rsidP="00EC59E3">
      <w:pPr>
        <w:jc w:val="both"/>
      </w:pPr>
      <w:r>
        <w:lastRenderedPageBreak/>
        <w:t>Przekształcenie afiniczne ma postać:</w:t>
      </w:r>
    </w:p>
    <w:p w:rsidR="00EC59E3" w:rsidRPr="008614F2" w:rsidRDefault="00D35FB4" w:rsidP="00EC59E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=Ax+By+E</m:t>
          </m:r>
        </m:oMath>
      </m:oMathPara>
    </w:p>
    <w:p w:rsidR="00EC59E3" w:rsidRDefault="00D35FB4" w:rsidP="00EC59E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=Cx+Dy+F</m:t>
          </m:r>
        </m:oMath>
      </m:oMathPara>
    </w:p>
    <w:p w:rsidR="00EC59E3" w:rsidRDefault="00EC59E3" w:rsidP="00EC59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Pierwszy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zawsze jest punktem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0,0</m:t>
            </m:r>
          </m:e>
        </m:d>
      </m:oMath>
      <w:r>
        <w:rPr>
          <w:rFonts w:eastAsiaTheme="minorEastAsia"/>
        </w:rPr>
        <w:t xml:space="preserve">, a następne obliczane są na podstawie poprzedniego.  </w:t>
      </w:r>
    </w:p>
    <w:p w:rsidR="00EC59E3" w:rsidRDefault="00EC59E3" w:rsidP="00EC59E3">
      <w:pPr>
        <w:jc w:val="both"/>
        <w:rPr>
          <w:rFonts w:eastAsiaTheme="minorEastAsia"/>
        </w:rPr>
      </w:pPr>
    </w:p>
    <w:p w:rsidR="00EC59E3" w:rsidRPr="00EC59E3" w:rsidRDefault="00EC59E3" w:rsidP="00EC59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… itd. 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Kodowanie</w:t>
      </w:r>
    </w:p>
    <w:p w:rsidR="00590968" w:rsidRDefault="00590968" w:rsidP="00590968"/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>// opis programu, schemat blokowy</w:t>
      </w:r>
      <w:r w:rsidR="00EC59E3" w:rsidRPr="007A0CA8">
        <w:rPr>
          <w:color w:val="FF0000"/>
        </w:rPr>
        <w:t xml:space="preserve"> </w:t>
      </w:r>
      <w:proofErr w:type="spellStart"/>
      <w:r w:rsidR="00EC59E3" w:rsidRPr="007A0CA8">
        <w:rPr>
          <w:color w:val="FF0000"/>
        </w:rPr>
        <w:t>xDDDDDDDDD</w:t>
      </w:r>
      <w:proofErr w:type="spellEnd"/>
      <w:r w:rsidRPr="007A0CA8">
        <w:rPr>
          <w:color w:val="FF0000"/>
        </w:rPr>
        <w:t>, wykresy przepływu danych, grafy ważniejszych algorytmów, szczegółowy opis klas, funkcji i zmiennych</w:t>
      </w:r>
    </w:p>
    <w:p w:rsidR="00590968" w:rsidRDefault="00590968" w:rsidP="00590968">
      <w:pPr>
        <w:pStyle w:val="Nagwek1"/>
        <w:numPr>
          <w:ilvl w:val="0"/>
          <w:numId w:val="1"/>
        </w:numPr>
      </w:pPr>
      <w:r>
        <w:t>Testowanie</w:t>
      </w:r>
    </w:p>
    <w:p w:rsidR="00590968" w:rsidRDefault="00590968" w:rsidP="00590968"/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// opis procedury testowej, przygotowanie testowych zestawów danych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– testy niezależnych bloków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testy powiązań bloków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 xml:space="preserve">- testy całościowe </w:t>
      </w:r>
    </w:p>
    <w:p w:rsidR="00514FCF" w:rsidRPr="007A0CA8" w:rsidRDefault="00514FCF" w:rsidP="00590968">
      <w:pPr>
        <w:rPr>
          <w:color w:val="FF0000"/>
        </w:rPr>
      </w:pPr>
      <w:r w:rsidRPr="007A0CA8">
        <w:rPr>
          <w:color w:val="FF0000"/>
        </w:rPr>
        <w:t>- określenie niezmienników (jeśli to możliwe)</w:t>
      </w:r>
    </w:p>
    <w:p w:rsidR="00D76C69" w:rsidRDefault="00D76C69" w:rsidP="00590968">
      <w:r>
        <w:t xml:space="preserve">// </w:t>
      </w:r>
      <w:r w:rsidRPr="00D76C69">
        <w:rPr>
          <w:color w:val="FF0000"/>
        </w:rPr>
        <w:t>co jeśli dostarczymy dane tylko jednego fraktala</w:t>
      </w:r>
      <w:r>
        <w:t xml:space="preserve"> </w:t>
      </w:r>
    </w:p>
    <w:p w:rsidR="00590968" w:rsidRDefault="00590968" w:rsidP="00590968"/>
    <w:p w:rsidR="00590968" w:rsidRDefault="00590968" w:rsidP="00590968">
      <w:pPr>
        <w:pStyle w:val="Nagwek1"/>
        <w:numPr>
          <w:ilvl w:val="0"/>
          <w:numId w:val="1"/>
        </w:numPr>
      </w:pPr>
      <w:r>
        <w:t>Wdrożenie, raport i wnioski</w:t>
      </w:r>
    </w:p>
    <w:p w:rsidR="00590968" w:rsidRDefault="00590968" w:rsidP="00590968"/>
    <w:p w:rsidR="00EC59E3" w:rsidRPr="00EC59E3" w:rsidRDefault="00AD3405" w:rsidP="00590968">
      <w:pPr>
        <w:rPr>
          <w:color w:val="FF0000"/>
        </w:rPr>
      </w:pPr>
      <w:r w:rsidRPr="00EC59E3">
        <w:rPr>
          <w:color w:val="FF0000"/>
        </w:rPr>
        <w:t>// uruchomienie z niezależnymi danymi, raport dotyczący wykonania (co się udało, co nie i dlaczego), co można poprawić lub zmienić w przyszłości</w:t>
      </w:r>
    </w:p>
    <w:p w:rsidR="00A54B2C" w:rsidRDefault="00A54B2C"/>
    <w:sectPr w:rsidR="00A54B2C" w:rsidSect="0048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E1493"/>
    <w:multiLevelType w:val="hybridMultilevel"/>
    <w:tmpl w:val="F0127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E1F98"/>
    <w:multiLevelType w:val="hybridMultilevel"/>
    <w:tmpl w:val="A46A21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B2BEB"/>
    <w:rsid w:val="000B1FD0"/>
    <w:rsid w:val="000F4109"/>
    <w:rsid w:val="001A156A"/>
    <w:rsid w:val="002D36A2"/>
    <w:rsid w:val="002F575E"/>
    <w:rsid w:val="00377B57"/>
    <w:rsid w:val="00486ACE"/>
    <w:rsid w:val="004C02A9"/>
    <w:rsid w:val="004E25C8"/>
    <w:rsid w:val="00514FCF"/>
    <w:rsid w:val="00532D54"/>
    <w:rsid w:val="00590968"/>
    <w:rsid w:val="005C0B33"/>
    <w:rsid w:val="0060511D"/>
    <w:rsid w:val="00722F49"/>
    <w:rsid w:val="007458A4"/>
    <w:rsid w:val="007A0CA8"/>
    <w:rsid w:val="008614F2"/>
    <w:rsid w:val="00891DB8"/>
    <w:rsid w:val="009506C7"/>
    <w:rsid w:val="00A5389F"/>
    <w:rsid w:val="00A54B2C"/>
    <w:rsid w:val="00A553C1"/>
    <w:rsid w:val="00AB3088"/>
    <w:rsid w:val="00AD3405"/>
    <w:rsid w:val="00AE60A4"/>
    <w:rsid w:val="00B812F3"/>
    <w:rsid w:val="00BC6630"/>
    <w:rsid w:val="00BD4902"/>
    <w:rsid w:val="00C9021D"/>
    <w:rsid w:val="00CD67C6"/>
    <w:rsid w:val="00CF0CD5"/>
    <w:rsid w:val="00CF3098"/>
    <w:rsid w:val="00D35FB4"/>
    <w:rsid w:val="00D57AD4"/>
    <w:rsid w:val="00D76C69"/>
    <w:rsid w:val="00DB2BEB"/>
    <w:rsid w:val="00DC498D"/>
    <w:rsid w:val="00E36F32"/>
    <w:rsid w:val="00E94F66"/>
    <w:rsid w:val="00EA3E0A"/>
    <w:rsid w:val="00EC59E3"/>
    <w:rsid w:val="00EE0EE9"/>
    <w:rsid w:val="00F2595A"/>
    <w:rsid w:val="00F67A96"/>
    <w:rsid w:val="00F7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B2C"/>
  </w:style>
  <w:style w:type="paragraph" w:styleId="Nagwek1">
    <w:name w:val="heading 1"/>
    <w:basedOn w:val="Normalny"/>
    <w:next w:val="Normalny"/>
    <w:link w:val="Nagwek1Znak"/>
    <w:uiPriority w:val="9"/>
    <w:qFormat/>
    <w:rsid w:val="00CF0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4B2C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4B2C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B2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F0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F0C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614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EDD8B910064DA3A8DB82CBE52257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89BDF0-9833-4B0B-AED9-3085219012D8}"/>
      </w:docPartPr>
      <w:docPartBody>
        <w:p w:rsidR="00FA0441" w:rsidRDefault="002013D5" w:rsidP="002013D5">
          <w:pPr>
            <w:pStyle w:val="13EDD8B910064DA3A8DB82CBE52257B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94BC74A2B10047439BFF66F5F5A6082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65B7B3-833B-4A62-A868-7875B3386695}"/>
      </w:docPartPr>
      <w:docPartBody>
        <w:p w:rsidR="00FA0441" w:rsidRDefault="002013D5" w:rsidP="002013D5">
          <w:pPr>
            <w:pStyle w:val="94BC74A2B10047439BFF66F5F5A608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13D5"/>
    <w:rsid w:val="002013D5"/>
    <w:rsid w:val="003C2AD1"/>
    <w:rsid w:val="008E4044"/>
    <w:rsid w:val="00A37637"/>
    <w:rsid w:val="00E64BE0"/>
    <w:rsid w:val="00FA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4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EDD8B910064DA3A8DB82CBE52257B2">
    <w:name w:val="13EDD8B910064DA3A8DB82CBE52257B2"/>
    <w:rsid w:val="002013D5"/>
  </w:style>
  <w:style w:type="paragraph" w:customStyle="1" w:styleId="94BC74A2B10047439BFF66F5F5A60825">
    <w:name w:val="94BC74A2B10047439BFF66F5F5A60825"/>
    <w:rsid w:val="002013D5"/>
  </w:style>
  <w:style w:type="character" w:styleId="Tekstzastpczy">
    <w:name w:val="Placeholder Text"/>
    <w:basedOn w:val="Domylnaczcionkaakapitu"/>
    <w:uiPriority w:val="99"/>
    <w:semiHidden/>
    <w:rsid w:val="00A376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802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nr 25: Generowanie i animacja fraktali</vt:lpstr>
    </vt:vector>
  </TitlesOfParts>
  <Company>Hewlett-Packard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nr 25: Generowanie i animacja fraktali</dc:title>
  <dc:subject>Jan Paluch, Maciej Mikołajek, Wiktoria Szewczyk</dc:subject>
  <dc:creator>HP</dc:creator>
  <cp:lastModifiedBy>HP</cp:lastModifiedBy>
  <cp:revision>24</cp:revision>
  <dcterms:created xsi:type="dcterms:W3CDTF">2021-06-07T19:57:00Z</dcterms:created>
  <dcterms:modified xsi:type="dcterms:W3CDTF">2021-06-09T18:55:00Z</dcterms:modified>
</cp:coreProperties>
</file>