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Default="007E6BC6" w:rsidP="003E037F"/>
    <w:p w:rsidR="0005526D" w:rsidRDefault="0005526D" w:rsidP="003E037F"/>
    <w:p w:rsidR="0005526D" w:rsidRDefault="0005526D" w:rsidP="003E037F"/>
    <w:p w:rsidR="0005526D" w:rsidRDefault="0005526D" w:rsidP="003E037F"/>
    <w:p w:rsidR="0005526D" w:rsidRPr="00B94C49" w:rsidRDefault="0005526D" w:rsidP="003E037F"/>
    <w:p w:rsidR="007E6BC6" w:rsidRDefault="007E6BC6" w:rsidP="003E037F"/>
    <w:p w:rsidR="00320F8B" w:rsidRPr="00B94C49" w:rsidRDefault="00320F8B" w:rsidP="003E037F"/>
    <w:p w:rsidR="003B1EF3" w:rsidRPr="00380CAC" w:rsidRDefault="00DC0F6D" w:rsidP="003E037F">
      <w:pPr>
        <w:jc w:val="center"/>
        <w:rPr>
          <w:b/>
          <w:bCs/>
        </w:rPr>
      </w:pPr>
      <w:r w:rsidRPr="00380CAC">
        <w:rPr>
          <w:b/>
          <w:bCs/>
        </w:rPr>
        <w:t xml:space="preserve">RECONHECIMENTO FACIAL: </w:t>
      </w:r>
    </w:p>
    <w:p w:rsidR="007E6BC6" w:rsidRPr="002E0AD5" w:rsidRDefault="00380CAC" w:rsidP="003B1EF3">
      <w:pPr>
        <w:jc w:val="center"/>
      </w:pPr>
      <w:r>
        <w:t>UM ESTUDO COMPARATIVO DE</w:t>
      </w:r>
      <w:r w:rsidRPr="002E0AD5">
        <w:t xml:space="preserve"> MÉTODOS DA BIBLIOTECA OPENCV UTILIZANDO PYTHON</w:t>
      </w:r>
    </w:p>
    <w:p w:rsidR="007E6BC6" w:rsidRPr="00B94C49" w:rsidRDefault="007E6BC6" w:rsidP="003E037F"/>
    <w:p w:rsidR="007E6BC6" w:rsidRDefault="0005526D" w:rsidP="00D851F4">
      <w:pPr>
        <w:spacing w:line="240" w:lineRule="auto"/>
        <w:ind w:left="4253" w:firstLine="0"/>
        <w:rPr>
          <w:rFonts w:ascii="Arial" w:hAnsi="Arial" w:cs="Arial"/>
          <w:sz w:val="22"/>
          <w:szCs w:val="22"/>
        </w:rPr>
      </w:pPr>
      <w:r>
        <w:rPr>
          <w:rFonts w:ascii="Arial" w:hAnsi="Arial" w:cs="Arial"/>
          <w:sz w:val="22"/>
          <w:szCs w:val="22"/>
        </w:rPr>
        <w:t>Trabalho de Conclusão de Curso apresentado ao Instituto Federal de Educação,</w:t>
      </w:r>
      <w:r w:rsidR="00015FB1">
        <w:rPr>
          <w:rFonts w:ascii="Arial" w:hAnsi="Arial" w:cs="Arial"/>
          <w:sz w:val="22"/>
          <w:szCs w:val="22"/>
        </w:rPr>
        <w:t xml:space="preserve"> </w:t>
      </w:r>
      <w:r>
        <w:rPr>
          <w:rFonts w:ascii="Arial" w:hAnsi="Arial" w:cs="Arial"/>
          <w:sz w:val="22"/>
          <w:szCs w:val="22"/>
        </w:rPr>
        <w:t>Ciência e Tecnologia do Pará – IFPA – Campus Belém. Como requisito para obtenção de Grau em Tecnologia em Análise e Desenvolvimento de Sistemas.</w:t>
      </w:r>
    </w:p>
    <w:p w:rsidR="00D851F4" w:rsidRDefault="00D851F4" w:rsidP="00D851F4">
      <w:pPr>
        <w:spacing w:line="240" w:lineRule="auto"/>
        <w:ind w:left="4253" w:firstLine="0"/>
        <w:rPr>
          <w:rFonts w:ascii="Arial" w:hAnsi="Arial" w:cs="Arial"/>
          <w:sz w:val="22"/>
          <w:szCs w:val="22"/>
        </w:rPr>
      </w:pPr>
    </w:p>
    <w:p w:rsidR="00015FB1" w:rsidRPr="00B94C49" w:rsidRDefault="00015FB1" w:rsidP="00D851F4">
      <w:pPr>
        <w:spacing w:line="240" w:lineRule="auto"/>
        <w:ind w:left="4253" w:firstLine="0"/>
      </w:pPr>
      <w:r>
        <w:rPr>
          <w:rFonts w:ascii="Arial" w:hAnsi="Arial" w:cs="Arial"/>
          <w:sz w:val="22"/>
          <w:szCs w:val="22"/>
        </w:rPr>
        <w:t xml:space="preserve">Orientadora: </w:t>
      </w:r>
      <w:proofErr w:type="spellStart"/>
      <w:r w:rsidR="00D851F4">
        <w:rPr>
          <w:rFonts w:ascii="Arial" w:hAnsi="Arial" w:cs="Arial"/>
          <w:sz w:val="22"/>
          <w:szCs w:val="22"/>
        </w:rPr>
        <w:t>Profª</w:t>
      </w:r>
      <w:proofErr w:type="spellEnd"/>
      <w:r w:rsidR="00D851F4">
        <w:rPr>
          <w:rFonts w:ascii="Arial" w:hAnsi="Arial" w:cs="Arial"/>
          <w:sz w:val="22"/>
          <w:szCs w:val="22"/>
        </w:rPr>
        <w:t xml:space="preserve">. </w:t>
      </w:r>
      <w:r w:rsidR="00D851F4" w:rsidRPr="00D851F4">
        <w:rPr>
          <w:rFonts w:ascii="Arial" w:hAnsi="Arial" w:cs="Arial"/>
          <w:sz w:val="22"/>
          <w:szCs w:val="22"/>
        </w:rPr>
        <w:t>Ma. Rita de Cássia Cerqueira Gomes</w:t>
      </w:r>
    </w:p>
    <w:p w:rsidR="007E6BC6" w:rsidRPr="00B94C49" w:rsidRDefault="007E6BC6" w:rsidP="003E037F"/>
    <w:p w:rsidR="00983563" w:rsidRDefault="00983563" w:rsidP="003E037F"/>
    <w:p w:rsidR="00983563" w:rsidRDefault="00983563" w:rsidP="003E037F"/>
    <w:p w:rsidR="008473C5" w:rsidRPr="00B94C49" w:rsidRDefault="008473C5" w:rsidP="003E037F"/>
    <w:p w:rsidR="0005526D" w:rsidRDefault="0005526D" w:rsidP="003E037F"/>
    <w:p w:rsidR="0005526D" w:rsidRDefault="0005526D" w:rsidP="003E037F"/>
    <w:p w:rsidR="0005526D" w:rsidRDefault="0005526D" w:rsidP="003E037F"/>
    <w:p w:rsidR="0005526D" w:rsidRDefault="0005526D" w:rsidP="003E037F"/>
    <w:p w:rsidR="0005526D" w:rsidRDefault="0005526D" w:rsidP="003E037F"/>
    <w:p w:rsidR="0005526D" w:rsidRDefault="0005526D" w:rsidP="003E037F"/>
    <w:p w:rsidR="0005526D" w:rsidRPr="00B94C49" w:rsidRDefault="0005526D"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line="240" w:lineRule="auto"/>
        <w:jc w:val="center"/>
        <w:rPr>
          <w:b/>
        </w:rPr>
      </w:pPr>
      <w:r>
        <w:rPr>
          <w:b/>
        </w:rPr>
        <w:lastRenderedPageBreak/>
        <w:t>RESUMO</w:t>
      </w:r>
    </w:p>
    <w:p w:rsidR="00B313B3" w:rsidRDefault="00B313B3" w:rsidP="00B313B3">
      <w:pPr>
        <w:spacing w:line="240" w:lineRule="auto"/>
        <w:jc w:val="center"/>
        <w:rPr>
          <w:b/>
        </w:rPr>
      </w:pPr>
    </w:p>
    <w:p w:rsidR="00B313B3" w:rsidRDefault="00B313B3" w:rsidP="00B313B3">
      <w:pPr>
        <w:spacing w:line="240" w:lineRule="auto"/>
        <w:jc w:val="center"/>
        <w:rPr>
          <w:b/>
        </w:rPr>
      </w:pPr>
    </w:p>
    <w:p w:rsidR="00B313B3" w:rsidRDefault="00B313B3" w:rsidP="00B313B3">
      <w:pPr>
        <w:spacing w:line="240" w:lineRule="auto"/>
        <w:jc w:val="center"/>
        <w:rPr>
          <w:b/>
        </w:rPr>
      </w:pPr>
    </w:p>
    <w:p w:rsidR="007927D3" w:rsidRDefault="007927D3" w:rsidP="00B313B3">
      <w:pPr>
        <w:spacing w:line="240" w:lineRule="auto"/>
        <w:ind w:firstLine="0"/>
        <w:rPr>
          <w:i/>
          <w:color w:val="7F7F7F" w:themeColor="text1" w:themeTint="80"/>
        </w:rPr>
      </w:pPr>
      <w:proofErr w:type="spellStart"/>
      <w:r w:rsidRPr="00A128E4">
        <w:rPr>
          <w:i/>
          <w:color w:val="7F7F7F" w:themeColor="text1" w:themeTint="80"/>
          <w:lang w:val="en-US"/>
        </w:rPr>
        <w:t>Lorem</w:t>
      </w:r>
      <w:proofErr w:type="spellEnd"/>
      <w:r w:rsidRPr="00A128E4">
        <w:rPr>
          <w:i/>
          <w:color w:val="7F7F7F" w:themeColor="text1" w:themeTint="80"/>
          <w:lang w:val="en-US"/>
        </w:rPr>
        <w:t xml:space="preserve"> </w:t>
      </w:r>
      <w:proofErr w:type="spellStart"/>
      <w:r w:rsidRPr="00A128E4">
        <w:rPr>
          <w:i/>
          <w:color w:val="7F7F7F" w:themeColor="text1" w:themeTint="80"/>
          <w:lang w:val="en-US"/>
        </w:rPr>
        <w:t>ipsum</w:t>
      </w:r>
      <w:proofErr w:type="spellEnd"/>
      <w:r w:rsidRPr="00A128E4">
        <w:rPr>
          <w:i/>
          <w:color w:val="7F7F7F" w:themeColor="text1" w:themeTint="80"/>
          <w:lang w:val="en-US"/>
        </w:rPr>
        <w:t xml:space="preserve"> dolor sit </w:t>
      </w:r>
      <w:proofErr w:type="spellStart"/>
      <w:r w:rsidRPr="00A128E4">
        <w:rPr>
          <w:i/>
          <w:color w:val="7F7F7F" w:themeColor="text1" w:themeTint="80"/>
          <w:lang w:val="en-US"/>
        </w:rPr>
        <w:t>amet</w:t>
      </w:r>
      <w:proofErr w:type="spellEnd"/>
      <w:r w:rsidRPr="00A128E4">
        <w:rPr>
          <w:i/>
          <w:color w:val="7F7F7F" w:themeColor="text1" w:themeTint="80"/>
          <w:lang w:val="en-US"/>
        </w:rPr>
        <w:t xml:space="preserve">, </w:t>
      </w:r>
      <w:proofErr w:type="spellStart"/>
      <w:r w:rsidRPr="00A128E4">
        <w:rPr>
          <w:i/>
          <w:color w:val="7F7F7F" w:themeColor="text1" w:themeTint="80"/>
          <w:lang w:val="en-US"/>
        </w:rPr>
        <w:t>consectetur</w:t>
      </w:r>
      <w:proofErr w:type="spellEnd"/>
      <w:r w:rsidRPr="00A128E4">
        <w:rPr>
          <w:i/>
          <w:color w:val="7F7F7F" w:themeColor="text1" w:themeTint="80"/>
          <w:lang w:val="en-US"/>
        </w:rPr>
        <w:t xml:space="preserve"> </w:t>
      </w:r>
      <w:proofErr w:type="spellStart"/>
      <w:r w:rsidRPr="00A128E4">
        <w:rPr>
          <w:i/>
          <w:color w:val="7F7F7F" w:themeColor="text1" w:themeTint="80"/>
          <w:lang w:val="en-US"/>
        </w:rPr>
        <w:t>adipiscing</w:t>
      </w:r>
      <w:proofErr w:type="spellEnd"/>
      <w:r w:rsidRPr="00A128E4">
        <w:rPr>
          <w:i/>
          <w:color w:val="7F7F7F" w:themeColor="text1" w:themeTint="80"/>
          <w:lang w:val="en-US"/>
        </w:rPr>
        <w:t xml:space="preserve"> </w:t>
      </w:r>
      <w:proofErr w:type="spellStart"/>
      <w:r w:rsidRPr="00A128E4">
        <w:rPr>
          <w:i/>
          <w:color w:val="7F7F7F" w:themeColor="text1" w:themeTint="80"/>
          <w:lang w:val="en-US"/>
        </w:rPr>
        <w:t>elit</w:t>
      </w:r>
      <w:proofErr w:type="spellEnd"/>
      <w:r w:rsidRPr="00A128E4">
        <w:rPr>
          <w:i/>
          <w:color w:val="7F7F7F" w:themeColor="text1" w:themeTint="80"/>
          <w:lang w:val="en-US"/>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w:t>
      </w:r>
      <w:proofErr w:type="spellStart"/>
      <w:r w:rsidRPr="00E526AC">
        <w:rPr>
          <w:i/>
          <w:color w:val="7F7F7F" w:themeColor="text1" w:themeTint="80"/>
        </w:rPr>
        <w:t>vitae</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w:t>
      </w:r>
      <w:proofErr w:type="spellStart"/>
      <w:proofErr w:type="gramStart"/>
      <w:r w:rsidRPr="00E526AC">
        <w:rPr>
          <w:i/>
          <w:color w:val="7F7F7F" w:themeColor="text1" w:themeTint="80"/>
        </w:rPr>
        <w:t>et</w:t>
      </w:r>
      <w:proofErr w:type="spellEnd"/>
      <w:proofErr w:type="gramEnd"/>
      <w:r w:rsidRPr="00E526AC">
        <w:rPr>
          <w:i/>
          <w:color w:val="7F7F7F" w:themeColor="text1" w:themeTint="80"/>
        </w:rPr>
        <w:t xml:space="preserve">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A128E4">
        <w:rPr>
          <w:i/>
          <w:color w:val="7F7F7F" w:themeColor="text1" w:themeTint="80"/>
        </w:rPr>
        <w:t>Lorem</w:t>
      </w:r>
      <w:proofErr w:type="spellEnd"/>
      <w:r w:rsidRPr="00A128E4">
        <w:rPr>
          <w:i/>
          <w:color w:val="7F7F7F" w:themeColor="text1" w:themeTint="80"/>
        </w:rPr>
        <w:t xml:space="preserve"> </w:t>
      </w:r>
      <w:proofErr w:type="spellStart"/>
      <w:r w:rsidRPr="00A128E4">
        <w:rPr>
          <w:i/>
          <w:color w:val="7F7F7F" w:themeColor="text1" w:themeTint="80"/>
        </w:rPr>
        <w:t>ipsum</w:t>
      </w:r>
      <w:proofErr w:type="spellEnd"/>
      <w:r w:rsidRPr="00A128E4">
        <w:rPr>
          <w:i/>
          <w:color w:val="7F7F7F" w:themeColor="text1" w:themeTint="80"/>
        </w:rPr>
        <w:t xml:space="preserve"> </w:t>
      </w:r>
      <w:proofErr w:type="spellStart"/>
      <w:r w:rsidRPr="00A128E4">
        <w:rPr>
          <w:i/>
          <w:color w:val="7F7F7F" w:themeColor="text1" w:themeTint="80"/>
        </w:rPr>
        <w:t>dolor</w:t>
      </w:r>
      <w:proofErr w:type="spellEnd"/>
      <w:r w:rsidRPr="00A128E4">
        <w:rPr>
          <w:i/>
          <w:color w:val="7F7F7F" w:themeColor="text1" w:themeTint="80"/>
        </w:rPr>
        <w:t xml:space="preserve"> </w:t>
      </w:r>
      <w:proofErr w:type="spellStart"/>
      <w:r w:rsidRPr="00A128E4">
        <w:rPr>
          <w:i/>
          <w:color w:val="7F7F7F" w:themeColor="text1" w:themeTint="80"/>
        </w:rPr>
        <w:t>sit</w:t>
      </w:r>
      <w:proofErr w:type="spellEnd"/>
      <w:r w:rsidRPr="00A128E4">
        <w:rPr>
          <w:i/>
          <w:color w:val="7F7F7F" w:themeColor="text1" w:themeTint="80"/>
        </w:rPr>
        <w:t xml:space="preserve"> </w:t>
      </w:r>
      <w:proofErr w:type="spellStart"/>
      <w:r w:rsidRPr="00A128E4">
        <w:rPr>
          <w:i/>
          <w:color w:val="7F7F7F" w:themeColor="text1" w:themeTint="80"/>
        </w:rPr>
        <w:t>amet</w:t>
      </w:r>
      <w:proofErr w:type="spellEnd"/>
      <w:r w:rsidRPr="00A128E4">
        <w:rPr>
          <w:i/>
          <w:color w:val="7F7F7F" w:themeColor="text1" w:themeTint="80"/>
        </w:rPr>
        <w:t xml:space="preserve">, </w:t>
      </w:r>
      <w:proofErr w:type="spellStart"/>
      <w:r w:rsidRPr="00A128E4">
        <w:rPr>
          <w:i/>
          <w:color w:val="7F7F7F" w:themeColor="text1" w:themeTint="80"/>
        </w:rPr>
        <w:t>consectetur</w:t>
      </w:r>
      <w:proofErr w:type="spellEnd"/>
      <w:r w:rsidRPr="00A128E4">
        <w:rPr>
          <w:i/>
          <w:color w:val="7F7F7F" w:themeColor="text1" w:themeTint="80"/>
        </w:rPr>
        <w:t xml:space="preserve"> </w:t>
      </w:r>
      <w:proofErr w:type="spellStart"/>
      <w:r w:rsidRPr="00A128E4">
        <w:rPr>
          <w:i/>
          <w:color w:val="7F7F7F" w:themeColor="text1" w:themeTint="80"/>
        </w:rPr>
        <w:t>adipiscing</w:t>
      </w:r>
      <w:proofErr w:type="spellEnd"/>
      <w:r w:rsidRPr="00A128E4">
        <w:rPr>
          <w:i/>
          <w:color w:val="7F7F7F" w:themeColor="text1" w:themeTint="80"/>
        </w:rPr>
        <w:t xml:space="preserve"> </w:t>
      </w:r>
      <w:proofErr w:type="spellStart"/>
      <w:r w:rsidRPr="00A128E4">
        <w:rPr>
          <w:i/>
          <w:color w:val="7F7F7F" w:themeColor="text1" w:themeTint="80"/>
        </w:rPr>
        <w:t>elit</w:t>
      </w:r>
      <w:proofErr w:type="spellEnd"/>
      <w:r w:rsidRPr="00A128E4">
        <w:rPr>
          <w:i/>
          <w:color w:val="7F7F7F" w:themeColor="text1" w:themeTint="80"/>
        </w:rPr>
        <w:t xml:space="preserve">. </w:t>
      </w:r>
      <w:proofErr w:type="spellStart"/>
      <w:r w:rsidRPr="00A34144">
        <w:rPr>
          <w:i/>
          <w:color w:val="7F7F7F" w:themeColor="text1" w:themeTint="80"/>
        </w:rPr>
        <w:t>Class</w:t>
      </w:r>
      <w:proofErr w:type="spellEnd"/>
      <w:r w:rsidRPr="00A34144">
        <w:rPr>
          <w:i/>
          <w:color w:val="7F7F7F" w:themeColor="text1" w:themeTint="80"/>
        </w:rPr>
        <w:t xml:space="preserve"> </w:t>
      </w:r>
      <w:proofErr w:type="spellStart"/>
      <w:r w:rsidRPr="00A34144">
        <w:rPr>
          <w:i/>
          <w:color w:val="7F7F7F" w:themeColor="text1" w:themeTint="80"/>
        </w:rPr>
        <w:t>aptent</w:t>
      </w:r>
      <w:proofErr w:type="spellEnd"/>
      <w:r w:rsidRPr="00A34144">
        <w:rPr>
          <w:i/>
          <w:color w:val="7F7F7F" w:themeColor="text1" w:themeTint="80"/>
        </w:rPr>
        <w:t xml:space="preserve"> </w:t>
      </w:r>
      <w:proofErr w:type="spellStart"/>
      <w:r w:rsidRPr="00A34144">
        <w:rPr>
          <w:i/>
          <w:color w:val="7F7F7F" w:themeColor="text1" w:themeTint="80"/>
        </w:rPr>
        <w:t>taciti</w:t>
      </w:r>
      <w:proofErr w:type="spellEnd"/>
      <w:r w:rsidRPr="00A34144">
        <w:rPr>
          <w:i/>
          <w:color w:val="7F7F7F" w:themeColor="text1" w:themeTint="80"/>
        </w:rPr>
        <w:t xml:space="preserve"> </w:t>
      </w:r>
      <w:proofErr w:type="spellStart"/>
      <w:r w:rsidRPr="00A34144">
        <w:rPr>
          <w:i/>
          <w:color w:val="7F7F7F" w:themeColor="text1" w:themeTint="80"/>
        </w:rPr>
        <w:t>sociosqu</w:t>
      </w:r>
      <w:proofErr w:type="spellEnd"/>
      <w:r w:rsidRPr="00A34144">
        <w:rPr>
          <w:i/>
          <w:color w:val="7F7F7F" w:themeColor="text1" w:themeTint="80"/>
        </w:rPr>
        <w:t xml:space="preserve"> ad </w:t>
      </w:r>
      <w:proofErr w:type="spellStart"/>
      <w:r w:rsidRPr="00A34144">
        <w:rPr>
          <w:i/>
          <w:color w:val="7F7F7F" w:themeColor="text1" w:themeTint="80"/>
        </w:rPr>
        <w:t>litora</w:t>
      </w:r>
      <w:proofErr w:type="spellEnd"/>
      <w:r w:rsidRPr="00A34144">
        <w:rPr>
          <w:i/>
          <w:color w:val="7F7F7F" w:themeColor="text1" w:themeTint="80"/>
        </w:rPr>
        <w:t xml:space="preserve"> </w:t>
      </w:r>
      <w:proofErr w:type="spellStart"/>
      <w:r w:rsidRPr="00A34144">
        <w:rPr>
          <w:i/>
          <w:color w:val="7F7F7F" w:themeColor="text1" w:themeTint="80"/>
        </w:rPr>
        <w:t>torquent</w:t>
      </w:r>
      <w:proofErr w:type="spellEnd"/>
      <w:r w:rsidRPr="00A34144">
        <w:rPr>
          <w:i/>
          <w:color w:val="7F7F7F" w:themeColor="text1" w:themeTint="80"/>
        </w:rPr>
        <w:t xml:space="preserve"> per </w:t>
      </w:r>
      <w:proofErr w:type="spellStart"/>
      <w:r w:rsidRPr="00A34144">
        <w:rPr>
          <w:i/>
          <w:color w:val="7F7F7F" w:themeColor="text1" w:themeTint="80"/>
        </w:rPr>
        <w:t>conubia</w:t>
      </w:r>
      <w:proofErr w:type="spellEnd"/>
      <w:r w:rsidRPr="00A34144">
        <w:rPr>
          <w:i/>
          <w:color w:val="7F7F7F" w:themeColor="text1" w:themeTint="80"/>
        </w:rPr>
        <w:t xml:space="preserve"> </w:t>
      </w:r>
      <w:proofErr w:type="spellStart"/>
      <w:r w:rsidRPr="00A34144">
        <w:rPr>
          <w:i/>
          <w:color w:val="7F7F7F" w:themeColor="text1" w:themeTint="80"/>
        </w:rPr>
        <w:t>nostra</w:t>
      </w:r>
      <w:proofErr w:type="spellEnd"/>
      <w:r w:rsidRPr="00A34144">
        <w:rPr>
          <w:i/>
          <w:color w:val="7F7F7F" w:themeColor="text1" w:themeTint="80"/>
        </w:rPr>
        <w:t xml:space="preserve">, per </w:t>
      </w:r>
      <w:proofErr w:type="spellStart"/>
      <w:r w:rsidRPr="00A34144">
        <w:rPr>
          <w:i/>
          <w:color w:val="7F7F7F" w:themeColor="text1" w:themeTint="80"/>
        </w:rPr>
        <w:t>inceptos</w:t>
      </w:r>
      <w:proofErr w:type="spellEnd"/>
      <w:r w:rsidRPr="00A34144">
        <w:rPr>
          <w:i/>
          <w:color w:val="7F7F7F" w:themeColor="text1" w:themeTint="80"/>
        </w:rPr>
        <w:t xml:space="preserve"> </w:t>
      </w:r>
      <w:proofErr w:type="spellStart"/>
      <w:r w:rsidRPr="00A34144">
        <w:rPr>
          <w:i/>
          <w:color w:val="7F7F7F" w:themeColor="text1" w:themeTint="80"/>
        </w:rPr>
        <w:t>himenaeos</w:t>
      </w:r>
      <w:proofErr w:type="spellEnd"/>
      <w:r w:rsidRPr="00A34144">
        <w:rPr>
          <w:i/>
          <w:color w:val="7F7F7F" w:themeColor="text1" w:themeTint="80"/>
        </w:rPr>
        <w:t xml:space="preserve">. </w:t>
      </w:r>
      <w:proofErr w:type="spellStart"/>
      <w:r w:rsidRPr="00A34144">
        <w:rPr>
          <w:i/>
          <w:color w:val="7F7F7F" w:themeColor="text1" w:themeTint="80"/>
        </w:rPr>
        <w:t>Pellentesque</w:t>
      </w:r>
      <w:proofErr w:type="spellEnd"/>
      <w:r w:rsidRPr="00A34144">
        <w:rPr>
          <w:i/>
          <w:color w:val="7F7F7F" w:themeColor="text1" w:themeTint="80"/>
        </w:rPr>
        <w:t xml:space="preserve"> </w:t>
      </w:r>
      <w:proofErr w:type="spellStart"/>
      <w:r w:rsidRPr="00A34144">
        <w:rPr>
          <w:i/>
          <w:color w:val="7F7F7F" w:themeColor="text1" w:themeTint="80"/>
        </w:rPr>
        <w:t>faucibus</w:t>
      </w:r>
      <w:proofErr w:type="spellEnd"/>
      <w:r w:rsidRPr="00A34144">
        <w:rPr>
          <w:i/>
          <w:color w:val="7F7F7F" w:themeColor="text1" w:themeTint="80"/>
        </w:rPr>
        <w:t xml:space="preserve"> </w:t>
      </w:r>
      <w:proofErr w:type="spellStart"/>
      <w:r w:rsidRPr="00A34144">
        <w:rPr>
          <w:i/>
          <w:color w:val="7F7F7F" w:themeColor="text1" w:themeTint="80"/>
        </w:rPr>
        <w:t>erat</w:t>
      </w:r>
      <w:proofErr w:type="spellEnd"/>
      <w:r w:rsidRPr="00A34144">
        <w:rPr>
          <w:i/>
          <w:color w:val="7F7F7F" w:themeColor="text1" w:themeTint="80"/>
        </w:rPr>
        <w:t xml:space="preserve"> massa, </w:t>
      </w:r>
      <w:proofErr w:type="spellStart"/>
      <w:r w:rsidRPr="00A34144">
        <w:rPr>
          <w:i/>
          <w:color w:val="7F7F7F" w:themeColor="text1" w:themeTint="80"/>
        </w:rPr>
        <w:t>sit</w:t>
      </w:r>
      <w:proofErr w:type="spellEnd"/>
      <w:r w:rsidRPr="00A34144">
        <w:rPr>
          <w:i/>
          <w:color w:val="7F7F7F" w:themeColor="text1" w:themeTint="80"/>
        </w:rPr>
        <w:t xml:space="preserve"> </w:t>
      </w:r>
      <w:proofErr w:type="spellStart"/>
      <w:r w:rsidRPr="00A34144">
        <w:rPr>
          <w:i/>
          <w:color w:val="7F7F7F" w:themeColor="text1" w:themeTint="80"/>
        </w:rPr>
        <w:t>amet</w:t>
      </w:r>
      <w:proofErr w:type="spellEnd"/>
      <w:r w:rsidRPr="00A34144">
        <w:rPr>
          <w:i/>
          <w:color w:val="7F7F7F" w:themeColor="text1" w:themeTint="80"/>
        </w:rPr>
        <w:t xml:space="preserve"> </w:t>
      </w:r>
      <w:proofErr w:type="spellStart"/>
      <w:r w:rsidRPr="00A34144">
        <w:rPr>
          <w:i/>
          <w:color w:val="7F7F7F" w:themeColor="text1" w:themeTint="80"/>
        </w:rPr>
        <w:t>dictum</w:t>
      </w:r>
      <w:proofErr w:type="spellEnd"/>
      <w:r w:rsidRPr="00A34144">
        <w:rPr>
          <w:i/>
          <w:color w:val="7F7F7F" w:themeColor="text1" w:themeTint="80"/>
        </w:rPr>
        <w:t xml:space="preserve"> </w:t>
      </w:r>
      <w:proofErr w:type="spellStart"/>
      <w:r w:rsidRPr="00A34144">
        <w:rPr>
          <w:i/>
          <w:color w:val="7F7F7F" w:themeColor="text1" w:themeTint="80"/>
        </w:rPr>
        <w:t>sapien</w:t>
      </w:r>
      <w:proofErr w:type="spellEnd"/>
      <w:r w:rsidRPr="00A34144">
        <w:rPr>
          <w:i/>
          <w:color w:val="7F7F7F" w:themeColor="text1" w:themeTint="80"/>
        </w:rPr>
        <w:t xml:space="preserve"> </w:t>
      </w:r>
      <w:proofErr w:type="spellStart"/>
      <w:r w:rsidRPr="00A34144">
        <w:rPr>
          <w:i/>
          <w:color w:val="7F7F7F" w:themeColor="text1" w:themeTint="80"/>
        </w:rPr>
        <w:t>malesuada</w:t>
      </w:r>
      <w:proofErr w:type="spellEnd"/>
      <w:r w:rsidRPr="00A34144">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proofErr w:type="gramStart"/>
      <w:r w:rsidRPr="00E526AC">
        <w:rPr>
          <w:i/>
          <w:color w:val="7F7F7F" w:themeColor="text1" w:themeTint="80"/>
        </w:rPr>
        <w:t>purus</w:t>
      </w:r>
      <w:proofErr w:type="spellEnd"/>
      <w:proofErr w:type="gram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non</w:t>
      </w:r>
      <w:proofErr w:type="spellEnd"/>
      <w:r w:rsidRPr="00E526AC">
        <w:rPr>
          <w:i/>
          <w:color w:val="7F7F7F" w:themeColor="text1" w:themeTint="80"/>
        </w:rPr>
        <w:t xml:space="preserve">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line="240" w:lineRule="auto"/>
        <w:rPr>
          <w:color w:val="7F7F7F" w:themeColor="text1" w:themeTint="80"/>
        </w:rPr>
      </w:pPr>
    </w:p>
    <w:p w:rsidR="00E526AC" w:rsidRPr="00B313B3" w:rsidRDefault="00E526AC" w:rsidP="00B313B3">
      <w:pPr>
        <w:spacing w:line="240" w:lineRule="auto"/>
        <w:ind w:firstLine="0"/>
        <w:rPr>
          <w:lang w:val="en-US"/>
        </w:rPr>
      </w:pPr>
      <w:r>
        <w:t>Palavr</w:t>
      </w:r>
      <w:r w:rsidR="00B313B3">
        <w:t>as-Chave: Reconhecimento Facial. Eigenfaces.</w:t>
      </w:r>
      <w:r>
        <w:t xml:space="preserve"> </w:t>
      </w:r>
      <w:proofErr w:type="gramStart"/>
      <w:r w:rsidRPr="00B313B3">
        <w:rPr>
          <w:lang w:val="en-US"/>
        </w:rPr>
        <w:t>Fisherfaces</w:t>
      </w:r>
      <w:r w:rsidR="00B313B3" w:rsidRPr="00B313B3">
        <w:rPr>
          <w:lang w:val="en-US"/>
        </w:rPr>
        <w:t>.</w:t>
      </w:r>
      <w:proofErr w:type="gramEnd"/>
      <w:r w:rsidR="00B313B3" w:rsidRPr="00B313B3">
        <w:rPr>
          <w:lang w:val="en-US"/>
        </w:rPr>
        <w:t xml:space="preserve"> </w:t>
      </w:r>
      <w:proofErr w:type="gramStart"/>
      <w:r w:rsidR="00B313B3" w:rsidRPr="00B313B3">
        <w:rPr>
          <w:lang w:val="en-US"/>
        </w:rPr>
        <w:t>LBPH</w:t>
      </w:r>
      <w:r w:rsidR="00B313B3">
        <w:rPr>
          <w:lang w:val="en-US"/>
        </w:rPr>
        <w:t>.</w:t>
      </w:r>
      <w:proofErr w:type="gramEnd"/>
      <w:r w:rsidRPr="00B313B3">
        <w:rPr>
          <w:lang w:val="en-US"/>
        </w:rPr>
        <w:t xml:space="preserve"> </w:t>
      </w:r>
      <w:proofErr w:type="gramStart"/>
      <w:r w:rsidR="00EC536A" w:rsidRPr="00B313B3">
        <w:rPr>
          <w:lang w:val="en-US"/>
        </w:rPr>
        <w:t>Python 3</w:t>
      </w:r>
      <w:r w:rsidRPr="00B313B3">
        <w:rPr>
          <w:lang w:val="en-US"/>
        </w:rPr>
        <w:t>.</w:t>
      </w:r>
      <w:proofErr w:type="gramEnd"/>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line="240" w:lineRule="auto"/>
        <w:ind w:firstLine="0"/>
        <w:jc w:val="center"/>
        <w:rPr>
          <w:b/>
          <w:lang w:val="en-US"/>
        </w:rPr>
      </w:pPr>
      <w:r w:rsidRPr="00B313B3">
        <w:rPr>
          <w:b/>
          <w:lang w:val="en-US"/>
        </w:rPr>
        <w:lastRenderedPageBreak/>
        <w:t>ABSTRACT</w:t>
      </w:r>
    </w:p>
    <w:p w:rsidR="00B313B3" w:rsidRDefault="00B313B3" w:rsidP="00B313B3">
      <w:pPr>
        <w:spacing w:line="240" w:lineRule="auto"/>
        <w:ind w:firstLine="0"/>
        <w:jc w:val="center"/>
        <w:rPr>
          <w:b/>
          <w:lang w:val="en-US"/>
        </w:rPr>
      </w:pPr>
    </w:p>
    <w:p w:rsidR="00B313B3" w:rsidRDefault="00B313B3" w:rsidP="00B313B3">
      <w:pPr>
        <w:spacing w:line="240" w:lineRule="auto"/>
        <w:ind w:firstLine="0"/>
        <w:jc w:val="center"/>
        <w:rPr>
          <w:b/>
          <w:lang w:val="en-US"/>
        </w:rPr>
      </w:pPr>
    </w:p>
    <w:p w:rsidR="00B313B3" w:rsidRPr="00B313B3" w:rsidRDefault="00B313B3" w:rsidP="00B313B3">
      <w:pPr>
        <w:spacing w:line="240" w:lineRule="auto"/>
        <w:ind w:firstLine="0"/>
        <w:jc w:val="center"/>
        <w:rPr>
          <w:b/>
          <w:lang w:val="en-US"/>
        </w:rPr>
      </w:pPr>
    </w:p>
    <w:p w:rsidR="007927D3" w:rsidRPr="00864397" w:rsidRDefault="007927D3" w:rsidP="00B313B3">
      <w:pPr>
        <w:spacing w:line="240" w:lineRule="auto"/>
        <w:ind w:firstLine="0"/>
        <w:rPr>
          <w:i/>
          <w:color w:val="7F7F7F" w:themeColor="text1" w:themeTint="80"/>
        </w:rPr>
      </w:pPr>
      <w:proofErr w:type="spellStart"/>
      <w:r w:rsidRPr="00B313B3">
        <w:rPr>
          <w:i/>
          <w:color w:val="7F7F7F" w:themeColor="text1" w:themeTint="80"/>
          <w:lang w:val="en-US"/>
        </w:rPr>
        <w:t>Lorem</w:t>
      </w:r>
      <w:proofErr w:type="spellEnd"/>
      <w:r w:rsidRPr="00B313B3">
        <w:rPr>
          <w:i/>
          <w:color w:val="7F7F7F" w:themeColor="text1" w:themeTint="80"/>
          <w:lang w:val="en-US"/>
        </w:rPr>
        <w:t xml:space="preserve"> </w:t>
      </w:r>
      <w:proofErr w:type="spellStart"/>
      <w:r w:rsidRPr="00B313B3">
        <w:rPr>
          <w:i/>
          <w:color w:val="7F7F7F" w:themeColor="text1" w:themeTint="80"/>
          <w:lang w:val="en-US"/>
        </w:rPr>
        <w:t>ipsum</w:t>
      </w:r>
      <w:proofErr w:type="spellEnd"/>
      <w:r w:rsidRPr="00B313B3">
        <w:rPr>
          <w:i/>
          <w:color w:val="7F7F7F" w:themeColor="text1" w:themeTint="80"/>
          <w:lang w:val="en-US"/>
        </w:rPr>
        <w:t xml:space="preserve">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w:t>
      </w:r>
      <w:proofErr w:type="spellStart"/>
      <w:r w:rsidRPr="00E526AC">
        <w:rPr>
          <w:i/>
          <w:color w:val="7F7F7F" w:themeColor="text1" w:themeTint="80"/>
        </w:rPr>
        <w:t>vitae</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w:t>
      </w:r>
      <w:proofErr w:type="spellStart"/>
      <w:proofErr w:type="gramStart"/>
      <w:r w:rsidRPr="00E526AC">
        <w:rPr>
          <w:i/>
          <w:color w:val="7F7F7F" w:themeColor="text1" w:themeTint="80"/>
        </w:rPr>
        <w:t>et</w:t>
      </w:r>
      <w:proofErr w:type="spellEnd"/>
      <w:proofErr w:type="gramEnd"/>
      <w:r w:rsidRPr="00E526AC">
        <w:rPr>
          <w:i/>
          <w:color w:val="7F7F7F" w:themeColor="text1" w:themeTint="80"/>
        </w:rPr>
        <w:t xml:space="preserve">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w:t>
      </w:r>
      <w:proofErr w:type="spellStart"/>
      <w:r w:rsidRPr="00E526AC">
        <w:rPr>
          <w:i/>
          <w:color w:val="7F7F7F" w:themeColor="text1" w:themeTint="80"/>
        </w:rPr>
        <w:t>ipsum</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w:t>
      </w:r>
      <w:proofErr w:type="spellStart"/>
      <w:r w:rsidRPr="00E526AC">
        <w:rPr>
          <w:i/>
          <w:color w:val="7F7F7F" w:themeColor="text1" w:themeTint="80"/>
        </w:rPr>
        <w:t>erat</w:t>
      </w:r>
      <w:proofErr w:type="spellEnd"/>
      <w:r w:rsidRPr="00E526AC">
        <w:rPr>
          <w:i/>
          <w:color w:val="7F7F7F" w:themeColor="text1" w:themeTint="80"/>
        </w:rPr>
        <w:t xml:space="preserve">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proofErr w:type="gramStart"/>
      <w:r w:rsidRPr="00E526AC">
        <w:rPr>
          <w:i/>
          <w:color w:val="7F7F7F" w:themeColor="text1" w:themeTint="80"/>
        </w:rPr>
        <w:t>purus</w:t>
      </w:r>
      <w:proofErr w:type="spellEnd"/>
      <w:proofErr w:type="gram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non</w:t>
      </w:r>
      <w:proofErr w:type="spellEnd"/>
      <w:r w:rsidRPr="00E526AC">
        <w:rPr>
          <w:i/>
          <w:color w:val="7F7F7F" w:themeColor="text1" w:themeTint="80"/>
        </w:rPr>
        <w:t xml:space="preserve">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rsidR="00B313B3" w:rsidRPr="00864397" w:rsidRDefault="00B313B3" w:rsidP="00B313B3">
      <w:pPr>
        <w:spacing w:line="240" w:lineRule="auto"/>
        <w:ind w:firstLine="0"/>
        <w:rPr>
          <w:color w:val="7F7F7F" w:themeColor="text1" w:themeTint="80"/>
        </w:rPr>
      </w:pPr>
    </w:p>
    <w:p w:rsidR="00E526AC" w:rsidRPr="00E526AC" w:rsidRDefault="00E526AC" w:rsidP="00B313B3">
      <w:pPr>
        <w:spacing w:line="240" w:lineRule="auto"/>
        <w:ind w:firstLine="0"/>
        <w:jc w:val="left"/>
        <w:rPr>
          <w:lang w:val="en-US"/>
        </w:rPr>
      </w:pPr>
      <w:r w:rsidRPr="00E526AC">
        <w:rPr>
          <w:lang w:val="en-US"/>
        </w:rPr>
        <w:t>Keywords: Facial Recog</w:t>
      </w:r>
      <w:r w:rsidR="00B313B3">
        <w:rPr>
          <w:lang w:val="en-US"/>
        </w:rPr>
        <w:t xml:space="preserve">nition. </w:t>
      </w:r>
      <w:proofErr w:type="gramStart"/>
      <w:r w:rsidR="00B313B3">
        <w:rPr>
          <w:lang w:val="en-US"/>
        </w:rPr>
        <w:t>Eigenfaces.</w:t>
      </w:r>
      <w:proofErr w:type="gramEnd"/>
      <w:r w:rsidR="00001E71">
        <w:rPr>
          <w:lang w:val="en-US"/>
        </w:rPr>
        <w:t xml:space="preserve"> </w:t>
      </w:r>
      <w:proofErr w:type="gramStart"/>
      <w:r w:rsidR="00001E71">
        <w:rPr>
          <w:lang w:val="en-US"/>
        </w:rPr>
        <w:t>Fisherfaces</w:t>
      </w:r>
      <w:r w:rsidR="00B313B3">
        <w:rPr>
          <w:lang w:val="en-US"/>
        </w:rPr>
        <w:t>.</w:t>
      </w:r>
      <w:proofErr w:type="gramEnd"/>
      <w:r w:rsidRPr="00E526AC">
        <w:rPr>
          <w:lang w:val="en-US"/>
        </w:rPr>
        <w:t xml:space="preserve"> </w:t>
      </w:r>
      <w:proofErr w:type="gramStart"/>
      <w:r w:rsidR="00001E71" w:rsidRPr="00001E71">
        <w:rPr>
          <w:lang w:val="en-US"/>
        </w:rPr>
        <w:t>Local Binary Patterns Histograms</w:t>
      </w:r>
      <w:r w:rsidRPr="00E526AC">
        <w:rPr>
          <w:lang w:val="en-US"/>
        </w:rPr>
        <w:t>.</w:t>
      </w:r>
      <w:proofErr w:type="gramEnd"/>
      <w:r w:rsidR="00001E71">
        <w:rPr>
          <w:lang w:val="en-US"/>
        </w:rPr>
        <w:t xml:space="preserve"> </w:t>
      </w:r>
      <w:proofErr w:type="gramStart"/>
      <w:r w:rsidR="00001E71">
        <w:rPr>
          <w:lang w:val="en-US"/>
        </w:rPr>
        <w:t>Python 3.</w:t>
      </w:r>
      <w:proofErr w:type="gramEnd"/>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Content>
        <w:p w:rsidR="00731795" w:rsidRPr="00B313B3" w:rsidRDefault="00731795" w:rsidP="003E037F">
          <w:pPr>
            <w:jc w:val="center"/>
            <w:rPr>
              <w:lang w:val="en-US"/>
            </w:rPr>
          </w:pPr>
          <w:r w:rsidRPr="00B313B3">
            <w:rPr>
              <w:lang w:val="en-US"/>
            </w:rPr>
            <w:t>SUMÁRIO</w:t>
          </w:r>
        </w:p>
        <w:p w:rsidR="00157E09" w:rsidRDefault="00C46561">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5659498" w:history="1">
            <w:r w:rsidR="00157E09" w:rsidRPr="00065A03">
              <w:rPr>
                <w:rStyle w:val="Hyperlink"/>
                <w:noProof/>
              </w:rPr>
              <w:t>1</w:t>
            </w:r>
            <w:r w:rsidR="00157E09">
              <w:rPr>
                <w:rFonts w:asciiTheme="minorHAnsi" w:eastAsiaTheme="minorEastAsia" w:hAnsiTheme="minorHAnsi" w:cstheme="minorBidi"/>
                <w:noProof/>
                <w:sz w:val="22"/>
                <w:szCs w:val="22"/>
                <w:lang w:eastAsia="pt-BR"/>
              </w:rPr>
              <w:tab/>
            </w:r>
            <w:r w:rsidR="00157E09" w:rsidRPr="00065A03">
              <w:rPr>
                <w:rStyle w:val="Hyperlink"/>
                <w:noProof/>
              </w:rPr>
              <w:t>INTRODUÇÃO</w:t>
            </w:r>
            <w:r w:rsidR="00157E09">
              <w:rPr>
                <w:noProof/>
                <w:webHidden/>
              </w:rPr>
              <w:tab/>
            </w:r>
            <w:r>
              <w:rPr>
                <w:noProof/>
                <w:webHidden/>
              </w:rPr>
              <w:fldChar w:fldCharType="begin"/>
            </w:r>
            <w:r w:rsidR="00157E09">
              <w:rPr>
                <w:noProof/>
                <w:webHidden/>
              </w:rPr>
              <w:instrText xml:space="preserve"> PAGEREF _Toc25659498 \h </w:instrText>
            </w:r>
            <w:r>
              <w:rPr>
                <w:noProof/>
                <w:webHidden/>
              </w:rPr>
            </w:r>
            <w:r>
              <w:rPr>
                <w:noProof/>
                <w:webHidden/>
              </w:rPr>
              <w:fldChar w:fldCharType="separate"/>
            </w:r>
            <w:r w:rsidR="00157E09">
              <w:rPr>
                <w:noProof/>
                <w:webHidden/>
              </w:rPr>
              <w:t>5</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499" w:history="1">
            <w:r w:rsidR="00157E09" w:rsidRPr="00065A03">
              <w:rPr>
                <w:rStyle w:val="Hyperlink"/>
                <w:noProof/>
              </w:rPr>
              <w:t>1.1</w:t>
            </w:r>
            <w:r w:rsidR="00157E09">
              <w:rPr>
                <w:rFonts w:asciiTheme="minorHAnsi" w:eastAsiaTheme="minorEastAsia" w:hAnsiTheme="minorHAnsi" w:cstheme="minorBidi"/>
                <w:noProof/>
                <w:sz w:val="22"/>
                <w:szCs w:val="22"/>
                <w:lang w:eastAsia="pt-BR"/>
              </w:rPr>
              <w:tab/>
            </w:r>
            <w:r w:rsidR="00157E09" w:rsidRPr="00065A03">
              <w:rPr>
                <w:rStyle w:val="Hyperlink"/>
                <w:noProof/>
              </w:rPr>
              <w:t>Problema de Pesquisa</w:t>
            </w:r>
            <w:r w:rsidR="00157E09">
              <w:rPr>
                <w:noProof/>
                <w:webHidden/>
              </w:rPr>
              <w:tab/>
            </w:r>
            <w:r>
              <w:rPr>
                <w:noProof/>
                <w:webHidden/>
              </w:rPr>
              <w:fldChar w:fldCharType="begin"/>
            </w:r>
            <w:r w:rsidR="00157E09">
              <w:rPr>
                <w:noProof/>
                <w:webHidden/>
              </w:rPr>
              <w:instrText xml:space="preserve"> PAGEREF _Toc25659499 \h </w:instrText>
            </w:r>
            <w:r>
              <w:rPr>
                <w:noProof/>
                <w:webHidden/>
              </w:rPr>
            </w:r>
            <w:r>
              <w:rPr>
                <w:noProof/>
                <w:webHidden/>
              </w:rPr>
              <w:fldChar w:fldCharType="separate"/>
            </w:r>
            <w:r w:rsidR="00157E09">
              <w:rPr>
                <w:noProof/>
                <w:webHidden/>
              </w:rPr>
              <w:t>5</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0" w:history="1">
            <w:r w:rsidR="00157E09" w:rsidRPr="00065A03">
              <w:rPr>
                <w:rStyle w:val="Hyperlink"/>
                <w:noProof/>
              </w:rPr>
              <w:t>2</w:t>
            </w:r>
            <w:r w:rsidR="00157E09">
              <w:rPr>
                <w:rFonts w:asciiTheme="minorHAnsi" w:eastAsiaTheme="minorEastAsia" w:hAnsiTheme="minorHAnsi" w:cstheme="minorBidi"/>
                <w:noProof/>
                <w:sz w:val="22"/>
                <w:szCs w:val="22"/>
                <w:lang w:eastAsia="pt-BR"/>
              </w:rPr>
              <w:tab/>
            </w:r>
            <w:r w:rsidR="00157E09" w:rsidRPr="00065A03">
              <w:rPr>
                <w:rStyle w:val="Hyperlink"/>
                <w:noProof/>
              </w:rPr>
              <w:t>JUSTIFICATIVA</w:t>
            </w:r>
            <w:r w:rsidR="00157E09">
              <w:rPr>
                <w:noProof/>
                <w:webHidden/>
              </w:rPr>
              <w:tab/>
            </w:r>
            <w:r>
              <w:rPr>
                <w:noProof/>
                <w:webHidden/>
              </w:rPr>
              <w:fldChar w:fldCharType="begin"/>
            </w:r>
            <w:r w:rsidR="00157E09">
              <w:rPr>
                <w:noProof/>
                <w:webHidden/>
              </w:rPr>
              <w:instrText xml:space="preserve"> PAGEREF _Toc25659500 \h </w:instrText>
            </w:r>
            <w:r>
              <w:rPr>
                <w:noProof/>
                <w:webHidden/>
              </w:rPr>
            </w:r>
            <w:r>
              <w:rPr>
                <w:noProof/>
                <w:webHidden/>
              </w:rPr>
              <w:fldChar w:fldCharType="separate"/>
            </w:r>
            <w:r w:rsidR="00157E09">
              <w:rPr>
                <w:noProof/>
                <w:webHidden/>
              </w:rPr>
              <w:t>6</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1" w:history="1">
            <w:r w:rsidR="00157E09" w:rsidRPr="00065A03">
              <w:rPr>
                <w:rStyle w:val="Hyperlink"/>
                <w:noProof/>
              </w:rPr>
              <w:t>3</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w:t>
            </w:r>
            <w:r w:rsidR="00157E09">
              <w:rPr>
                <w:noProof/>
                <w:webHidden/>
              </w:rPr>
              <w:tab/>
            </w:r>
            <w:r>
              <w:rPr>
                <w:noProof/>
                <w:webHidden/>
              </w:rPr>
              <w:fldChar w:fldCharType="begin"/>
            </w:r>
            <w:r w:rsidR="00157E09">
              <w:rPr>
                <w:noProof/>
                <w:webHidden/>
              </w:rPr>
              <w:instrText xml:space="preserve"> PAGEREF _Toc25659501 \h </w:instrText>
            </w:r>
            <w:r>
              <w:rPr>
                <w:noProof/>
                <w:webHidden/>
              </w:rPr>
            </w:r>
            <w:r>
              <w:rPr>
                <w:noProof/>
                <w:webHidden/>
              </w:rPr>
              <w:fldChar w:fldCharType="separate"/>
            </w:r>
            <w:r w:rsidR="00157E09">
              <w:rPr>
                <w:noProof/>
                <w:webHidden/>
              </w:rPr>
              <w:t>6</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2" w:history="1">
            <w:r w:rsidR="00157E09" w:rsidRPr="00065A03">
              <w:rPr>
                <w:rStyle w:val="Hyperlink"/>
                <w:noProof/>
              </w:rPr>
              <w:t>3.1</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 Específicos</w:t>
            </w:r>
            <w:r w:rsidR="00157E09">
              <w:rPr>
                <w:noProof/>
                <w:webHidden/>
              </w:rPr>
              <w:tab/>
            </w:r>
            <w:r>
              <w:rPr>
                <w:noProof/>
                <w:webHidden/>
              </w:rPr>
              <w:fldChar w:fldCharType="begin"/>
            </w:r>
            <w:r w:rsidR="00157E09">
              <w:rPr>
                <w:noProof/>
                <w:webHidden/>
              </w:rPr>
              <w:instrText xml:space="preserve"> PAGEREF _Toc25659502 \h </w:instrText>
            </w:r>
            <w:r>
              <w:rPr>
                <w:noProof/>
                <w:webHidden/>
              </w:rPr>
            </w:r>
            <w:r>
              <w:rPr>
                <w:noProof/>
                <w:webHidden/>
              </w:rPr>
              <w:fldChar w:fldCharType="separate"/>
            </w:r>
            <w:r w:rsidR="00157E09">
              <w:rPr>
                <w:noProof/>
                <w:webHidden/>
              </w:rPr>
              <w:t>6</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3" w:history="1">
            <w:r w:rsidR="00157E09" w:rsidRPr="00065A03">
              <w:rPr>
                <w:rStyle w:val="Hyperlink"/>
                <w:noProof/>
              </w:rPr>
              <w:t>4</w:t>
            </w:r>
            <w:r w:rsidR="00157E09">
              <w:rPr>
                <w:rFonts w:asciiTheme="minorHAnsi" w:eastAsiaTheme="minorEastAsia" w:hAnsiTheme="minorHAnsi" w:cstheme="minorBidi"/>
                <w:noProof/>
                <w:sz w:val="22"/>
                <w:szCs w:val="22"/>
                <w:lang w:eastAsia="pt-BR"/>
              </w:rPr>
              <w:tab/>
            </w:r>
            <w:r w:rsidR="00157E09" w:rsidRPr="00065A03">
              <w:rPr>
                <w:rStyle w:val="Hyperlink"/>
                <w:noProof/>
              </w:rPr>
              <w:t>REFERENCIAL TEÓRICO</w:t>
            </w:r>
            <w:r w:rsidR="00157E09">
              <w:rPr>
                <w:noProof/>
                <w:webHidden/>
              </w:rPr>
              <w:tab/>
            </w:r>
            <w:r>
              <w:rPr>
                <w:noProof/>
                <w:webHidden/>
              </w:rPr>
              <w:fldChar w:fldCharType="begin"/>
            </w:r>
            <w:r w:rsidR="00157E09">
              <w:rPr>
                <w:noProof/>
                <w:webHidden/>
              </w:rPr>
              <w:instrText xml:space="preserve"> PAGEREF _Toc25659503 \h </w:instrText>
            </w:r>
            <w:r>
              <w:rPr>
                <w:noProof/>
                <w:webHidden/>
              </w:rPr>
            </w:r>
            <w:r>
              <w:rPr>
                <w:noProof/>
                <w:webHidden/>
              </w:rPr>
              <w:fldChar w:fldCharType="separate"/>
            </w:r>
            <w:r w:rsidR="00157E09">
              <w:rPr>
                <w:noProof/>
                <w:webHidden/>
              </w:rPr>
              <w:t>7</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4" w:history="1">
            <w:r w:rsidR="00157E09" w:rsidRPr="00065A03">
              <w:rPr>
                <w:rStyle w:val="Hyperlink"/>
                <w:noProof/>
              </w:rPr>
              <w:t>4.1</w:t>
            </w:r>
            <w:r w:rsidR="00157E09">
              <w:rPr>
                <w:rFonts w:asciiTheme="minorHAnsi" w:eastAsiaTheme="minorEastAsia" w:hAnsiTheme="minorHAnsi" w:cstheme="minorBidi"/>
                <w:noProof/>
                <w:sz w:val="22"/>
                <w:szCs w:val="22"/>
                <w:lang w:eastAsia="pt-BR"/>
              </w:rPr>
              <w:tab/>
            </w:r>
            <w:r w:rsidR="00157E09" w:rsidRPr="00065A03">
              <w:rPr>
                <w:rStyle w:val="Hyperlink"/>
                <w:noProof/>
              </w:rPr>
              <w:t>Python e OpenCV</w:t>
            </w:r>
            <w:r w:rsidR="00157E09">
              <w:rPr>
                <w:noProof/>
                <w:webHidden/>
              </w:rPr>
              <w:tab/>
            </w:r>
            <w:r>
              <w:rPr>
                <w:noProof/>
                <w:webHidden/>
              </w:rPr>
              <w:fldChar w:fldCharType="begin"/>
            </w:r>
            <w:r w:rsidR="00157E09">
              <w:rPr>
                <w:noProof/>
                <w:webHidden/>
              </w:rPr>
              <w:instrText xml:space="preserve"> PAGEREF _Toc25659504 \h </w:instrText>
            </w:r>
            <w:r>
              <w:rPr>
                <w:noProof/>
                <w:webHidden/>
              </w:rPr>
            </w:r>
            <w:r>
              <w:rPr>
                <w:noProof/>
                <w:webHidden/>
              </w:rPr>
              <w:fldChar w:fldCharType="separate"/>
            </w:r>
            <w:r w:rsidR="00157E09">
              <w:rPr>
                <w:noProof/>
                <w:webHidden/>
              </w:rPr>
              <w:t>7</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5" w:history="1">
            <w:r w:rsidR="00157E09" w:rsidRPr="00065A03">
              <w:rPr>
                <w:rStyle w:val="Hyperlink"/>
                <w:noProof/>
              </w:rPr>
              <w:t>4.2</w:t>
            </w:r>
            <w:r w:rsidR="00157E09">
              <w:rPr>
                <w:rFonts w:asciiTheme="minorHAnsi" w:eastAsiaTheme="minorEastAsia" w:hAnsiTheme="minorHAnsi" w:cstheme="minorBidi"/>
                <w:noProof/>
                <w:sz w:val="22"/>
                <w:szCs w:val="22"/>
                <w:lang w:eastAsia="pt-BR"/>
              </w:rPr>
              <w:tab/>
            </w:r>
            <w:r w:rsidR="00157E09" w:rsidRPr="00065A03">
              <w:rPr>
                <w:rStyle w:val="Hyperlink"/>
                <w:noProof/>
              </w:rPr>
              <w:t>Raspberry Pi</w:t>
            </w:r>
            <w:r w:rsidR="00157E09">
              <w:rPr>
                <w:noProof/>
                <w:webHidden/>
              </w:rPr>
              <w:tab/>
            </w:r>
            <w:r>
              <w:rPr>
                <w:noProof/>
                <w:webHidden/>
              </w:rPr>
              <w:fldChar w:fldCharType="begin"/>
            </w:r>
            <w:r w:rsidR="00157E09">
              <w:rPr>
                <w:noProof/>
                <w:webHidden/>
              </w:rPr>
              <w:instrText xml:space="preserve"> PAGEREF _Toc25659505 \h </w:instrText>
            </w:r>
            <w:r>
              <w:rPr>
                <w:noProof/>
                <w:webHidden/>
              </w:rPr>
            </w:r>
            <w:r>
              <w:rPr>
                <w:noProof/>
                <w:webHidden/>
              </w:rPr>
              <w:fldChar w:fldCharType="separate"/>
            </w:r>
            <w:r w:rsidR="00157E09">
              <w:rPr>
                <w:noProof/>
                <w:webHidden/>
              </w:rPr>
              <w:t>8</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6" w:history="1">
            <w:r w:rsidR="00157E09" w:rsidRPr="00065A03">
              <w:rPr>
                <w:rStyle w:val="Hyperlink"/>
                <w:noProof/>
                <w:lang w:val="en-US"/>
              </w:rPr>
              <w:t>4.3</w:t>
            </w:r>
            <w:r w:rsidR="00157E09">
              <w:rPr>
                <w:rFonts w:asciiTheme="minorHAnsi" w:eastAsiaTheme="minorEastAsia" w:hAnsiTheme="minorHAnsi" w:cstheme="minorBidi"/>
                <w:noProof/>
                <w:sz w:val="22"/>
                <w:szCs w:val="22"/>
                <w:lang w:eastAsia="pt-BR"/>
              </w:rPr>
              <w:tab/>
            </w:r>
            <w:r w:rsidR="00157E09" w:rsidRPr="00065A03">
              <w:rPr>
                <w:rStyle w:val="Hyperlink"/>
                <w:noProof/>
                <w:lang w:val="en-US"/>
              </w:rPr>
              <w:t>Local Binary Pattern Histograms (LBPH)</w:t>
            </w:r>
            <w:r w:rsidR="00157E09">
              <w:rPr>
                <w:noProof/>
                <w:webHidden/>
              </w:rPr>
              <w:tab/>
            </w:r>
            <w:r>
              <w:rPr>
                <w:noProof/>
                <w:webHidden/>
              </w:rPr>
              <w:fldChar w:fldCharType="begin"/>
            </w:r>
            <w:r w:rsidR="00157E09">
              <w:rPr>
                <w:noProof/>
                <w:webHidden/>
              </w:rPr>
              <w:instrText xml:space="preserve"> PAGEREF _Toc25659506 \h </w:instrText>
            </w:r>
            <w:r>
              <w:rPr>
                <w:noProof/>
                <w:webHidden/>
              </w:rPr>
            </w:r>
            <w:r>
              <w:rPr>
                <w:noProof/>
                <w:webHidden/>
              </w:rPr>
              <w:fldChar w:fldCharType="separate"/>
            </w:r>
            <w:r w:rsidR="00157E09">
              <w:rPr>
                <w:noProof/>
                <w:webHidden/>
              </w:rPr>
              <w:t>8</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7" w:history="1">
            <w:r w:rsidR="00157E09" w:rsidRPr="00065A03">
              <w:rPr>
                <w:rStyle w:val="Hyperlink"/>
                <w:noProof/>
              </w:rPr>
              <w:t>4.4</w:t>
            </w:r>
            <w:r w:rsidR="00157E09">
              <w:rPr>
                <w:rFonts w:asciiTheme="minorHAnsi" w:eastAsiaTheme="minorEastAsia" w:hAnsiTheme="minorHAnsi" w:cstheme="minorBidi"/>
                <w:noProof/>
                <w:sz w:val="22"/>
                <w:szCs w:val="22"/>
                <w:lang w:eastAsia="pt-BR"/>
              </w:rPr>
              <w:tab/>
            </w:r>
            <w:r w:rsidR="00157E09" w:rsidRPr="00065A03">
              <w:rPr>
                <w:rStyle w:val="Hyperlink"/>
                <w:noProof/>
              </w:rPr>
              <w:t>Eigenfaces</w:t>
            </w:r>
            <w:r w:rsidR="00157E09">
              <w:rPr>
                <w:noProof/>
                <w:webHidden/>
              </w:rPr>
              <w:tab/>
            </w:r>
            <w:r>
              <w:rPr>
                <w:noProof/>
                <w:webHidden/>
              </w:rPr>
              <w:fldChar w:fldCharType="begin"/>
            </w:r>
            <w:r w:rsidR="00157E09">
              <w:rPr>
                <w:noProof/>
                <w:webHidden/>
              </w:rPr>
              <w:instrText xml:space="preserve"> PAGEREF _Toc25659507 \h </w:instrText>
            </w:r>
            <w:r>
              <w:rPr>
                <w:noProof/>
                <w:webHidden/>
              </w:rPr>
            </w:r>
            <w:r>
              <w:rPr>
                <w:noProof/>
                <w:webHidden/>
              </w:rPr>
              <w:fldChar w:fldCharType="separate"/>
            </w:r>
            <w:r w:rsidR="00157E09">
              <w:rPr>
                <w:noProof/>
                <w:webHidden/>
              </w:rPr>
              <w:t>10</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8" w:history="1">
            <w:r w:rsidR="00157E09" w:rsidRPr="00065A03">
              <w:rPr>
                <w:rStyle w:val="Hyperlink"/>
                <w:noProof/>
              </w:rPr>
              <w:t>4.5</w:t>
            </w:r>
            <w:r w:rsidR="00157E09">
              <w:rPr>
                <w:rFonts w:asciiTheme="minorHAnsi" w:eastAsiaTheme="minorEastAsia" w:hAnsiTheme="minorHAnsi" w:cstheme="minorBidi"/>
                <w:noProof/>
                <w:sz w:val="22"/>
                <w:szCs w:val="22"/>
                <w:lang w:eastAsia="pt-BR"/>
              </w:rPr>
              <w:tab/>
            </w:r>
            <w:r w:rsidR="00157E09" w:rsidRPr="00065A03">
              <w:rPr>
                <w:rStyle w:val="Hyperlink"/>
                <w:noProof/>
              </w:rPr>
              <w:t>Fisherfaces</w:t>
            </w:r>
            <w:r w:rsidR="00157E09">
              <w:rPr>
                <w:noProof/>
                <w:webHidden/>
              </w:rPr>
              <w:tab/>
            </w:r>
            <w:r>
              <w:rPr>
                <w:noProof/>
                <w:webHidden/>
              </w:rPr>
              <w:fldChar w:fldCharType="begin"/>
            </w:r>
            <w:r w:rsidR="00157E09">
              <w:rPr>
                <w:noProof/>
                <w:webHidden/>
              </w:rPr>
              <w:instrText xml:space="preserve"> PAGEREF _Toc25659508 \h </w:instrText>
            </w:r>
            <w:r>
              <w:rPr>
                <w:noProof/>
                <w:webHidden/>
              </w:rPr>
            </w:r>
            <w:r>
              <w:rPr>
                <w:noProof/>
                <w:webHidden/>
              </w:rPr>
              <w:fldChar w:fldCharType="separate"/>
            </w:r>
            <w:r w:rsidR="00157E09">
              <w:rPr>
                <w:noProof/>
                <w:webHidden/>
              </w:rPr>
              <w:t>11</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09" w:history="1">
            <w:r w:rsidR="00157E09" w:rsidRPr="00065A03">
              <w:rPr>
                <w:rStyle w:val="Hyperlink"/>
                <w:noProof/>
              </w:rPr>
              <w:t>4.6</w:t>
            </w:r>
            <w:r w:rsidR="00157E09">
              <w:rPr>
                <w:rFonts w:asciiTheme="minorHAnsi" w:eastAsiaTheme="minorEastAsia" w:hAnsiTheme="minorHAnsi" w:cstheme="minorBidi"/>
                <w:noProof/>
                <w:sz w:val="22"/>
                <w:szCs w:val="22"/>
                <w:lang w:eastAsia="pt-BR"/>
              </w:rPr>
              <w:tab/>
            </w:r>
            <w:r w:rsidR="00157E09" w:rsidRPr="00065A03">
              <w:rPr>
                <w:rStyle w:val="Hyperlink"/>
                <w:noProof/>
              </w:rPr>
              <w:t>Pesquisas Anteriores</w:t>
            </w:r>
            <w:r w:rsidR="00157E09">
              <w:rPr>
                <w:noProof/>
                <w:webHidden/>
              </w:rPr>
              <w:tab/>
            </w:r>
            <w:r>
              <w:rPr>
                <w:noProof/>
                <w:webHidden/>
              </w:rPr>
              <w:fldChar w:fldCharType="begin"/>
            </w:r>
            <w:r w:rsidR="00157E09">
              <w:rPr>
                <w:noProof/>
                <w:webHidden/>
              </w:rPr>
              <w:instrText xml:space="preserve"> PAGEREF _Toc25659509 \h </w:instrText>
            </w:r>
            <w:r>
              <w:rPr>
                <w:noProof/>
                <w:webHidden/>
              </w:rPr>
            </w:r>
            <w:r>
              <w:rPr>
                <w:noProof/>
                <w:webHidden/>
              </w:rPr>
              <w:fldChar w:fldCharType="separate"/>
            </w:r>
            <w:r w:rsidR="00157E09">
              <w:rPr>
                <w:noProof/>
                <w:webHidden/>
              </w:rPr>
              <w:t>11</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10" w:history="1">
            <w:r w:rsidR="00157E09" w:rsidRPr="00065A03">
              <w:rPr>
                <w:rStyle w:val="Hyperlink"/>
                <w:noProof/>
              </w:rPr>
              <w:t>5</w:t>
            </w:r>
            <w:r w:rsidR="00157E09">
              <w:rPr>
                <w:rFonts w:asciiTheme="minorHAnsi" w:eastAsiaTheme="minorEastAsia" w:hAnsiTheme="minorHAnsi" w:cstheme="minorBidi"/>
                <w:noProof/>
                <w:sz w:val="22"/>
                <w:szCs w:val="22"/>
                <w:lang w:eastAsia="pt-BR"/>
              </w:rPr>
              <w:tab/>
            </w:r>
            <w:r w:rsidR="00157E09" w:rsidRPr="00065A03">
              <w:rPr>
                <w:rStyle w:val="Hyperlink"/>
                <w:noProof/>
              </w:rPr>
              <w:t>METODOLOGIA</w:t>
            </w:r>
            <w:r w:rsidR="00157E09">
              <w:rPr>
                <w:noProof/>
                <w:webHidden/>
              </w:rPr>
              <w:tab/>
            </w:r>
            <w:r>
              <w:rPr>
                <w:noProof/>
                <w:webHidden/>
              </w:rPr>
              <w:fldChar w:fldCharType="begin"/>
            </w:r>
            <w:r w:rsidR="00157E09">
              <w:rPr>
                <w:noProof/>
                <w:webHidden/>
              </w:rPr>
              <w:instrText xml:space="preserve"> PAGEREF _Toc25659510 \h </w:instrText>
            </w:r>
            <w:r>
              <w:rPr>
                <w:noProof/>
                <w:webHidden/>
              </w:rPr>
            </w:r>
            <w:r>
              <w:rPr>
                <w:noProof/>
                <w:webHidden/>
              </w:rPr>
              <w:fldChar w:fldCharType="separate"/>
            </w:r>
            <w:r w:rsidR="00157E09">
              <w:rPr>
                <w:noProof/>
                <w:webHidden/>
              </w:rPr>
              <w:t>11</w:t>
            </w:r>
            <w:r>
              <w:rPr>
                <w:noProof/>
                <w:webHidden/>
              </w:rPr>
              <w:fldChar w:fldCharType="end"/>
            </w:r>
          </w:hyperlink>
        </w:p>
        <w:p w:rsidR="00157E09" w:rsidRDefault="00C46561">
          <w:pPr>
            <w:pStyle w:val="Sumrio1"/>
            <w:rPr>
              <w:rFonts w:asciiTheme="minorHAnsi" w:eastAsiaTheme="minorEastAsia" w:hAnsiTheme="minorHAnsi" w:cstheme="minorBidi"/>
              <w:noProof/>
              <w:sz w:val="22"/>
              <w:szCs w:val="22"/>
              <w:lang w:eastAsia="pt-BR"/>
            </w:rPr>
          </w:pPr>
          <w:hyperlink w:anchor="_Toc25659511" w:history="1">
            <w:r w:rsidR="00157E09" w:rsidRPr="00065A03">
              <w:rPr>
                <w:rStyle w:val="Hyperlink"/>
                <w:noProof/>
              </w:rPr>
              <w:t>6</w:t>
            </w:r>
            <w:r w:rsidR="00157E09">
              <w:rPr>
                <w:rFonts w:asciiTheme="minorHAnsi" w:eastAsiaTheme="minorEastAsia" w:hAnsiTheme="minorHAnsi" w:cstheme="minorBidi"/>
                <w:noProof/>
                <w:sz w:val="22"/>
                <w:szCs w:val="22"/>
                <w:lang w:eastAsia="pt-BR"/>
              </w:rPr>
              <w:tab/>
            </w:r>
            <w:r w:rsidR="00157E09" w:rsidRPr="00065A03">
              <w:rPr>
                <w:rStyle w:val="Hyperlink"/>
                <w:noProof/>
              </w:rPr>
              <w:t>REFERÊNCIAS</w:t>
            </w:r>
            <w:r w:rsidR="00157E09">
              <w:rPr>
                <w:noProof/>
                <w:webHidden/>
              </w:rPr>
              <w:tab/>
            </w:r>
            <w:r>
              <w:rPr>
                <w:noProof/>
                <w:webHidden/>
              </w:rPr>
              <w:fldChar w:fldCharType="begin"/>
            </w:r>
            <w:r w:rsidR="00157E09">
              <w:rPr>
                <w:noProof/>
                <w:webHidden/>
              </w:rPr>
              <w:instrText xml:space="preserve"> PAGEREF _Toc25659511 \h </w:instrText>
            </w:r>
            <w:r>
              <w:rPr>
                <w:noProof/>
                <w:webHidden/>
              </w:rPr>
            </w:r>
            <w:r>
              <w:rPr>
                <w:noProof/>
                <w:webHidden/>
              </w:rPr>
              <w:fldChar w:fldCharType="separate"/>
            </w:r>
            <w:r w:rsidR="00157E09">
              <w:rPr>
                <w:noProof/>
                <w:webHidden/>
              </w:rPr>
              <w:t>12</w:t>
            </w:r>
            <w:r>
              <w:rPr>
                <w:noProof/>
                <w:webHidden/>
              </w:rPr>
              <w:fldChar w:fldCharType="end"/>
            </w:r>
          </w:hyperlink>
        </w:p>
        <w:p w:rsidR="00731795" w:rsidRPr="00B94C49" w:rsidRDefault="00C46561"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Default="007927D3" w:rsidP="00B01082">
      <w:pPr>
        <w:pStyle w:val="Ttulo1"/>
        <w:ind w:left="426" w:hanging="426"/>
      </w:pPr>
      <w:bookmarkStart w:id="0" w:name="_Toc25659498"/>
      <w:r>
        <w:lastRenderedPageBreak/>
        <w:t>INTRODUÇÃO</w:t>
      </w:r>
      <w:bookmarkEnd w:id="0"/>
    </w:p>
    <w:p w:rsidR="007024CB" w:rsidRPr="007024CB" w:rsidRDefault="007024CB" w:rsidP="007024CB"/>
    <w:p w:rsidR="008428C8" w:rsidRPr="008473C5" w:rsidRDefault="00FA227D" w:rsidP="00CD25E3">
      <w:r>
        <w:t>O</w:t>
      </w:r>
      <w:r w:rsidR="008428C8" w:rsidRPr="008473C5">
        <w:t xml:space="preserve"> reconhecimento facial não é uma tecnologia recente. O Japão, por cerca de 1970, através de seu rápido crescimento tecnológico pós-guerra, criou um software que, </w:t>
      </w:r>
      <w:proofErr w:type="gramStart"/>
      <w:r w:rsidR="008428C8" w:rsidRPr="008473C5">
        <w:t>após</w:t>
      </w:r>
      <w:proofErr w:type="gramEnd"/>
      <w:r w:rsidR="008428C8" w:rsidRPr="008473C5">
        <w:t xml:space="preserve">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rsidR="009E2E63" w:rsidRPr="008473C5" w:rsidRDefault="009E2E63" w:rsidP="00CD25E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proofErr w:type="spellStart"/>
      <w:r w:rsidRPr="008473C5">
        <w:rPr>
          <w:i/>
        </w:rPr>
        <w:t>feeds</w:t>
      </w:r>
      <w:proofErr w:type="spellEnd"/>
      <w:r w:rsidRPr="008473C5">
        <w:t xml:space="preserve">. Recentemente, os </w:t>
      </w:r>
      <w:proofErr w:type="spellStart"/>
      <w:r w:rsidRPr="008473C5">
        <w:t>smartphones</w:t>
      </w:r>
      <w:proofErr w:type="spellEnd"/>
      <w:r w:rsidRPr="008473C5">
        <w:t xml:space="preserve"> da Apple foram os primeiros a utilizar um novo método de desbloqueio biométrico chamado </w:t>
      </w:r>
      <w:proofErr w:type="spellStart"/>
      <w:proofErr w:type="gramStart"/>
      <w:r w:rsidRPr="008473C5">
        <w:rPr>
          <w:i/>
        </w:rPr>
        <w:t>FaceID</w:t>
      </w:r>
      <w:proofErr w:type="spellEnd"/>
      <w:proofErr w:type="gramEnd"/>
      <w:r w:rsidRPr="008473C5">
        <w:t xml:space="preserve">, implementado no </w:t>
      </w:r>
      <w:proofErr w:type="spellStart"/>
      <w:r w:rsidRPr="008473C5">
        <w:t>iPhone</w:t>
      </w:r>
      <w:proofErr w:type="spellEnd"/>
      <w:r w:rsidRPr="008473C5">
        <w:t xml:space="preserve"> X em 2017, que utiliza o reconhecimento facial como autenticador. </w:t>
      </w:r>
    </w:p>
    <w:p w:rsidR="009E2E63" w:rsidRDefault="009E2E63" w:rsidP="00CD25E3">
      <w:r w:rsidRPr="008473C5">
        <w:t xml:space="preserve">No entanto, com o advento do reconhecimento facial, sistemas de desbloqueio </w:t>
      </w:r>
      <w:r>
        <w:t xml:space="preserve">para </w:t>
      </w:r>
      <w:proofErr w:type="spellStart"/>
      <w:r>
        <w:t>smartphones</w:t>
      </w:r>
      <w:proofErr w:type="spellEnd"/>
      <w:r w:rsidRPr="008473C5">
        <w:t xml:space="preserve"> não foram </w:t>
      </w:r>
      <w:proofErr w:type="gramStart"/>
      <w:r w:rsidRPr="008473C5">
        <w:t>as</w:t>
      </w:r>
      <w:proofErr w:type="gramEnd"/>
      <w:r w:rsidRPr="008473C5">
        <w:t xml:space="preserve"> únicas inovações criadas. Uma variedade de sistemas de segurança surgiu com base nessa tecnologia. Além da concepção destes sistemas de desbloqueio, surgiram câmeras de segurança que </w:t>
      </w:r>
      <w:proofErr w:type="gramStart"/>
      <w:r w:rsidRPr="008473C5">
        <w:t>implementam</w:t>
      </w:r>
      <w:proofErr w:type="gramEnd"/>
      <w:r w:rsidRPr="008473C5">
        <w:t xml:space="preserve">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Default="00225DA4" w:rsidP="00225DA4">
      <w:pPr>
        <w:pStyle w:val="Ttulo1"/>
        <w:numPr>
          <w:ilvl w:val="1"/>
          <w:numId w:val="2"/>
        </w:numPr>
        <w:ind w:left="426" w:hanging="426"/>
      </w:pPr>
      <w:bookmarkStart w:id="1" w:name="_Toc25659499"/>
      <w:r>
        <w:t>Problema d</w:t>
      </w:r>
      <w:r w:rsidR="004F013A">
        <w:t>e p</w:t>
      </w:r>
      <w:r w:rsidRPr="00B94C49">
        <w:t>esquisa</w:t>
      </w:r>
      <w:bookmarkEnd w:id="1"/>
    </w:p>
    <w:p w:rsidR="007024CB" w:rsidRPr="007024CB" w:rsidRDefault="007024CB" w:rsidP="007024CB"/>
    <w:p w:rsidR="00450EDA" w:rsidRDefault="00450EDA" w:rsidP="00CD25E3">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w:t>
      </w:r>
      <w:proofErr w:type="gramStart"/>
      <w:r w:rsidR="00370D58">
        <w:t>im</w:t>
      </w:r>
      <w:r w:rsidR="00943351">
        <w:t>plementar</w:t>
      </w:r>
      <w:proofErr w:type="gramEnd"/>
      <w:r w:rsidR="00943351">
        <w:t xml:space="preserve">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C453C9" w:rsidRDefault="00C453C9" w:rsidP="00B73736"/>
    <w:p w:rsidR="00C453C9" w:rsidRDefault="00C453C9" w:rsidP="00F4520F">
      <w:pPr>
        <w:pStyle w:val="Ttulo1"/>
        <w:numPr>
          <w:ilvl w:val="1"/>
          <w:numId w:val="2"/>
        </w:numPr>
        <w:ind w:left="426" w:hanging="426"/>
      </w:pPr>
      <w:bookmarkStart w:id="2" w:name="_Toc25659500"/>
      <w:r w:rsidRPr="00B94C49">
        <w:lastRenderedPageBreak/>
        <w:t>J</w:t>
      </w:r>
      <w:bookmarkEnd w:id="2"/>
      <w:r w:rsidR="004F013A">
        <w:t>ustificativa</w:t>
      </w:r>
    </w:p>
    <w:p w:rsidR="007024CB" w:rsidRPr="007024CB" w:rsidRDefault="007024CB" w:rsidP="007024CB"/>
    <w:p w:rsidR="00C453C9" w:rsidRDefault="00C453C9" w:rsidP="00CD25E3">
      <w:r w:rsidRPr="00CF495F">
        <w:t>A relevância</w:t>
      </w:r>
      <w:r>
        <w:t xml:space="preserve"> do reconhecimento facial cresce </w:t>
      </w:r>
      <w:proofErr w:type="gramStart"/>
      <w:r w:rsidR="00B71E81">
        <w:t>a todo momento</w:t>
      </w:r>
      <w:proofErr w:type="gramEnd"/>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rsidR="00C453C9" w:rsidRPr="00D90D03" w:rsidRDefault="00C453C9" w:rsidP="00CD25E3">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w:t>
      </w:r>
      <w:proofErr w:type="gramStart"/>
      <w:r w:rsidR="00C50271" w:rsidRPr="00D90D03">
        <w:t>levam</w:t>
      </w:r>
      <w:proofErr w:type="gramEnd"/>
      <w:r w:rsidR="00C50271" w:rsidRPr="00D90D03">
        <w:t xml:space="preserve">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rsidR="009F4299" w:rsidRPr="009F4299" w:rsidRDefault="00A32C5C" w:rsidP="009F4299">
      <w:r w:rsidRPr="00A32C5C">
        <w:t xml:space="preserve">Uma das bibliotecas que disponibiliza tais algoritmos é a biblioteca </w:t>
      </w:r>
      <w:proofErr w:type="gramStart"/>
      <w:r w:rsidRPr="00A32C5C">
        <w:t>OpenCV</w:t>
      </w:r>
      <w:proofErr w:type="gramEnd"/>
      <w:r w:rsidRPr="00A32C5C">
        <w:t>.</w:t>
      </w:r>
      <w:r>
        <w:rPr>
          <w:color w:val="7F7F7F" w:themeColor="text1" w:themeTint="80"/>
        </w:rPr>
        <w:t xml:space="preserve"> </w:t>
      </w:r>
      <w:r w:rsidR="009F4299" w:rsidRPr="00C355A3">
        <w:rPr>
          <w:color w:val="2E74B5" w:themeColor="accent5" w:themeShade="BF"/>
        </w:rPr>
        <w:t>E</w:t>
      </w:r>
      <w:r w:rsidR="00032AB1" w:rsidRPr="00C355A3">
        <w:rPr>
          <w:color w:val="2E74B5" w:themeColor="accent5" w:themeShade="BF"/>
        </w:rPr>
        <w:t>ss</w:t>
      </w:r>
      <w:r w:rsidR="009F4299" w:rsidRPr="00C355A3">
        <w:rPr>
          <w:color w:val="2E74B5" w:themeColor="accent5" w:themeShade="BF"/>
        </w:rPr>
        <w:t xml:space="preserve">a biblioteca começou a ser desenvolvida por Gary Bradsky em 1999, e teve sua primeira iteração lançada em 2000 (MORDVINTSEV, 2017, tradução nossa). O </w:t>
      </w:r>
      <w:proofErr w:type="gramStart"/>
      <w:r w:rsidR="009F4299" w:rsidRPr="00C355A3">
        <w:rPr>
          <w:color w:val="2E74B5" w:themeColor="accent5" w:themeShade="BF"/>
        </w:rPr>
        <w:t>OpenCV</w:t>
      </w:r>
      <w:proofErr w:type="gramEnd"/>
      <w:r w:rsidR="009F4299" w:rsidRPr="00C355A3">
        <w:rPr>
          <w:color w:val="2E74B5" w:themeColor="accent5" w:themeShade="BF"/>
        </w:rPr>
        <w:t xml:space="preserve"> foi construído para fornecer uma infraestrutura comum para aplicações de visão computacional. Atualmente essa biblioteca oferece suporte às linguagens Python, Java, C++ e Matlab.</w:t>
      </w:r>
    </w:p>
    <w:p w:rsidR="00C453C9" w:rsidRDefault="00C453C9" w:rsidP="00CD25E3">
      <w:r>
        <w:t xml:space="preserve">Existem </w:t>
      </w:r>
      <w:r w:rsidR="00B71E81">
        <w:t>determinados</w:t>
      </w:r>
      <w:r>
        <w:t xml:space="preserve"> artigos e monografias que comparam os diferentes métodos de reconhecimento facial d</w:t>
      </w:r>
      <w:r w:rsidR="00463003">
        <w:t>esta biblioteca</w:t>
      </w:r>
      <w:r>
        <w:t>.</w:t>
      </w:r>
      <w:r w:rsidRPr="003F2ECA">
        <w:t xml:space="preserve"> </w:t>
      </w:r>
      <w:r>
        <w:t>Galimberti (2018) fez um estudo comparativo desses métodos para controle de acesso, lidando com condições adversas no ambiente, como diferentes níveis de luminosidade e temp</w:t>
      </w:r>
      <w:r w:rsidR="000B1D88">
        <w:t xml:space="preserve">o de exposição dos indivíduos. </w:t>
      </w:r>
    </w:p>
    <w:p w:rsidR="00C453C9" w:rsidRDefault="00C453C9" w:rsidP="00CD25E3">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rsidR="00C453C9" w:rsidRPr="00B94C49" w:rsidRDefault="00C453C9" w:rsidP="00B73736"/>
    <w:p w:rsidR="00DA7AB3" w:rsidRDefault="00DA7AB3" w:rsidP="00F4520F">
      <w:pPr>
        <w:pStyle w:val="Ttulo1"/>
        <w:numPr>
          <w:ilvl w:val="1"/>
          <w:numId w:val="2"/>
        </w:numPr>
        <w:ind w:left="426" w:hanging="426"/>
      </w:pPr>
      <w:bookmarkStart w:id="3" w:name="_Toc25659501"/>
      <w:r w:rsidRPr="00B94C49">
        <w:t>O</w:t>
      </w:r>
      <w:bookmarkEnd w:id="3"/>
      <w:r w:rsidR="004F013A">
        <w:t>bjetivos</w:t>
      </w:r>
    </w:p>
    <w:p w:rsidR="004F013A" w:rsidRDefault="004F013A" w:rsidP="004F013A">
      <w:pPr>
        <w:pStyle w:val="Ttulo1"/>
        <w:numPr>
          <w:ilvl w:val="2"/>
          <w:numId w:val="2"/>
        </w:numPr>
        <w:ind w:left="426" w:hanging="426"/>
        <w:rPr>
          <w:b w:val="0"/>
        </w:rPr>
      </w:pPr>
      <w:r w:rsidRPr="004F013A">
        <w:rPr>
          <w:b w:val="0"/>
        </w:rPr>
        <w:t>Objetivo principal</w:t>
      </w:r>
    </w:p>
    <w:p w:rsidR="007024CB" w:rsidRPr="007024CB" w:rsidRDefault="007024CB" w:rsidP="007024CB"/>
    <w:p w:rsidR="00501F70" w:rsidRPr="009A7FA1" w:rsidRDefault="000B1143" w:rsidP="00CD25E3">
      <w:r>
        <w:t xml:space="preserve">Comparar o desempenho e precisão dos métodos de reconhecimento facial disponibilizados pela biblioteca </w:t>
      </w:r>
      <w:proofErr w:type="gramStart"/>
      <w:r>
        <w:t>OpenCV</w:t>
      </w:r>
      <w:proofErr w:type="gramEnd"/>
      <w:r>
        <w:t xml:space="preserve"> em três máquinas diferentes.</w:t>
      </w:r>
    </w:p>
    <w:p w:rsidR="005E1BAD" w:rsidRPr="00B313B3" w:rsidRDefault="005E1BAD" w:rsidP="00B57969">
      <w:pPr>
        <w:rPr>
          <w:color w:val="7F7F7F" w:themeColor="text1" w:themeTint="80"/>
        </w:rPr>
      </w:pPr>
    </w:p>
    <w:p w:rsidR="00CB224A" w:rsidRDefault="004F013A" w:rsidP="00F4520F">
      <w:pPr>
        <w:pStyle w:val="Ttulo1"/>
        <w:numPr>
          <w:ilvl w:val="2"/>
          <w:numId w:val="2"/>
        </w:numPr>
        <w:ind w:left="426" w:hanging="426"/>
        <w:rPr>
          <w:b w:val="0"/>
        </w:rPr>
      </w:pPr>
      <w:bookmarkStart w:id="4" w:name="_Toc25659502"/>
      <w:r>
        <w:rPr>
          <w:b w:val="0"/>
        </w:rPr>
        <w:lastRenderedPageBreak/>
        <w:t>Objetivos e</w:t>
      </w:r>
      <w:r w:rsidR="002174EB" w:rsidRPr="004F013A">
        <w:rPr>
          <w:b w:val="0"/>
        </w:rPr>
        <w:t>specíficos</w:t>
      </w:r>
      <w:bookmarkEnd w:id="4"/>
    </w:p>
    <w:p w:rsidR="007024CB" w:rsidRPr="007024CB" w:rsidRDefault="007024CB" w:rsidP="007024CB"/>
    <w:p w:rsidR="00F20BB9" w:rsidRDefault="00CD25E3" w:rsidP="005309FD">
      <w:pPr>
        <w:pStyle w:val="PargrafodaLista"/>
        <w:numPr>
          <w:ilvl w:val="0"/>
          <w:numId w:val="12"/>
        </w:numPr>
        <w:ind w:left="851" w:hanging="284"/>
      </w:pPr>
      <w:r w:rsidRPr="008A1A38">
        <w:rPr>
          <w:color w:val="2E74B5" w:themeColor="accent5" w:themeShade="BF"/>
        </w:rPr>
        <w:t>Averiguar</w:t>
      </w:r>
      <w:r w:rsidR="003C3AA5">
        <w:rPr>
          <w:color w:val="2E74B5" w:themeColor="accent5" w:themeShade="BF"/>
        </w:rPr>
        <w:t>/</w:t>
      </w:r>
      <w:proofErr w:type="gramStart"/>
      <w:r w:rsidR="003C3AA5">
        <w:rPr>
          <w:color w:val="2E74B5" w:themeColor="accent5" w:themeShade="BF"/>
        </w:rPr>
        <w:t>Investigar</w:t>
      </w:r>
      <w:r w:rsidR="003257B4">
        <w:rPr>
          <w:color w:val="2E74B5" w:themeColor="accent5" w:themeShade="BF"/>
        </w:rPr>
        <w:t>(</w:t>
      </w:r>
      <w:proofErr w:type="gramEnd"/>
      <w:r w:rsidR="003C3AA5">
        <w:rPr>
          <w:color w:val="2E74B5" w:themeColor="accent5" w:themeShade="BF"/>
        </w:rPr>
        <w:t>?</w:t>
      </w:r>
      <w:r w:rsidR="003257B4">
        <w:rPr>
          <w:color w:val="2E74B5" w:themeColor="accent5" w:themeShade="BF"/>
        </w:rPr>
        <w:t>)</w:t>
      </w:r>
      <w:r w:rsidR="00F20BB9">
        <w:t xml:space="preserve"> os </w:t>
      </w:r>
      <w:r w:rsidR="00F20BB9" w:rsidRPr="00F20BB9">
        <w:t>três</w:t>
      </w:r>
      <w:r w:rsidR="00F20BB9">
        <w:t xml:space="preserve"> métodos de reconhecimento facial </w:t>
      </w:r>
      <w:r w:rsidR="00F20BB9" w:rsidRPr="00F20BB9">
        <w:t>disponibilizados pela biblioteca OpenCV</w:t>
      </w:r>
      <w:r w:rsidR="00F20BB9">
        <w:t>;</w:t>
      </w:r>
    </w:p>
    <w:p w:rsidR="00B57969" w:rsidRPr="00132B41" w:rsidRDefault="009A6313" w:rsidP="005309FD">
      <w:pPr>
        <w:pStyle w:val="PargrafodaLista"/>
        <w:numPr>
          <w:ilvl w:val="0"/>
          <w:numId w:val="12"/>
        </w:numPr>
        <w:ind w:left="851" w:hanging="284"/>
      </w:pPr>
      <w:r>
        <w:t xml:space="preserve">Desenvolver um </w:t>
      </w:r>
      <w:r w:rsidR="00C248B8">
        <w:t>script</w:t>
      </w:r>
      <w:r>
        <w:t xml:space="preserve"> utilizando a</w:t>
      </w:r>
      <w:r w:rsidR="00B57969" w:rsidRPr="00132B41">
        <w:t xml:space="preserve"> linguagem Python </w:t>
      </w:r>
      <w:r w:rsidR="00F20BB9">
        <w:t>para</w:t>
      </w:r>
      <w:r w:rsidR="00B57969" w:rsidRPr="00132B41">
        <w:t xml:space="preserve"> </w:t>
      </w:r>
      <w:r>
        <w:t>apli</w:t>
      </w:r>
      <w:r w:rsidR="00F20BB9">
        <w:t>car</w:t>
      </w:r>
      <w:r w:rsidR="00B57969" w:rsidRPr="00132B41">
        <w:t xml:space="preserve"> os métodos de reconhecimento facial;</w:t>
      </w:r>
    </w:p>
    <w:p w:rsidR="00841761" w:rsidRPr="005908A7" w:rsidRDefault="00754DEF" w:rsidP="005309FD">
      <w:pPr>
        <w:pStyle w:val="PargrafodaLista"/>
        <w:numPr>
          <w:ilvl w:val="0"/>
          <w:numId w:val="12"/>
        </w:numPr>
        <w:ind w:left="851" w:hanging="284"/>
      </w:pPr>
      <w:r w:rsidRPr="00754DEF">
        <w:t>Analisar os resultados obtidos nos testes</w:t>
      </w:r>
      <w:r w:rsidR="0028379C" w:rsidRPr="0025614C">
        <w:rPr>
          <w:color w:val="FF0000"/>
        </w:rPr>
        <w:t>.</w:t>
      </w:r>
    </w:p>
    <w:p w:rsidR="005908A7" w:rsidRDefault="005908A7" w:rsidP="005908A7">
      <w:pPr>
        <w:ind w:left="720" w:firstLine="0"/>
      </w:pPr>
    </w:p>
    <w:p w:rsidR="00841761" w:rsidRDefault="00841761" w:rsidP="00841761">
      <w:pPr>
        <w:pStyle w:val="Ttulo1"/>
        <w:numPr>
          <w:ilvl w:val="1"/>
          <w:numId w:val="2"/>
        </w:numPr>
        <w:ind w:left="426" w:hanging="426"/>
      </w:pPr>
      <w:r>
        <w:t>Estrutura do trabalho</w:t>
      </w:r>
    </w:p>
    <w:p w:rsidR="007024CB" w:rsidRPr="007024CB" w:rsidRDefault="007024CB" w:rsidP="007024CB"/>
    <w:p w:rsidR="00841761" w:rsidRDefault="000E51F1" w:rsidP="00841761">
      <w:r>
        <w:t>Este trabalho está dividido em...</w:t>
      </w:r>
    </w:p>
    <w:p w:rsidR="00841761" w:rsidRPr="00841761" w:rsidRDefault="00841761" w:rsidP="00841761"/>
    <w:p w:rsidR="008D6E1D" w:rsidRDefault="008D6E1D">
      <w:pPr>
        <w:spacing w:line="259" w:lineRule="auto"/>
        <w:ind w:firstLine="0"/>
        <w:jc w:val="left"/>
        <w:rPr>
          <w:rFonts w:eastAsiaTheme="majorEastAsia" w:cstheme="majorBidi"/>
          <w:b/>
          <w:color w:val="FF0000"/>
          <w:szCs w:val="32"/>
        </w:rPr>
      </w:pPr>
      <w:bookmarkStart w:id="5" w:name="_Toc25659503"/>
      <w:r>
        <w:rPr>
          <w:color w:val="FF0000"/>
        </w:rPr>
        <w:br w:type="page"/>
      </w:r>
    </w:p>
    <w:bookmarkEnd w:id="5"/>
    <w:p w:rsidR="00FC6703" w:rsidRDefault="009F4299" w:rsidP="00B01082">
      <w:pPr>
        <w:pStyle w:val="Ttulo1"/>
        <w:ind w:left="426" w:hanging="426"/>
        <w:rPr>
          <w:color w:val="auto"/>
        </w:rPr>
      </w:pPr>
      <w:r w:rsidRPr="009F4299">
        <w:rPr>
          <w:color w:val="auto"/>
        </w:rPr>
        <w:lastRenderedPageBreak/>
        <w:t xml:space="preserve">TECNOLOGIA DE </w:t>
      </w:r>
      <w:r w:rsidR="00DE7B4C" w:rsidRPr="009F4299">
        <w:rPr>
          <w:color w:val="auto"/>
        </w:rPr>
        <w:t>RECONHECIMENTO FACIAL</w:t>
      </w:r>
    </w:p>
    <w:p w:rsidR="007024CB" w:rsidRPr="007024CB" w:rsidRDefault="007024CB" w:rsidP="007024CB"/>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w:t>
      </w:r>
      <w:r w:rsidR="00A34144">
        <w:t xml:space="preserve"> este</w:t>
      </w:r>
      <w:r>
        <w:t>, de acordo com Galimberti (2018, p.16 apud COSTA; OBELHEIRO; FRAGA,</w:t>
      </w:r>
      <w:r w:rsidR="00CB48F8">
        <w:t xml:space="preserve"> 2006</w:t>
      </w:r>
      <w:r>
        <w:t>)</w:t>
      </w:r>
      <w:r w:rsidR="00A34144">
        <w:t>,</w:t>
      </w:r>
      <w:r>
        <w:t xml:space="preserve">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 xml:space="preserve">em </w:t>
      </w:r>
      <w:proofErr w:type="gramStart"/>
      <w:r w:rsidR="00386045" w:rsidRPr="008473C5">
        <w:t>3</w:t>
      </w:r>
      <w:proofErr w:type="gramEnd"/>
      <w:r w:rsidR="005E7889" w:rsidRPr="008473C5">
        <w:t xml:space="preserve"> passos:</w:t>
      </w:r>
    </w:p>
    <w:p w:rsidR="00974111" w:rsidRPr="008473C5" w:rsidRDefault="00974111" w:rsidP="003E037F">
      <w:pPr>
        <w:pStyle w:val="PargrafodaLista"/>
        <w:numPr>
          <w:ilvl w:val="0"/>
          <w:numId w:val="6"/>
        </w:numPr>
      </w:pPr>
      <w:r w:rsidRPr="008473C5">
        <w:t>Identificar faces na imagem</w:t>
      </w:r>
      <w:r w:rsidR="002A474D">
        <w:t>;</w:t>
      </w:r>
    </w:p>
    <w:p w:rsidR="00974111" w:rsidRPr="008473C5" w:rsidRDefault="00974111" w:rsidP="003E037F">
      <w:pPr>
        <w:pStyle w:val="PargrafodaLista"/>
        <w:numPr>
          <w:ilvl w:val="0"/>
          <w:numId w:val="6"/>
        </w:numPr>
      </w:pPr>
      <w:r w:rsidRPr="008473C5">
        <w:t>Extrair características faciais</w:t>
      </w:r>
      <w:r w:rsidR="002A474D">
        <w:t>;</w:t>
      </w:r>
    </w:p>
    <w:p w:rsidR="00974111" w:rsidRPr="008473C5" w:rsidRDefault="00974111" w:rsidP="003E037F">
      <w:pPr>
        <w:pStyle w:val="PargrafodaLista"/>
        <w:numPr>
          <w:ilvl w:val="0"/>
          <w:numId w:val="6"/>
        </w:numPr>
      </w:pPr>
      <w:r w:rsidRPr="008473C5">
        <w:t>Reconhecer e verificar</w:t>
      </w:r>
      <w:r w:rsidR="002A474D">
        <w:t>;</w:t>
      </w:r>
    </w:p>
    <w:p w:rsidR="00022990" w:rsidRDefault="006C10C7" w:rsidP="005908A7">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5908A7" w:rsidRDefault="005908A7" w:rsidP="007024CB">
      <w:pPr>
        <w:ind w:firstLine="0"/>
      </w:pPr>
    </w:p>
    <w:p w:rsidR="00022990" w:rsidRDefault="00022990" w:rsidP="00022990">
      <w:pPr>
        <w:pStyle w:val="Ttulo1"/>
        <w:numPr>
          <w:ilvl w:val="1"/>
          <w:numId w:val="2"/>
        </w:numPr>
        <w:ind w:left="426" w:hanging="426"/>
        <w:rPr>
          <w:lang w:val="en-US"/>
        </w:rPr>
      </w:pPr>
      <w:bookmarkStart w:id="6" w:name="_Toc25659506"/>
      <w:r w:rsidRPr="00B01082">
        <w:rPr>
          <w:lang w:val="en-US"/>
        </w:rPr>
        <w:t>Local Binary Pattern Histograms (L</w:t>
      </w:r>
      <w:r>
        <w:rPr>
          <w:lang w:val="en-US"/>
        </w:rPr>
        <w:t>BPH)</w:t>
      </w:r>
      <w:bookmarkEnd w:id="6"/>
    </w:p>
    <w:p w:rsidR="007024CB" w:rsidRPr="007024CB" w:rsidRDefault="007024CB" w:rsidP="007024CB">
      <w:pPr>
        <w:rPr>
          <w:lang w:val="en-US"/>
        </w:rPr>
      </w:pPr>
    </w:p>
    <w:p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rsidR="002E4D3C" w:rsidRDefault="002D6D0C" w:rsidP="004C53F8">
      <w:pPr>
        <w:rPr>
          <w:iCs/>
        </w:rPr>
      </w:pPr>
      <w:r>
        <w:rPr>
          <w:iCs/>
        </w:rPr>
        <w:t>De acordo com Prado (2017), para realizar o reconhecimento, o LBPH precisa primeiramente coletar quatro parâmetros:</w:t>
      </w:r>
    </w:p>
    <w:p w:rsidR="002D6D0C" w:rsidRDefault="002D6D0C" w:rsidP="005309FD">
      <w:pPr>
        <w:pStyle w:val="PargrafodaLista"/>
        <w:numPr>
          <w:ilvl w:val="0"/>
          <w:numId w:val="22"/>
        </w:numPr>
        <w:ind w:left="851" w:hanging="284"/>
        <w:rPr>
          <w:iCs/>
        </w:rPr>
      </w:pPr>
      <w:r w:rsidRPr="00835E6C">
        <w:rPr>
          <w:b/>
          <w:iCs/>
        </w:rPr>
        <w:t>Raio</w:t>
      </w:r>
      <w:r>
        <w:rPr>
          <w:iCs/>
        </w:rPr>
        <w:t>: O raio será utilizado para construir o padrão binário circular e representará o raio ao redor do pixel central.</w:t>
      </w:r>
    </w:p>
    <w:p w:rsidR="002D6D0C" w:rsidRDefault="002D6D0C" w:rsidP="005309FD">
      <w:pPr>
        <w:pStyle w:val="PargrafodaLista"/>
        <w:numPr>
          <w:ilvl w:val="0"/>
          <w:numId w:val="22"/>
        </w:numPr>
        <w:ind w:left="851" w:hanging="284"/>
        <w:rPr>
          <w:iCs/>
        </w:rPr>
      </w:pPr>
      <w:r w:rsidRPr="00835E6C">
        <w:rPr>
          <w:b/>
          <w:iCs/>
        </w:rPr>
        <w:t>Vizinhos</w:t>
      </w:r>
      <w:r>
        <w:rPr>
          <w:iCs/>
        </w:rPr>
        <w:t>: O número de pontos de amostra para construir o padrão binário circular local. Quanto mais pontos de amostra forem incluídos, maior será o custo computacional.</w:t>
      </w:r>
    </w:p>
    <w:p w:rsidR="002D6D0C" w:rsidRDefault="002D6D0C" w:rsidP="005309FD">
      <w:pPr>
        <w:pStyle w:val="PargrafodaLista"/>
        <w:numPr>
          <w:ilvl w:val="0"/>
          <w:numId w:val="22"/>
        </w:numPr>
        <w:ind w:left="851" w:hanging="284"/>
        <w:rPr>
          <w:iCs/>
        </w:rPr>
      </w:pPr>
      <w:r w:rsidRPr="00835E6C">
        <w:rPr>
          <w:b/>
          <w:iCs/>
        </w:rPr>
        <w:lastRenderedPageBreak/>
        <w:t>Grade X</w:t>
      </w:r>
      <w:r>
        <w:rPr>
          <w:iCs/>
        </w:rPr>
        <w:t>: O número de células na direção horizontal.</w:t>
      </w:r>
    </w:p>
    <w:p w:rsidR="002D6D0C" w:rsidRDefault="002D6D0C" w:rsidP="005309FD">
      <w:pPr>
        <w:pStyle w:val="PargrafodaLista"/>
        <w:numPr>
          <w:ilvl w:val="0"/>
          <w:numId w:val="22"/>
        </w:numPr>
        <w:ind w:left="851" w:hanging="284"/>
        <w:rPr>
          <w:iCs/>
        </w:rPr>
      </w:pPr>
      <w:r w:rsidRPr="00835E6C">
        <w:rPr>
          <w:b/>
          <w:iCs/>
        </w:rPr>
        <w:t>Grade Y</w:t>
      </w:r>
      <w:r>
        <w:rPr>
          <w:iCs/>
        </w:rPr>
        <w:t>: O número de células na direção vertical.</w:t>
      </w:r>
    </w:p>
    <w:p w:rsidR="007A33BA" w:rsidRDefault="00D3494F" w:rsidP="007F6F5A">
      <w:pPr>
        <w:ind w:firstLine="426"/>
        <w:rPr>
          <w:iCs/>
        </w:rPr>
      </w:pPr>
      <w:r>
        <w:rPr>
          <w:iCs/>
        </w:rPr>
        <w:t xml:space="preserve">Em seguida, o algoritmo deve ser treinado. </w:t>
      </w:r>
      <w:r w:rsidR="00820948">
        <w:rPr>
          <w:iCs/>
        </w:rPr>
        <w:t xml:space="preserve">Para isso, é necessário um conjunto de imagens contendo as faces dos indivíduos que serão reconhecidos. Devem então ser definidos os </w:t>
      </w:r>
      <w:proofErr w:type="spellStart"/>
      <w:r w:rsidR="00820948">
        <w:rPr>
          <w:iCs/>
        </w:rPr>
        <w:t>IDs</w:t>
      </w:r>
      <w:proofErr w:type="spellEnd"/>
      <w:r w:rsidR="00820948">
        <w:rPr>
          <w:iCs/>
        </w:rPr>
        <w:t xml:space="preserve"> para cada imagem, podendo ser um número ou um nome. Imagens contendo a mesma pessoa devem conter o mesmo ID.</w:t>
      </w:r>
      <w:r w:rsidR="00610127">
        <w:rPr>
          <w:iCs/>
        </w:rPr>
        <w:t xml:space="preserve"> </w:t>
      </w:r>
    </w:p>
    <w:p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w:t>
      </w:r>
      <w:proofErr w:type="gramStart"/>
      <w:r>
        <w:t xml:space="preserve">um conceito de janela deslizante, com base nos parâmetros </w:t>
      </w:r>
      <w:r w:rsidR="009A55D9">
        <w:t>“</w:t>
      </w:r>
      <w:r>
        <w:t>raio</w:t>
      </w:r>
      <w:r w:rsidR="009A55D9">
        <w:t>”</w:t>
      </w:r>
      <w:r>
        <w:t xml:space="preserve"> e </w:t>
      </w:r>
      <w:r w:rsidR="009A55D9">
        <w:t>“</w:t>
      </w:r>
      <w:r>
        <w:t>vizinhos</w:t>
      </w:r>
      <w:r w:rsidR="009A55D9">
        <w:t>”</w:t>
      </w:r>
      <w:proofErr w:type="gramEnd"/>
      <w:r>
        <w:t xml:space="preserve"> (PRADO, 2017).</w:t>
      </w:r>
      <w:r>
        <w:rPr>
          <w:iCs/>
        </w:rPr>
        <w:t xml:space="preserve"> </w:t>
      </w:r>
    </w:p>
    <w:p w:rsidR="002459A4" w:rsidRPr="00016D05" w:rsidRDefault="002459A4" w:rsidP="00016D05">
      <w:pPr>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rsidR="007A33BA" w:rsidRDefault="007A33BA" w:rsidP="007A33BA">
      <w:pPr>
        <w:jc w:val="center"/>
        <w:rPr>
          <w:iCs/>
          <w:sz w:val="20"/>
          <w:szCs w:val="20"/>
        </w:rPr>
      </w:pPr>
      <w:r>
        <w:rPr>
          <w:noProof/>
          <w:lang w:eastAsia="pt-BR"/>
        </w:rPr>
        <w:drawing>
          <wp:inline distT="0" distB="0" distL="0" distR="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rsidR="004F664F" w:rsidRDefault="004F664F" w:rsidP="004F664F">
      <w:pPr>
        <w:jc w:val="left"/>
        <w:rPr>
          <w:iCs/>
          <w:sz w:val="20"/>
          <w:szCs w:val="20"/>
        </w:rPr>
      </w:pPr>
    </w:p>
    <w:p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rsidR="000E3575" w:rsidRPr="000E3575" w:rsidRDefault="000E3575" w:rsidP="000E3575">
      <w:pPr>
        <w:jc w:val="center"/>
        <w:rPr>
          <w:b/>
          <w:bCs/>
          <w:iCs/>
          <w:sz w:val="20"/>
          <w:szCs w:val="20"/>
        </w:rPr>
      </w:pPr>
      <w:r w:rsidRPr="000E3575">
        <w:rPr>
          <w:b/>
          <w:bCs/>
          <w:iCs/>
          <w:sz w:val="20"/>
          <w:szCs w:val="20"/>
        </w:rPr>
        <w:t>Figura 2 – Extração dos histogramas</w:t>
      </w:r>
    </w:p>
    <w:p w:rsidR="000E3575" w:rsidRDefault="000E3575" w:rsidP="000E3575">
      <w:pPr>
        <w:jc w:val="center"/>
        <w:rPr>
          <w:iCs/>
          <w:sz w:val="20"/>
          <w:szCs w:val="20"/>
        </w:rPr>
      </w:pPr>
      <w:r>
        <w:rPr>
          <w:noProof/>
          <w:lang w:eastAsia="pt-BR"/>
        </w:rPr>
        <w:drawing>
          <wp:inline distT="0" distB="0" distL="0" distR="0">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9">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rsidR="000E3575" w:rsidRDefault="000E3575" w:rsidP="000E3575">
      <w:pPr>
        <w:jc w:val="center"/>
        <w:rPr>
          <w:iCs/>
          <w:sz w:val="20"/>
          <w:szCs w:val="20"/>
        </w:rPr>
      </w:pPr>
    </w:p>
    <w:p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p>
    <w:p w:rsidR="00D54F79" w:rsidRDefault="00D54F79">
      <w:pPr>
        <w:spacing w:line="259" w:lineRule="auto"/>
        <w:ind w:firstLine="0"/>
        <w:jc w:val="left"/>
        <w:rPr>
          <w:rFonts w:eastAsiaTheme="majorEastAsia" w:cstheme="majorBidi"/>
          <w:b/>
          <w:color w:val="000000" w:themeColor="text1"/>
          <w:szCs w:val="32"/>
        </w:rPr>
      </w:pPr>
      <w:r>
        <w:br w:type="page"/>
      </w:r>
    </w:p>
    <w:p w:rsidR="00EB78FB" w:rsidRDefault="00B01082" w:rsidP="00B01082">
      <w:pPr>
        <w:pStyle w:val="Ttulo1"/>
        <w:numPr>
          <w:ilvl w:val="1"/>
          <w:numId w:val="2"/>
        </w:numPr>
        <w:ind w:left="426" w:hanging="426"/>
      </w:pPr>
      <w:bookmarkStart w:id="7" w:name="_Toc25659507"/>
      <w:r>
        <w:lastRenderedPageBreak/>
        <w:t>Eigenfaces</w:t>
      </w:r>
      <w:bookmarkEnd w:id="7"/>
    </w:p>
    <w:p w:rsidR="00B01082" w:rsidRDefault="00FC5383" w:rsidP="00B01082">
      <w:r>
        <w:t xml:space="preserve">O método Eigenfaces foi apresentado pela primeira vez em 1991, por Matthew </w:t>
      </w:r>
      <w:proofErr w:type="spellStart"/>
      <w:r>
        <w:t>Turk</w:t>
      </w:r>
      <w:proofErr w:type="spellEnd"/>
      <w:r>
        <w:t xml:space="preserve"> e Alex </w:t>
      </w:r>
      <w:proofErr w:type="spellStart"/>
      <w:r>
        <w:t>Pentland</w:t>
      </w:r>
      <w:proofErr w:type="spellEnd"/>
      <w:r>
        <w:t xml:space="preserve">. </w:t>
      </w:r>
      <w:proofErr w:type="spellStart"/>
      <w:r w:rsidR="00C24ECA">
        <w:t>Turk</w:t>
      </w:r>
      <w:proofErr w:type="spellEnd"/>
      <w:r w:rsidR="00C24ECA">
        <w:t xml:space="preserve"> e </w:t>
      </w:r>
      <w:proofErr w:type="spellStart"/>
      <w:r w:rsidR="00C24ECA">
        <w:t>Pentland</w:t>
      </w:r>
      <w:proofErr w:type="spellEnd"/>
      <w:r w:rsidR="00C24ECA">
        <w:t xml:space="preserve"> (1991) afirmam que e</w:t>
      </w:r>
      <w:r w:rsidR="003D2B21">
        <w:t>ste método de reconhecimento</w:t>
      </w:r>
      <w:r w:rsidR="001C77C7">
        <w:t xml:space="preserve"> decompõe</w:t>
      </w:r>
      <w:r w:rsidR="00D54F79">
        <w:t xml:space="preserve"> a</w:t>
      </w:r>
      <w:r w:rsidR="00D30642">
        <w:t>s</w:t>
      </w:r>
      <w:r w:rsidR="001C77C7">
        <w:t xml:space="preserve"> face</w:t>
      </w:r>
      <w:r w:rsidR="00D30642">
        <w:t>s</w:t>
      </w:r>
      <w:r w:rsidR="00D54F79">
        <w:t xml:space="preserve"> </w:t>
      </w:r>
      <w:r w:rsidR="00F819EB">
        <w:t>utilizando</w:t>
      </w:r>
      <w:r w:rsidR="007E136C">
        <w:t xml:space="preserve"> o algoritmo matemático denominado </w:t>
      </w:r>
      <w:r w:rsidR="007E136C" w:rsidRPr="007E136C">
        <w:rPr>
          <w:i/>
        </w:rPr>
        <w:t xml:space="preserve">Principal </w:t>
      </w:r>
      <w:proofErr w:type="spellStart"/>
      <w:r w:rsidR="007E136C" w:rsidRPr="007E136C">
        <w:rPr>
          <w:i/>
        </w:rPr>
        <w:t>Component</w:t>
      </w:r>
      <w:proofErr w:type="spellEnd"/>
      <w:r w:rsidR="007E136C" w:rsidRPr="007E136C">
        <w:rPr>
          <w:i/>
        </w:rPr>
        <w:t xml:space="preserve"> Analysis</w:t>
      </w:r>
      <w:r w:rsidR="007E136C">
        <w:t xml:space="preserve"> (PCA)</w:t>
      </w:r>
      <w:r w:rsidR="001C77C7">
        <w:t>, deixando</w:t>
      </w:r>
      <w:r w:rsidR="00157E09">
        <w:t xml:space="preserve"> visíveis</w:t>
      </w:r>
      <w:r w:rsidR="001C77C7">
        <w:t xml:space="preserve"> apenas </w:t>
      </w:r>
      <w:r w:rsidR="00D54F79">
        <w:t xml:space="preserve">as </w:t>
      </w:r>
      <w:r w:rsidR="00D30642">
        <w:t>suas características principais</w:t>
      </w:r>
      <w:r w:rsidR="00F819EB">
        <w:t>, chamadas de “eigenfaces”.</w:t>
      </w:r>
    </w:p>
    <w:p w:rsidR="009D00AF" w:rsidRPr="009D00AF" w:rsidRDefault="009D00AF" w:rsidP="009D00AF">
      <w:pPr>
        <w:jc w:val="center"/>
        <w:rPr>
          <w:b/>
          <w:bCs/>
          <w:sz w:val="20"/>
          <w:szCs w:val="20"/>
        </w:rPr>
      </w:pPr>
      <w:r w:rsidRPr="009D00AF">
        <w:rPr>
          <w:b/>
          <w:bCs/>
          <w:sz w:val="20"/>
          <w:szCs w:val="20"/>
        </w:rPr>
        <w:t>Figura 3 - Eigenfaces</w:t>
      </w:r>
    </w:p>
    <w:p w:rsidR="009D00AF" w:rsidRDefault="009D00AF" w:rsidP="009D00AF">
      <w:pPr>
        <w:jc w:val="center"/>
        <w:rPr>
          <w:sz w:val="20"/>
          <w:szCs w:val="20"/>
        </w:rPr>
      </w:pPr>
      <w:r>
        <w:rPr>
          <w:noProof/>
          <w:lang w:eastAsia="pt-BR"/>
        </w:rPr>
        <w:drawing>
          <wp:inline distT="0" distB="0" distL="0" distR="0">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0">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Wikipedia</w:t>
      </w:r>
      <w:r w:rsidR="00133C56">
        <w:rPr>
          <w:sz w:val="20"/>
          <w:szCs w:val="20"/>
        </w:rPr>
        <w:t xml:space="preserve"> – Eigenface</w:t>
      </w:r>
    </w:p>
    <w:p w:rsidR="00133C56" w:rsidRDefault="00133C56" w:rsidP="009D00AF">
      <w:pPr>
        <w:jc w:val="center"/>
      </w:pPr>
    </w:p>
    <w:p w:rsidR="00AE1866" w:rsidRDefault="00AE1866" w:rsidP="00B01082">
      <w:proofErr w:type="spellStart"/>
      <w:r>
        <w:t>Turk</w:t>
      </w:r>
      <w:proofErr w:type="spellEnd"/>
      <w:r>
        <w:t xml:space="preserve"> e </w:t>
      </w:r>
      <w:proofErr w:type="spellStart"/>
      <w:r>
        <w:t>Pentland</w:t>
      </w:r>
      <w:proofErr w:type="spellEnd"/>
      <w:r>
        <w:t xml:space="preserve"> (1991) alegam que o funcionamento do reconhecimento ocorre em </w:t>
      </w:r>
      <w:proofErr w:type="gramStart"/>
      <w:r>
        <w:t>8</w:t>
      </w:r>
      <w:proofErr w:type="gramEnd"/>
      <w:r>
        <w:t xml:space="preserve"> etapas, sendo 3 dessas de tr</w:t>
      </w:r>
      <w:r w:rsidR="009B336E">
        <w:t>einamento e 5 de reconhecimento:</w:t>
      </w:r>
    </w:p>
    <w:p w:rsidR="00AE1866" w:rsidRDefault="00AE1866" w:rsidP="00DE3CAB">
      <w:pPr>
        <w:pStyle w:val="PargrafodaLista"/>
        <w:numPr>
          <w:ilvl w:val="0"/>
          <w:numId w:val="23"/>
        </w:numPr>
        <w:ind w:left="851" w:hanging="284"/>
      </w:pPr>
      <w:r>
        <w:t>Adquirir uma coleção inicial de faces (Coleção de treinamento);</w:t>
      </w:r>
    </w:p>
    <w:p w:rsidR="00AE1866" w:rsidRDefault="00AE1866" w:rsidP="00DE3CAB">
      <w:pPr>
        <w:pStyle w:val="PargrafodaLista"/>
        <w:numPr>
          <w:ilvl w:val="0"/>
          <w:numId w:val="23"/>
        </w:numPr>
        <w:ind w:left="851" w:hanging="284"/>
      </w:pPr>
      <w:r>
        <w:t>Calcular as eigenfaces da coleção de treinamento, mantendo somente as imagens que adquirirem os maiores valores, estes denominados “</w:t>
      </w:r>
      <w:proofErr w:type="spellStart"/>
      <w:r>
        <w:t>eigenval</w:t>
      </w:r>
      <w:r w:rsidR="000E7DEE">
        <w:t>ues</w:t>
      </w:r>
      <w:proofErr w:type="spellEnd"/>
      <w:r w:rsidR="000E7DEE">
        <w:t>”. Estas imagens definem o “espaço f</w:t>
      </w:r>
      <w:r>
        <w:t>acial”. Se mais rostos forem adicionados, o eigenfaces pode ser atualizado ou recalculado;</w:t>
      </w:r>
    </w:p>
    <w:p w:rsidR="00AE1866" w:rsidRDefault="00753828" w:rsidP="00DE3CAB">
      <w:pPr>
        <w:pStyle w:val="PargrafodaLista"/>
        <w:numPr>
          <w:ilvl w:val="0"/>
          <w:numId w:val="23"/>
        </w:numPr>
        <w:ind w:left="851" w:hanging="284"/>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rsidR="00DE3CAB" w:rsidRPr="00753828" w:rsidRDefault="00DE3CAB" w:rsidP="00DE3CAB">
      <w:pPr>
        <w:ind w:firstLine="0"/>
      </w:pPr>
    </w:p>
    <w:p w:rsidR="00AE1866" w:rsidRDefault="00E31ED5" w:rsidP="00B01082">
      <w:r>
        <w:t>Em seguida, é possível realizar o reconhecimento facial:</w:t>
      </w:r>
    </w:p>
    <w:p w:rsidR="00E31ED5" w:rsidRDefault="00313A2C" w:rsidP="00DE3CAB">
      <w:pPr>
        <w:pStyle w:val="PargrafodaLista"/>
        <w:numPr>
          <w:ilvl w:val="0"/>
          <w:numId w:val="25"/>
        </w:numPr>
        <w:ind w:left="851" w:hanging="284"/>
      </w:pPr>
      <w:r>
        <w:t>Calcular um conjunto de pesos baseados na imagem de entrada e nas eigenfaces através da projeção da imagem de entrada em cada uma das eigenfaces.</w:t>
      </w:r>
    </w:p>
    <w:p w:rsidR="00E31ED5" w:rsidRDefault="00E911B7" w:rsidP="00DE3CAB">
      <w:pPr>
        <w:pStyle w:val="PargrafodaLista"/>
        <w:numPr>
          <w:ilvl w:val="0"/>
          <w:numId w:val="25"/>
        </w:numPr>
        <w:ind w:left="851" w:hanging="284"/>
      </w:pPr>
      <w:r>
        <w:t>Determinar se a imagem é realmente uma face (conhecida ou desconhecida) checando se a imagem se assemelha suficientemente a um “espaço facial”.</w:t>
      </w:r>
    </w:p>
    <w:p w:rsidR="00E31ED5" w:rsidRDefault="009A415B" w:rsidP="00DE3CAB">
      <w:pPr>
        <w:pStyle w:val="PargrafodaLista"/>
        <w:numPr>
          <w:ilvl w:val="0"/>
          <w:numId w:val="25"/>
        </w:numPr>
        <w:ind w:left="851" w:hanging="284"/>
      </w:pPr>
      <w:r>
        <w:lastRenderedPageBreak/>
        <w:t>Se encontrar uma face, classificar os padrões de peso como uma pessoa conhecida ou desconhecida.</w:t>
      </w:r>
    </w:p>
    <w:p w:rsidR="00E31ED5" w:rsidRDefault="00792ADC" w:rsidP="00DE3CAB">
      <w:pPr>
        <w:pStyle w:val="PargrafodaLista"/>
        <w:numPr>
          <w:ilvl w:val="0"/>
          <w:numId w:val="25"/>
        </w:numPr>
        <w:ind w:left="851" w:hanging="284"/>
      </w:pPr>
      <w:r>
        <w:t>(Opcional) Atualizar as eigenfaces e/ou os padrões de peso</w:t>
      </w:r>
      <w:r w:rsidR="00EA37ED">
        <w:t>.</w:t>
      </w:r>
    </w:p>
    <w:p w:rsidR="00E31ED5" w:rsidRDefault="00EA37ED" w:rsidP="00DE3CAB">
      <w:pPr>
        <w:pStyle w:val="PargrafodaLista"/>
        <w:numPr>
          <w:ilvl w:val="0"/>
          <w:numId w:val="25"/>
        </w:numPr>
        <w:ind w:left="851" w:hanging="284"/>
      </w:pPr>
      <w:r>
        <w:t>(Opcional) Se a mesma face desconhecida for encontrada várias vezes, calcular o peso padrão característico da mesma</w:t>
      </w:r>
      <w:r w:rsidR="00B4509E">
        <w:t xml:space="preserve"> e incorporá-la</w:t>
      </w:r>
      <w:r>
        <w:t xml:space="preserve"> nas faces conhecidas.</w:t>
      </w:r>
    </w:p>
    <w:p w:rsidR="00B13DD9" w:rsidRDefault="00B01082" w:rsidP="00B01082">
      <w:pPr>
        <w:pStyle w:val="Ttulo1"/>
        <w:numPr>
          <w:ilvl w:val="1"/>
          <w:numId w:val="2"/>
        </w:numPr>
        <w:ind w:left="426" w:hanging="426"/>
      </w:pPr>
      <w:bookmarkStart w:id="8" w:name="_Toc25659508"/>
      <w:r>
        <w:t>Fisherfaces</w:t>
      </w:r>
      <w:bookmarkEnd w:id="8"/>
    </w:p>
    <w:p w:rsidR="00022990" w:rsidRDefault="005309FD" w:rsidP="002E4D3C">
      <w:pPr>
        <w:rPr>
          <w:color w:val="2E74B5" w:themeColor="accent5" w:themeShade="BF"/>
        </w:rPr>
      </w:pPr>
      <w:r w:rsidRPr="009C4500">
        <w:t>O Fisherfaces, criado em 1997 por Peter N. Belhumeur, João P. Hespanha e David J. Kriegman, é um método de reconhecimento que foi desenvolvido com o objetivo de possibilitar a detecção de faces em ambientes nos quais há grande variação de luz ou expressão facial</w:t>
      </w:r>
      <w:r w:rsidR="0029437A">
        <w:t xml:space="preserve">, como demonstrado na imagem </w:t>
      </w:r>
      <w:proofErr w:type="gramStart"/>
      <w:r w:rsidR="0029437A">
        <w:t>4</w:t>
      </w:r>
      <w:proofErr w:type="gramEnd"/>
      <w:r w:rsidR="00FB2EB9" w:rsidRPr="009C4500">
        <w:t>.</w:t>
      </w:r>
      <w:r w:rsidR="00DE3CAB">
        <w:rPr>
          <w:color w:val="2E74B5" w:themeColor="accent5" w:themeShade="BF"/>
        </w:rPr>
        <w:t xml:space="preserve"> </w:t>
      </w:r>
      <w:r w:rsidR="00DE3CAB" w:rsidRPr="00DE3CAB">
        <w:rPr>
          <w:color w:val="C45911" w:themeColor="accent2" w:themeShade="BF"/>
        </w:rPr>
        <w:t>(BELHUMEUR; HESPANHA; KRIEGMAN, 1997)</w:t>
      </w:r>
    </w:p>
    <w:p w:rsidR="00DE3CAB" w:rsidRPr="00822922" w:rsidRDefault="00DE3CAB" w:rsidP="00A448A4">
      <w:pPr>
        <w:jc w:val="center"/>
        <w:rPr>
          <w:b/>
          <w:bCs/>
        </w:rPr>
      </w:pPr>
      <w:r w:rsidRPr="00822922">
        <w:rPr>
          <w:b/>
          <w:bCs/>
        </w:rPr>
        <w:t>Figura 4 – Variações de luz no ambiente</w:t>
      </w:r>
    </w:p>
    <w:p w:rsidR="00DE3CAB" w:rsidRPr="00A128E4" w:rsidRDefault="00DE3CAB" w:rsidP="00DE3CAB">
      <w:pPr>
        <w:spacing w:after="200"/>
        <w:jc w:val="center"/>
        <w:rPr>
          <w:color w:val="2E74B5" w:themeColor="accent5" w:themeShade="BF"/>
        </w:rPr>
      </w:pPr>
      <w:r w:rsidRPr="00DE3CAB">
        <w:rPr>
          <w:noProof/>
          <w:color w:val="2E74B5" w:themeColor="accent5" w:themeShade="BF"/>
          <w:lang w:eastAsia="pt-BR"/>
        </w:rPr>
        <w:drawing>
          <wp:inline distT="0" distB="0" distL="0" distR="0">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3831" cy="1944201"/>
                    </a:xfrm>
                    <a:prstGeom prst="rect">
                      <a:avLst/>
                    </a:prstGeom>
                  </pic:spPr>
                </pic:pic>
              </a:graphicData>
            </a:graphic>
          </wp:inline>
        </w:drawing>
      </w:r>
      <w:r w:rsidR="00822922">
        <w:rPr>
          <w:sz w:val="20"/>
          <w:szCs w:val="20"/>
        </w:rPr>
        <w:br/>
      </w:r>
      <w:r w:rsidR="00A448A4" w:rsidRPr="00822922">
        <w:rPr>
          <w:sz w:val="20"/>
          <w:szCs w:val="20"/>
        </w:rPr>
        <w:t>Fonte: Belhumeur (1997)</w:t>
      </w:r>
    </w:p>
    <w:p w:rsidR="0029437A" w:rsidRPr="009C4500" w:rsidRDefault="0029437A" w:rsidP="0029437A">
      <w:pPr>
        <w:spacing w:after="200"/>
      </w:pPr>
      <w:r w:rsidRPr="009C4500">
        <w:t xml:space="preserve">O Fisherfaces reduz a dimensionalidade das imagens utilizando o algoritmo chamado </w:t>
      </w:r>
      <w:r w:rsidRPr="009C4500">
        <w:rPr>
          <w:i/>
        </w:rPr>
        <w:t>Linear Discriminant Analysis</w:t>
      </w:r>
      <w:r w:rsidRPr="009C4500">
        <w:t xml:space="preserve"> (LDA), criado pelo estatístico e geneticista Ronald Aylmer Fisher em 1936.</w:t>
      </w:r>
      <w:r w:rsidR="00445C9D">
        <w:t xml:space="preserve"> Diferente do PCA, o LDA </w:t>
      </w:r>
      <w:r w:rsidR="001816C1">
        <w:t xml:space="preserve">é um algoritmo supervisionado, o que significa que </w:t>
      </w:r>
    </w:p>
    <w:p w:rsidR="005309FD" w:rsidRPr="008A28E5" w:rsidRDefault="005309FD" w:rsidP="002E4D3C">
      <w:pPr>
        <w:rPr>
          <w:color w:val="2E74B5" w:themeColor="accent5" w:themeShade="BF"/>
        </w:rPr>
      </w:pPr>
    </w:p>
    <w:p w:rsidR="007A4F35" w:rsidRDefault="007A4F35" w:rsidP="007A4F35">
      <w:pPr>
        <w:pStyle w:val="Ttulo1"/>
        <w:numPr>
          <w:ilvl w:val="1"/>
          <w:numId w:val="2"/>
        </w:numPr>
        <w:ind w:left="426" w:hanging="426"/>
      </w:pPr>
      <w:bookmarkStart w:id="9" w:name="_Toc25659509"/>
      <w:r>
        <w:t>Pesquisas Anteriores</w:t>
      </w:r>
      <w:bookmarkEnd w:id="9"/>
    </w:p>
    <w:p w:rsidR="00822922" w:rsidRDefault="00A91FE5" w:rsidP="0088041B">
      <w:pPr>
        <w:rPr>
          <w:iCs/>
        </w:rPr>
      </w:pPr>
      <w:r>
        <w:rPr>
          <w:iCs/>
        </w:rPr>
        <w:t xml:space="preserve">No </w:t>
      </w:r>
      <w:r w:rsidR="00816605">
        <w:rPr>
          <w:iCs/>
        </w:rPr>
        <w:t>trabalho</w:t>
      </w:r>
      <w:r>
        <w:rPr>
          <w:iCs/>
        </w:rPr>
        <w:t xml:space="preserve"> de Galimberti (2018), </w:t>
      </w:r>
      <w:r w:rsidR="00816605">
        <w:rPr>
          <w:iCs/>
        </w:rPr>
        <w:t>é feito</w:t>
      </w:r>
      <w:r>
        <w:rPr>
          <w:iCs/>
        </w:rPr>
        <w:t xml:space="preserve"> um estudo comparativo das técnicas de reconhecimento do OpenCV</w:t>
      </w:r>
      <w:r w:rsidR="00816605">
        <w:rPr>
          <w:iCs/>
        </w:rPr>
        <w:t>, utilizando um Raspberry Pi</w:t>
      </w:r>
      <w:r>
        <w:rPr>
          <w:iCs/>
        </w:rPr>
        <w:t>.</w:t>
      </w:r>
      <w:r w:rsidR="00B12B20">
        <w:rPr>
          <w:iCs/>
        </w:rPr>
        <w:t xml:space="preserve"> O teste foi realizado utilizando um Raspberry Pi 3B, que processou a detecção facial, e um servidor Linux de hardware não especificado, que efetuou o reconhecimento facial.</w:t>
      </w:r>
      <w:r w:rsidR="00265A22">
        <w:rPr>
          <w:iCs/>
        </w:rPr>
        <w:t xml:space="preserve"> </w:t>
      </w:r>
    </w:p>
    <w:p w:rsidR="0088041B" w:rsidRDefault="00265A22" w:rsidP="0088041B">
      <w:pPr>
        <w:rPr>
          <w:iCs/>
        </w:rPr>
      </w:pPr>
      <w:r>
        <w:rPr>
          <w:iCs/>
        </w:rPr>
        <w:lastRenderedPageBreak/>
        <w:t xml:space="preserve">Neste estudo, o autor chega à conclusão </w:t>
      </w:r>
      <w:r w:rsidR="00E661B7">
        <w:rPr>
          <w:iCs/>
        </w:rPr>
        <w:t xml:space="preserve">de que o Fisherfaces é </w:t>
      </w:r>
      <w:r w:rsidR="00B12B20">
        <w:rPr>
          <w:iCs/>
        </w:rPr>
        <w:t xml:space="preserve">o </w:t>
      </w:r>
      <w:r w:rsidR="00E661B7">
        <w:rPr>
          <w:iCs/>
        </w:rPr>
        <w:t>método</w:t>
      </w:r>
      <w:r w:rsidR="00B12B20">
        <w:rPr>
          <w:iCs/>
        </w:rPr>
        <w:t xml:space="preserve"> mais eficiente</w:t>
      </w:r>
      <w:r w:rsidR="00E661B7">
        <w:rPr>
          <w:iCs/>
        </w:rPr>
        <w:t>, tanto na velocidade quanto na precisão</w:t>
      </w:r>
      <w:r w:rsidR="00B12B20">
        <w:rPr>
          <w:iCs/>
        </w:rPr>
        <w:t>, como pode ser observado na</w:t>
      </w:r>
      <w:r w:rsidR="002E4688">
        <w:rPr>
          <w:iCs/>
        </w:rPr>
        <w:t>s</w:t>
      </w:r>
      <w:r w:rsidR="00B12B20">
        <w:rPr>
          <w:iCs/>
        </w:rPr>
        <w:t xml:space="preserve"> figura</w:t>
      </w:r>
      <w:r w:rsidR="002E4688">
        <w:rPr>
          <w:iCs/>
        </w:rPr>
        <w:t>s</w:t>
      </w:r>
      <w:r w:rsidR="00B12B20">
        <w:rPr>
          <w:iCs/>
        </w:rPr>
        <w:t xml:space="preserve"> </w:t>
      </w:r>
      <w:r w:rsidR="00B12B20" w:rsidRPr="00B12B20">
        <w:rPr>
          <w:iCs/>
        </w:rPr>
        <w:t>5</w:t>
      </w:r>
      <w:r w:rsidR="002E4688">
        <w:rPr>
          <w:iCs/>
        </w:rPr>
        <w:t xml:space="preserve"> e </w:t>
      </w:r>
      <w:proofErr w:type="gramStart"/>
      <w:r w:rsidR="002E4688">
        <w:rPr>
          <w:iCs/>
        </w:rPr>
        <w:t>6</w:t>
      </w:r>
      <w:proofErr w:type="gramEnd"/>
      <w:r w:rsidR="00E661B7">
        <w:rPr>
          <w:iCs/>
        </w:rPr>
        <w:t>.</w:t>
      </w:r>
    </w:p>
    <w:p w:rsidR="002E4688" w:rsidRDefault="00B12B20" w:rsidP="00B12B20">
      <w:pPr>
        <w:jc w:val="center"/>
        <w:rPr>
          <w:b/>
          <w:iCs/>
        </w:rPr>
      </w:pPr>
      <w:r w:rsidRPr="00B12B20">
        <w:rPr>
          <w:b/>
          <w:iCs/>
        </w:rPr>
        <w:t xml:space="preserve">Figura 5 – Tabela de </w:t>
      </w:r>
      <w:r w:rsidR="002E4688">
        <w:rPr>
          <w:b/>
          <w:iCs/>
        </w:rPr>
        <w:t>precisão</w:t>
      </w:r>
    </w:p>
    <w:p w:rsidR="00B12B20" w:rsidRDefault="00B12B20" w:rsidP="00B12B20">
      <w:pPr>
        <w:jc w:val="center"/>
        <w:rPr>
          <w:iCs/>
          <w:sz w:val="20"/>
          <w:szCs w:val="20"/>
        </w:rPr>
      </w:pPr>
      <w:r>
        <w:rPr>
          <w:iCs/>
          <w:noProof/>
          <w:lang w:eastAsia="pt-BR"/>
        </w:rPr>
        <w:drawing>
          <wp:inline distT="0" distB="0" distL="0" distR="0">
            <wp:extent cx="4695825" cy="1447800"/>
            <wp:effectExtent l="19050" t="0" r="9525" b="0"/>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4695825" cy="1447800"/>
                    </a:xfrm>
                    <a:prstGeom prst="rect">
                      <a:avLst/>
                    </a:prstGeom>
                    <a:noFill/>
                    <a:ln w="9525">
                      <a:noFill/>
                      <a:miter lim="800000"/>
                      <a:headEnd/>
                      <a:tailEnd/>
                    </a:ln>
                  </pic:spPr>
                </pic:pic>
              </a:graphicData>
            </a:graphic>
          </wp:inline>
        </w:drawing>
      </w:r>
      <w:r>
        <w:rPr>
          <w:b/>
          <w:iCs/>
        </w:rPr>
        <w:br/>
      </w:r>
      <w:r w:rsidRPr="00B12B20">
        <w:rPr>
          <w:iCs/>
          <w:sz w:val="20"/>
          <w:szCs w:val="20"/>
        </w:rPr>
        <w:t>Fonte: Galimberti (2018)</w:t>
      </w:r>
    </w:p>
    <w:p w:rsidR="002E4688" w:rsidRDefault="002E4688" w:rsidP="00B12B20">
      <w:pPr>
        <w:jc w:val="center"/>
        <w:rPr>
          <w:iCs/>
          <w:sz w:val="20"/>
          <w:szCs w:val="20"/>
        </w:rPr>
      </w:pPr>
    </w:p>
    <w:p w:rsidR="002E4688" w:rsidRDefault="002E4688" w:rsidP="00B12B20">
      <w:pPr>
        <w:jc w:val="center"/>
        <w:rPr>
          <w:b/>
          <w:iCs/>
        </w:rPr>
      </w:pPr>
      <w:r>
        <w:rPr>
          <w:b/>
          <w:iCs/>
        </w:rPr>
        <w:t>Figura 6 – Tabela de tempo de reconhecimento</w:t>
      </w:r>
    </w:p>
    <w:p w:rsidR="002E4688" w:rsidRDefault="002E4688" w:rsidP="00B12B20">
      <w:pPr>
        <w:jc w:val="center"/>
        <w:rPr>
          <w:iCs/>
          <w:sz w:val="20"/>
          <w:szCs w:val="20"/>
        </w:rPr>
      </w:pPr>
      <w:r>
        <w:rPr>
          <w:b/>
          <w:iCs/>
          <w:noProof/>
          <w:lang w:eastAsia="pt-BR"/>
        </w:rPr>
        <w:drawing>
          <wp:inline distT="0" distB="0" distL="0" distR="0">
            <wp:extent cx="4714875" cy="666750"/>
            <wp:effectExtent l="19050" t="0" r="9525" b="0"/>
            <wp:docPr id="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srcRect/>
                    <a:stretch>
                      <a:fillRect/>
                    </a:stretch>
                  </pic:blipFill>
                  <pic:spPr bwMode="auto">
                    <a:xfrm>
                      <a:off x="0" y="0"/>
                      <a:ext cx="4714875" cy="666750"/>
                    </a:xfrm>
                    <a:prstGeom prst="rect">
                      <a:avLst/>
                    </a:prstGeom>
                    <a:noFill/>
                    <a:ln w="9525">
                      <a:noFill/>
                      <a:miter lim="800000"/>
                      <a:headEnd/>
                      <a:tailEnd/>
                    </a:ln>
                  </pic:spPr>
                </pic:pic>
              </a:graphicData>
            </a:graphic>
          </wp:inline>
        </w:drawing>
      </w:r>
      <w:r>
        <w:rPr>
          <w:iCs/>
          <w:sz w:val="20"/>
          <w:szCs w:val="20"/>
        </w:rPr>
        <w:br/>
      </w:r>
      <w:r w:rsidRPr="002E4688">
        <w:rPr>
          <w:iCs/>
          <w:sz w:val="20"/>
          <w:szCs w:val="20"/>
        </w:rPr>
        <w:t>Fonte: Galimberti (2018)</w:t>
      </w:r>
    </w:p>
    <w:p w:rsidR="00A01A0E" w:rsidRPr="00A01A0E" w:rsidRDefault="00607BD2" w:rsidP="00DF5CEC">
      <w:r>
        <w:t>Nascimento (2015)</w:t>
      </w:r>
      <w:r w:rsidR="00A90967">
        <w:t xml:space="preserve"> </w:t>
      </w:r>
      <w:r>
        <w:t>fez um estudo d</w:t>
      </w:r>
      <w:r w:rsidR="00A90967">
        <w:t>os métodos da</w:t>
      </w:r>
      <w:r>
        <w:t xml:space="preserve"> biblioteca </w:t>
      </w:r>
      <w:proofErr w:type="gramStart"/>
      <w:r>
        <w:t>OpenCV</w:t>
      </w:r>
      <w:proofErr w:type="gramEnd"/>
      <w:r>
        <w:t xml:space="preserve"> no sistema embarcado Beaglebone Black</w:t>
      </w:r>
      <w:r w:rsidR="00A90967">
        <w:t>.</w:t>
      </w:r>
      <w:r w:rsidR="00DF5CEC">
        <w:t xml:space="preserve"> O sistema foi utilizado para fazer controle presencial em salas de aula.</w:t>
      </w:r>
    </w:p>
    <w:p w:rsidR="009C6456" w:rsidRPr="00B86345" w:rsidRDefault="009C6456" w:rsidP="0088041B">
      <w:pPr>
        <w:rPr>
          <w:iCs/>
        </w:rPr>
      </w:pPr>
    </w:p>
    <w:p w:rsidR="0024534F" w:rsidRPr="00B23029" w:rsidRDefault="0040022B" w:rsidP="0024534F">
      <w:pPr>
        <w:pStyle w:val="Ttulo1"/>
        <w:numPr>
          <w:ilvl w:val="1"/>
          <w:numId w:val="2"/>
        </w:numPr>
        <w:ind w:left="426" w:hanging="426"/>
        <w:rPr>
          <w:color w:val="FF0000"/>
        </w:rPr>
      </w:pPr>
      <w:r w:rsidRPr="00B23029">
        <w:rPr>
          <w:color w:val="FF0000"/>
        </w:rPr>
        <w:t>Considerações</w:t>
      </w:r>
      <w:r w:rsidR="0024534F" w:rsidRPr="00B23029">
        <w:rPr>
          <w:color w:val="FF0000"/>
        </w:rPr>
        <w:t xml:space="preserve"> Finais</w:t>
      </w:r>
      <w:r w:rsidR="00122ECE">
        <w:rPr>
          <w:color w:val="FF0000"/>
        </w:rPr>
        <w:t xml:space="preserve"> </w:t>
      </w:r>
      <w:r w:rsidR="0024534F" w:rsidRPr="00B23029">
        <w:rPr>
          <w:color w:val="FF0000"/>
        </w:rPr>
        <w:t>(?)</w:t>
      </w:r>
    </w:p>
    <w:p w:rsidR="001D69F3" w:rsidRPr="001D69F3" w:rsidRDefault="001D69F3" w:rsidP="0024534F">
      <w:pPr>
        <w:rPr>
          <w:rStyle w:val="uiqtextrenderedqtext"/>
          <w:iCs/>
          <w:color w:val="FF0000"/>
        </w:rPr>
      </w:pPr>
      <w:r w:rsidRPr="001D69F3">
        <w:rPr>
          <w:rStyle w:val="uiqtextrenderedqtext"/>
          <w:iCs/>
          <w:color w:val="FF0000"/>
        </w:rPr>
        <w:t>Enquanto Eigenfaces e Fisherfaces encontram uma descrição matemática das características</w:t>
      </w:r>
      <w:r w:rsidR="008371CE">
        <w:rPr>
          <w:rStyle w:val="uiqtextrenderedqtext"/>
          <w:iCs/>
          <w:color w:val="FF0000"/>
        </w:rPr>
        <w:t xml:space="preserve"> dominantes</w:t>
      </w:r>
      <w:r w:rsidRPr="001D69F3">
        <w:rPr>
          <w:rStyle w:val="uiqtextrenderedqtext"/>
          <w:iCs/>
          <w:color w:val="FF0000"/>
        </w:rPr>
        <w:t xml:space="preserve"> do conjunto de treinamento, o LBPH analisa cada face independentemente.</w:t>
      </w:r>
    </w:p>
    <w:p w:rsidR="006A134B" w:rsidRPr="008A28E5" w:rsidRDefault="006A134B" w:rsidP="0024534F">
      <w:pPr>
        <w:rPr>
          <w:i/>
          <w:color w:val="FF0000"/>
          <w:lang w:val="en-US"/>
        </w:rPr>
      </w:pPr>
      <w:r w:rsidRPr="008A28E5">
        <w:rPr>
          <w:rStyle w:val="uiqtextrenderedqtext"/>
          <w:i/>
          <w:color w:val="FF0000"/>
          <w:lang w:val="en-US"/>
        </w:rPr>
        <w:t xml:space="preserve">In </w:t>
      </w:r>
      <w:r w:rsidRPr="008A28E5">
        <w:rPr>
          <w:rStyle w:val="qlinkcontainer"/>
          <w:i/>
          <w:color w:val="FF0000"/>
          <w:lang w:val="en-US"/>
        </w:rPr>
        <w:t>LBPH</w:t>
      </w:r>
      <w:r w:rsidRPr="008A28E5">
        <w:rPr>
          <w:rStyle w:val="uiqtextrenderedqtext"/>
          <w:i/>
          <w:color w:val="FF0000"/>
          <w:lang w:val="en-US"/>
        </w:rPr>
        <w:t xml:space="preserve"> each images is analyzed independently, while the eigenfaces method looks at the dataset as a whole. The LBPH method is somewhat simpler, in the sense that we characterize each image in the dataset locally; and when a new unknown image is provided, we perform the same analysis on it and compare the result to each of the images in the dataset. The way which we analyze the images is by characterizing the local patterns in each location in the image.</w:t>
      </w:r>
    </w:p>
    <w:p w:rsidR="0024534F" w:rsidRPr="00200F30" w:rsidRDefault="0024534F" w:rsidP="0024534F">
      <w:pPr>
        <w:rPr>
          <w:lang w:val="en-US"/>
        </w:rPr>
      </w:pPr>
    </w:p>
    <w:p w:rsidR="008D6E1D" w:rsidRPr="007024CB" w:rsidRDefault="008D6E1D">
      <w:pPr>
        <w:spacing w:line="259" w:lineRule="auto"/>
        <w:ind w:firstLine="0"/>
        <w:jc w:val="left"/>
        <w:rPr>
          <w:rFonts w:eastAsiaTheme="majorEastAsia" w:cstheme="majorBidi"/>
          <w:b/>
          <w:color w:val="000000" w:themeColor="text1"/>
          <w:szCs w:val="32"/>
          <w:lang w:val="en-US"/>
        </w:rPr>
      </w:pPr>
      <w:bookmarkStart w:id="10" w:name="_Toc25659510"/>
      <w:r w:rsidRPr="007024CB">
        <w:rPr>
          <w:lang w:val="en-US"/>
        </w:rPr>
        <w:br w:type="page"/>
      </w:r>
    </w:p>
    <w:p w:rsidR="00E66E21" w:rsidRPr="00EA5E23" w:rsidRDefault="00700DD2" w:rsidP="00B01082">
      <w:pPr>
        <w:pStyle w:val="Ttulo1"/>
        <w:ind w:left="426" w:hanging="426"/>
        <w:rPr>
          <w:color w:val="FF0000"/>
        </w:rPr>
      </w:pPr>
      <w:r w:rsidRPr="00EA5E23">
        <w:rPr>
          <w:color w:val="FF0000"/>
        </w:rPr>
        <w:lastRenderedPageBreak/>
        <w:t>METODOLOGIA</w:t>
      </w:r>
      <w:bookmarkEnd w:id="10"/>
    </w:p>
    <w:p w:rsidR="00F6796F" w:rsidRDefault="00454B9A" w:rsidP="007020FA">
      <w:pPr>
        <w:ind w:left="284" w:firstLine="0"/>
        <w:rPr>
          <w:i/>
          <w:iCs/>
        </w:rPr>
      </w:pPr>
      <w:proofErr w:type="spellStart"/>
      <w:r>
        <w:rPr>
          <w:i/>
          <w:iCs/>
        </w:rPr>
        <w:t>Haar</w:t>
      </w:r>
      <w:proofErr w:type="spellEnd"/>
      <w:r>
        <w:rPr>
          <w:i/>
          <w:iCs/>
        </w:rPr>
        <w:t xml:space="preserve"> </w:t>
      </w:r>
      <w:proofErr w:type="spellStart"/>
      <w:r>
        <w:rPr>
          <w:i/>
          <w:iCs/>
        </w:rPr>
        <w:t>cascade</w:t>
      </w:r>
      <w:proofErr w:type="spellEnd"/>
      <w:r>
        <w:rPr>
          <w:i/>
          <w:iCs/>
        </w:rPr>
        <w:t xml:space="preserve"> </w:t>
      </w:r>
      <w:proofErr w:type="spellStart"/>
      <w:r>
        <w:rPr>
          <w:i/>
          <w:iCs/>
        </w:rPr>
        <w:t>classifier</w:t>
      </w:r>
      <w:proofErr w:type="spellEnd"/>
      <w:r>
        <w:rPr>
          <w:i/>
          <w:iCs/>
        </w:rPr>
        <w:t xml:space="preserve">... </w:t>
      </w:r>
      <w:r w:rsidR="00583913" w:rsidRPr="00583913">
        <w:rPr>
          <w:i/>
          <w:iCs/>
        </w:rPr>
        <w:t>&lt;A ser escrita</w:t>
      </w:r>
      <w:r w:rsidR="00583913">
        <w:rPr>
          <w:i/>
          <w:iCs/>
        </w:rPr>
        <w:t>...</w:t>
      </w:r>
      <w:r w:rsidR="00583913" w:rsidRPr="00583913">
        <w:rPr>
          <w:i/>
          <w:iCs/>
        </w:rPr>
        <w:t>&gt;</w:t>
      </w:r>
    </w:p>
    <w:p w:rsidR="005908A7" w:rsidRDefault="005908A7" w:rsidP="005908A7">
      <w:r>
        <w:t xml:space="preserve">Python é uma linguagem de programação de propósito geral, criada por Guido van </w:t>
      </w:r>
      <w:proofErr w:type="spellStart"/>
      <w:r>
        <w:t>Rossum</w:t>
      </w:r>
      <w:proofErr w:type="spellEnd"/>
      <w:r>
        <w:t xml:space="preserve">, que ficou rapidamente popular devido à sua simplicidade e à facilidade de leitura da mesma (MORDVINTSEV, 2017, tradução nossa). </w:t>
      </w:r>
      <w:r w:rsidR="00807A56">
        <w:t>No momento da elaboração deste trabalho, e</w:t>
      </w:r>
      <w:r>
        <w:t xml:space="preserve">ssa linguagem se encontra na versão 3.7.3. </w:t>
      </w:r>
    </w:p>
    <w:p w:rsidR="005908A7" w:rsidRDefault="005908A7" w:rsidP="007020FA">
      <w:pPr>
        <w:ind w:left="284" w:firstLine="0"/>
        <w:rPr>
          <w:i/>
          <w:iCs/>
        </w:rPr>
      </w:pPr>
    </w:p>
    <w:p w:rsidR="002E4D3C" w:rsidRDefault="002E4D3C">
      <w:pPr>
        <w:spacing w:line="259" w:lineRule="auto"/>
        <w:ind w:firstLine="0"/>
        <w:jc w:val="left"/>
        <w:rPr>
          <w:rFonts w:eastAsiaTheme="majorEastAsia" w:cstheme="majorBidi"/>
          <w:b/>
          <w:color w:val="000000" w:themeColor="text1"/>
          <w:szCs w:val="32"/>
        </w:rPr>
      </w:pPr>
      <w:r>
        <w:br w:type="page"/>
      </w:r>
    </w:p>
    <w:p w:rsidR="00700DD2" w:rsidRPr="00B94C49" w:rsidRDefault="000B5B1C" w:rsidP="00B01082">
      <w:pPr>
        <w:pStyle w:val="Ttulo1"/>
        <w:ind w:left="426" w:hanging="426"/>
      </w:pPr>
      <w:bookmarkStart w:id="11" w:name="_Toc25659511"/>
      <w:r w:rsidRPr="00B94C49">
        <w:lastRenderedPageBreak/>
        <w:t>REFERÊNCIAS</w:t>
      </w:r>
      <w:bookmarkEnd w:id="11"/>
    </w:p>
    <w:p w:rsidR="002826E3" w:rsidRPr="00A128E4" w:rsidRDefault="00034173" w:rsidP="00475C6A">
      <w:pPr>
        <w:tabs>
          <w:tab w:val="left" w:pos="7049"/>
        </w:tabs>
        <w:spacing w:line="276" w:lineRule="auto"/>
        <w:ind w:firstLine="0"/>
        <w:jc w:val="left"/>
        <w:rPr>
          <w:lang w:val="en-US"/>
        </w:rPr>
      </w:pPr>
      <w:r w:rsidRPr="00034173">
        <w:t xml:space="preserve">BELHUMEUR, </w:t>
      </w:r>
      <w:proofErr w:type="spellStart"/>
      <w:r w:rsidRPr="00034173">
        <w:t>P.n.</w:t>
      </w:r>
      <w:proofErr w:type="spellEnd"/>
      <w:r w:rsidRPr="00034173">
        <w:t xml:space="preserve">; HESPANHA, </w:t>
      </w:r>
      <w:proofErr w:type="spellStart"/>
      <w:r w:rsidRPr="00034173">
        <w:t>J.p.</w:t>
      </w:r>
      <w:proofErr w:type="spellEnd"/>
      <w:r w:rsidRPr="00034173">
        <w:t xml:space="preserve">; KRIEGMAN, </w:t>
      </w:r>
      <w:proofErr w:type="spellStart"/>
      <w:r w:rsidRPr="00034173">
        <w:t>D.j</w:t>
      </w:r>
      <w:proofErr w:type="gramStart"/>
      <w:r w:rsidRPr="00034173">
        <w:t>.</w:t>
      </w:r>
      <w:proofErr w:type="spellEnd"/>
      <w:r w:rsidRPr="00034173">
        <w:t>.</w:t>
      </w:r>
      <w:proofErr w:type="gramEnd"/>
      <w:r w:rsidRPr="00034173">
        <w:t xml:space="preserve"> </w:t>
      </w:r>
      <w:r w:rsidRPr="00A128E4">
        <w:rPr>
          <w:lang w:val="en-US"/>
        </w:rPr>
        <w:t xml:space="preserve">Eigenfaces vs. Fisherfaces: recognition using class specific linear projection. </w:t>
      </w:r>
      <w:proofErr w:type="spellStart"/>
      <w:r w:rsidRPr="00A128E4">
        <w:rPr>
          <w:b/>
          <w:lang w:val="en-US"/>
        </w:rPr>
        <w:t>Ieee</w:t>
      </w:r>
      <w:proofErr w:type="spellEnd"/>
      <w:r w:rsidRPr="00A128E4">
        <w:rPr>
          <w:b/>
          <w:lang w:val="en-US"/>
        </w:rPr>
        <w:t xml:space="preserve"> Transactions </w:t>
      </w:r>
      <w:proofErr w:type="gramStart"/>
      <w:r w:rsidRPr="00A128E4">
        <w:rPr>
          <w:b/>
          <w:lang w:val="en-US"/>
        </w:rPr>
        <w:t>On Pattern Analysis And</w:t>
      </w:r>
      <w:proofErr w:type="gramEnd"/>
      <w:r w:rsidRPr="00A128E4">
        <w:rPr>
          <w:b/>
          <w:lang w:val="en-US"/>
        </w:rPr>
        <w:t xml:space="preserve"> Machine Intelligence</w:t>
      </w:r>
      <w:r w:rsidRPr="00A128E4">
        <w:rPr>
          <w:lang w:val="en-US"/>
        </w:rPr>
        <w:t>, [</w:t>
      </w:r>
      <w:proofErr w:type="spellStart"/>
      <w:r w:rsidRPr="00A128E4">
        <w:rPr>
          <w:lang w:val="en-US"/>
        </w:rPr>
        <w:t>s.l</w:t>
      </w:r>
      <w:proofErr w:type="spellEnd"/>
      <w:r w:rsidRPr="00A128E4">
        <w:rPr>
          <w:lang w:val="en-US"/>
        </w:rPr>
        <w:t xml:space="preserve">.], v. 19, n. 7, p.711-720, </w:t>
      </w:r>
      <w:proofErr w:type="spellStart"/>
      <w:r w:rsidRPr="00A128E4">
        <w:rPr>
          <w:lang w:val="en-US"/>
        </w:rPr>
        <w:t>jul</w:t>
      </w:r>
      <w:proofErr w:type="spellEnd"/>
      <w:r w:rsidRPr="00A128E4">
        <w:rPr>
          <w:lang w:val="en-US"/>
        </w:rPr>
        <w:t>. 1997. Institute of Electrical and Electronics Engineers (IEEE). http://dx.doi.org/10.1109/34.598228.</w:t>
      </w:r>
    </w:p>
    <w:p w:rsidR="00034173" w:rsidRPr="00200F30" w:rsidRDefault="00034173" w:rsidP="00475C6A">
      <w:pPr>
        <w:tabs>
          <w:tab w:val="left" w:pos="7049"/>
        </w:tabs>
        <w:spacing w:line="276" w:lineRule="auto"/>
        <w:ind w:firstLine="0"/>
        <w:jc w:val="left"/>
        <w:rPr>
          <w:lang w:val="en-US"/>
        </w:rPr>
      </w:pPr>
    </w:p>
    <w:p w:rsidR="00BE48AC" w:rsidRDefault="00BE48AC" w:rsidP="00475C6A">
      <w:pPr>
        <w:spacing w:line="276" w:lineRule="auto"/>
        <w:ind w:firstLine="0"/>
        <w:jc w:val="left"/>
      </w:pPr>
      <w:proofErr w:type="gramStart"/>
      <w:r w:rsidRPr="00080161">
        <w:rPr>
          <w:lang w:val="en-US"/>
        </w:rPr>
        <w:t>BRADSKI, Gary; KAEHLER, Adrian.</w:t>
      </w:r>
      <w:proofErr w:type="gramEnd"/>
      <w:r w:rsidRPr="00080161">
        <w:rPr>
          <w:lang w:val="en-US"/>
        </w:rPr>
        <w:t xml:space="preserve"> </w:t>
      </w:r>
      <w:proofErr w:type="gramStart"/>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Computer Vision with the OpenCV Library.</w:t>
      </w:r>
      <w:proofErr w:type="gramEnd"/>
      <w:r w:rsidRPr="00080161">
        <w:rPr>
          <w:lang w:val="en-US"/>
        </w:rPr>
        <w:t xml:space="preserve"> </w:t>
      </w:r>
      <w:r w:rsidR="001F22D1" w:rsidRPr="00BE48AC">
        <w:t>Califórnia</w:t>
      </w:r>
      <w:r w:rsidRPr="00BE48AC">
        <w:t xml:space="preserve">: </w:t>
      </w:r>
      <w:proofErr w:type="spellStart"/>
      <w:r w:rsidRPr="00BE48AC">
        <w:t>O’reilly</w:t>
      </w:r>
      <w:proofErr w:type="spellEnd"/>
      <w:r w:rsidRPr="00BE48AC">
        <w:t xml:space="preserve"> Media, Inc., 2016.</w:t>
      </w:r>
    </w:p>
    <w:p w:rsidR="002826E3" w:rsidRPr="00BE48AC" w:rsidRDefault="002826E3" w:rsidP="00475C6A">
      <w:pPr>
        <w:spacing w:line="276" w:lineRule="auto"/>
        <w:ind w:firstLine="0"/>
        <w:jc w:val="left"/>
      </w:pPr>
    </w:p>
    <w:p w:rsidR="00BE48AC" w:rsidRDefault="00BE48AC" w:rsidP="00475C6A">
      <w:pPr>
        <w:spacing w:line="276" w:lineRule="auto"/>
        <w:ind w:firstLine="0"/>
        <w:jc w:val="left"/>
      </w:pPr>
      <w:r>
        <w:t xml:space="preserve">BRAGA, Luis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2826E3" w:rsidRPr="00BE48AC" w:rsidRDefault="002826E3" w:rsidP="00475C6A">
      <w:pPr>
        <w:spacing w:line="276" w:lineRule="auto"/>
        <w:ind w:firstLine="0"/>
        <w:jc w:val="left"/>
      </w:pPr>
    </w:p>
    <w:p w:rsidR="001836BF" w:rsidRDefault="001836BF" w:rsidP="00475C6A">
      <w:pPr>
        <w:spacing w:line="276" w:lineRule="auto"/>
        <w:ind w:firstLine="0"/>
        <w:jc w:val="left"/>
        <w:rPr>
          <w:shd w:val="clear" w:color="auto" w:fill="FFFFFF"/>
        </w:rPr>
      </w:pPr>
      <w:r w:rsidRPr="0029416F">
        <w:rPr>
          <w:shd w:val="clear" w:color="auto" w:fill="FFFFFF"/>
          <w:lang w:val="en-US"/>
        </w:rPr>
        <w:t>CAWLEY, Christian. </w:t>
      </w:r>
      <w:proofErr w:type="gramStart"/>
      <w:r w:rsidRPr="0029416F">
        <w:rPr>
          <w:rStyle w:val="Forte"/>
          <w:color w:val="222222"/>
          <w:shd w:val="clear" w:color="auto" w:fill="FFFFFF"/>
          <w:lang w:val="en-US"/>
        </w:rPr>
        <w:t>20 Awesome Uses for a Raspberry Pi.</w:t>
      </w:r>
      <w:proofErr w:type="gramEnd"/>
      <w:r w:rsidRPr="0029416F">
        <w:rPr>
          <w:rStyle w:val="Forte"/>
          <w:color w:val="222222"/>
          <w:shd w:val="clear" w:color="auto" w:fill="FFFFFF"/>
          <w:lang w:val="en-US"/>
        </w:rPr>
        <w:t>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2826E3" w:rsidRPr="00DC0F6D" w:rsidRDefault="002826E3" w:rsidP="00475C6A">
      <w:pPr>
        <w:spacing w:line="276" w:lineRule="auto"/>
        <w:ind w:firstLine="0"/>
        <w:jc w:val="left"/>
        <w:rPr>
          <w:shd w:val="clear" w:color="auto" w:fill="FFFFFF"/>
        </w:rPr>
      </w:pPr>
    </w:p>
    <w:p w:rsidR="00D057B0" w:rsidRDefault="00D057B0" w:rsidP="00475C6A">
      <w:pPr>
        <w:spacing w:line="276" w:lineRule="auto"/>
        <w:ind w:firstLine="0"/>
        <w:jc w:val="left"/>
      </w:pPr>
      <w:r>
        <w:t xml:space="preserve">GALIMBERTI, Luiz Henrique de Oliveira. </w:t>
      </w:r>
      <w:r w:rsidR="00644202">
        <w:rPr>
          <w:rStyle w:val="Forte"/>
        </w:rPr>
        <w:t xml:space="preserve">Estudo Comparativo de Algoritmos de Biometria Facial Disponibilizados pela Biblioteca </w:t>
      </w:r>
      <w:proofErr w:type="gramStart"/>
      <w:r w:rsidR="00644202">
        <w:rPr>
          <w:rStyle w:val="Forte"/>
        </w:rPr>
        <w:t>Open</w:t>
      </w:r>
      <w:r w:rsidR="00443F6C">
        <w:rPr>
          <w:rStyle w:val="Forte"/>
        </w:rPr>
        <w:t>CV</w:t>
      </w:r>
      <w:proofErr w:type="gramEnd"/>
      <w:r w:rsidR="00644202">
        <w:rPr>
          <w:rStyle w:val="Forte"/>
        </w:rPr>
        <w:t xml:space="preserve"> para Controle de Acesso. </w:t>
      </w:r>
      <w:r>
        <w:t>2018. 62 f. TCC (Graduação) - Curso de Engenharia da Computação, Universidade do Vale do Taquari, Lajeado, 2018.</w:t>
      </w:r>
    </w:p>
    <w:p w:rsidR="002826E3" w:rsidRPr="00DC0F6D" w:rsidRDefault="002826E3" w:rsidP="00475C6A">
      <w:pPr>
        <w:spacing w:line="276" w:lineRule="auto"/>
        <w:ind w:firstLine="0"/>
        <w:jc w:val="left"/>
        <w:rPr>
          <w:shd w:val="clear" w:color="auto" w:fill="FFFFFF"/>
        </w:rPr>
      </w:pPr>
    </w:p>
    <w:p w:rsidR="000B5B1C" w:rsidRDefault="00462062" w:rsidP="00475C6A">
      <w:pPr>
        <w:spacing w:line="276" w:lineRule="auto"/>
        <w:ind w:firstLine="0"/>
        <w:jc w:val="left"/>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 xml:space="preserve">k University Press, 2011. </w:t>
      </w:r>
      <w:proofErr w:type="gramStart"/>
      <w:r w:rsidR="00DC1733">
        <w:rPr>
          <w:lang w:val="en-US"/>
        </w:rPr>
        <w:t>263 p.</w:t>
      </w:r>
      <w:proofErr w:type="gramEnd"/>
    </w:p>
    <w:p w:rsidR="002826E3" w:rsidRDefault="002826E3" w:rsidP="00475C6A">
      <w:pPr>
        <w:spacing w:line="276" w:lineRule="auto"/>
        <w:ind w:firstLine="0"/>
        <w:jc w:val="left"/>
        <w:rPr>
          <w:lang w:val="en-US"/>
        </w:rPr>
      </w:pPr>
    </w:p>
    <w:p w:rsidR="00BE48AC" w:rsidRPr="00D14C5E" w:rsidRDefault="00BE48AC" w:rsidP="00475C6A">
      <w:pPr>
        <w:spacing w:line="276" w:lineRule="auto"/>
        <w:ind w:firstLine="0"/>
        <w:jc w:val="left"/>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2016. Disponível em: &lt;</w:t>
      </w:r>
      <w:proofErr w:type="gramStart"/>
      <w:r>
        <w:t>https</w:t>
      </w:r>
      <w:proofErr w:type="gramEnd"/>
      <w:r>
        <w:t xml:space="preserve">://medium.com/@ageitgey/machine-learning-is-fun-part-4-modern-face-recognition-with-deep-learning-c3cffc121d78&gt;. </w:t>
      </w:r>
      <w:r w:rsidRPr="00D14C5E">
        <w:t>Acesso em: 04 fev. 2019.</w:t>
      </w:r>
    </w:p>
    <w:p w:rsidR="000004BF" w:rsidRDefault="000004BF" w:rsidP="00475C6A">
      <w:pPr>
        <w:spacing w:line="276" w:lineRule="auto"/>
        <w:ind w:firstLine="0"/>
        <w:jc w:val="left"/>
        <w:rPr>
          <w:color w:val="222222"/>
          <w:shd w:val="clear" w:color="auto" w:fill="FFFFFF"/>
          <w:lang w:val="en-US"/>
        </w:rPr>
      </w:pPr>
      <w:r w:rsidRPr="00D14C5E">
        <w:t xml:space="preserve">HEIN, Werner. Raspberry </w:t>
      </w:r>
      <w:proofErr w:type="gramStart"/>
      <w:r w:rsidRPr="00D14C5E">
        <w:t>Pi</w:t>
      </w:r>
      <w:proofErr w:type="gramEnd"/>
      <w:r w:rsidRPr="00D14C5E">
        <w:t xml:space="preserve"> aplicado a projetos do mundo real. </w:t>
      </w:r>
      <w:r w:rsidRPr="000004BF">
        <w:rPr>
          <w:lang w:val="en-US"/>
        </w:rPr>
        <w:t>Linux Magazine</w:t>
      </w:r>
      <w:r>
        <w:rPr>
          <w:lang w:val="en-US"/>
        </w:rPr>
        <w:t>. 2013.</w:t>
      </w:r>
      <w:r>
        <w:rPr>
          <w:color w:val="222222"/>
          <w:shd w:val="clear" w:color="auto" w:fill="FFFFFF"/>
          <w:lang w:val="en-US"/>
        </w:rPr>
        <w:t xml:space="preserve"> 82p.</w:t>
      </w:r>
    </w:p>
    <w:p w:rsidR="00F6330D" w:rsidRDefault="00F6330D" w:rsidP="00475C6A">
      <w:pPr>
        <w:spacing w:line="276" w:lineRule="auto"/>
        <w:ind w:firstLine="0"/>
        <w:jc w:val="left"/>
        <w:rPr>
          <w:color w:val="222222"/>
          <w:shd w:val="clear" w:color="auto" w:fill="FFFFFF"/>
          <w:lang w:val="en-US"/>
        </w:rPr>
      </w:pPr>
    </w:p>
    <w:p w:rsidR="00B072F3" w:rsidRPr="00A34144" w:rsidRDefault="00B072F3" w:rsidP="00475C6A">
      <w:pPr>
        <w:spacing w:line="276" w:lineRule="auto"/>
        <w:ind w:firstLine="0"/>
        <w:jc w:val="left"/>
      </w:pPr>
      <w:proofErr w:type="gramStart"/>
      <w:r w:rsidRPr="00864397">
        <w:rPr>
          <w:lang w:val="en-US"/>
        </w:rPr>
        <w:t xml:space="preserve">MORDVINTSEV, Alexander; K, </w:t>
      </w:r>
      <w:proofErr w:type="spellStart"/>
      <w:r w:rsidRPr="00864397">
        <w:rPr>
          <w:lang w:val="en-US"/>
        </w:rPr>
        <w:t>Abid</w:t>
      </w:r>
      <w:proofErr w:type="spellEnd"/>
      <w:r w:rsidRPr="00864397">
        <w:rPr>
          <w:lang w:val="en-US"/>
        </w:rPr>
        <w:t>.</w:t>
      </w:r>
      <w:proofErr w:type="gramEnd"/>
      <w:r w:rsidRPr="00864397">
        <w:rPr>
          <w:lang w:val="en-US"/>
        </w:rPr>
        <w:t xml:space="preserve"> </w:t>
      </w:r>
      <w:proofErr w:type="gramStart"/>
      <w:r w:rsidRPr="00864397">
        <w:rPr>
          <w:rStyle w:val="Forte"/>
          <w:lang w:val="en-US"/>
        </w:rPr>
        <w:t>OpenCV-Python Tutorials Documentation.</w:t>
      </w:r>
      <w:proofErr w:type="gramEnd"/>
      <w:r w:rsidRPr="00864397">
        <w:rPr>
          <w:rStyle w:val="Forte"/>
          <w:lang w:val="en-US"/>
        </w:rPr>
        <w:t xml:space="preserve"> </w:t>
      </w:r>
      <w:r w:rsidRPr="00A34144">
        <w:t>2017. 269 p.</w:t>
      </w:r>
    </w:p>
    <w:p w:rsidR="00D239AB" w:rsidRPr="00A34144" w:rsidRDefault="00D239AB" w:rsidP="00475C6A">
      <w:pPr>
        <w:spacing w:line="276" w:lineRule="auto"/>
        <w:ind w:firstLine="0"/>
        <w:jc w:val="left"/>
      </w:pPr>
    </w:p>
    <w:p w:rsidR="00D239AB" w:rsidRPr="00A34144" w:rsidRDefault="00D239AB" w:rsidP="00D239AB">
      <w:pPr>
        <w:spacing w:line="276" w:lineRule="auto"/>
        <w:ind w:firstLine="0"/>
        <w:jc w:val="left"/>
        <w:rPr>
          <w:b/>
        </w:rPr>
      </w:pPr>
      <w:r w:rsidRPr="00A34144">
        <w:t xml:space="preserve">NASCIMENTO, Vitor. </w:t>
      </w:r>
      <w:proofErr w:type="gramStart"/>
      <w:r w:rsidRPr="00A34144">
        <w:rPr>
          <w:b/>
        </w:rPr>
        <w:t>Implementação</w:t>
      </w:r>
      <w:proofErr w:type="gramEnd"/>
      <w:r w:rsidRPr="00A34144">
        <w:rPr>
          <w:b/>
        </w:rPr>
        <w:t xml:space="preserve"> de um Sistema de Identificação Facial utilizando</w:t>
      </w:r>
    </w:p>
    <w:p w:rsidR="00D239AB" w:rsidRDefault="00D239AB" w:rsidP="00D239AB">
      <w:pPr>
        <w:spacing w:line="276" w:lineRule="auto"/>
        <w:ind w:firstLine="0"/>
        <w:jc w:val="left"/>
        <w:rPr>
          <w:lang w:val="en-US"/>
        </w:rPr>
      </w:pPr>
      <w:r w:rsidRPr="00D239AB">
        <w:rPr>
          <w:b/>
          <w:lang w:val="en-US"/>
        </w:rPr>
        <w:t xml:space="preserve">Linux </w:t>
      </w:r>
      <w:proofErr w:type="spellStart"/>
      <w:r w:rsidRPr="00D239AB">
        <w:rPr>
          <w:b/>
          <w:lang w:val="en-US"/>
        </w:rPr>
        <w:t>Embarcado</w:t>
      </w:r>
      <w:proofErr w:type="spellEnd"/>
      <w:r w:rsidRPr="00D239AB">
        <w:rPr>
          <w:lang w:val="en-US"/>
        </w:rPr>
        <w:t xml:space="preserve">. </w:t>
      </w:r>
      <w:proofErr w:type="gramStart"/>
      <w:r w:rsidRPr="00D239AB">
        <w:rPr>
          <w:lang w:val="en-US"/>
        </w:rPr>
        <w:t>USP, 2015.</w:t>
      </w:r>
      <w:proofErr w:type="gramEnd"/>
    </w:p>
    <w:p w:rsidR="00F6330D" w:rsidRDefault="00F6330D" w:rsidP="00475C6A">
      <w:pPr>
        <w:spacing w:line="276" w:lineRule="auto"/>
        <w:ind w:firstLine="0"/>
        <w:jc w:val="left"/>
        <w:rPr>
          <w:color w:val="222222"/>
          <w:shd w:val="clear" w:color="auto" w:fill="FFFFFF"/>
          <w:lang w:val="en-US"/>
        </w:rPr>
      </w:pPr>
    </w:p>
    <w:p w:rsidR="00014299" w:rsidRDefault="00014299" w:rsidP="00475C6A">
      <w:pPr>
        <w:spacing w:line="276" w:lineRule="auto"/>
        <w:ind w:firstLine="0"/>
        <w:jc w:val="left"/>
        <w:rPr>
          <w:lang w:val="en-US"/>
        </w:rPr>
      </w:pPr>
      <w:proofErr w:type="gramStart"/>
      <w:r w:rsidRPr="00380DF0">
        <w:rPr>
          <w:lang w:val="en-US"/>
        </w:rPr>
        <w:t xml:space="preserve">PARMAR, </w:t>
      </w:r>
      <w:proofErr w:type="spellStart"/>
      <w:r w:rsidRPr="00380DF0">
        <w:rPr>
          <w:lang w:val="en-US"/>
        </w:rPr>
        <w:t>Divyarajsinh</w:t>
      </w:r>
      <w:proofErr w:type="spellEnd"/>
      <w:r w:rsidRPr="00380DF0">
        <w:rPr>
          <w:lang w:val="en-US"/>
        </w:rPr>
        <w:t xml:space="preserve"> N.; MEHTA, </w:t>
      </w:r>
      <w:proofErr w:type="spellStart"/>
      <w:r w:rsidRPr="00380DF0">
        <w:rPr>
          <w:lang w:val="en-US"/>
        </w:rPr>
        <w:t>Brijesh</w:t>
      </w:r>
      <w:proofErr w:type="spellEnd"/>
      <w:r w:rsidRPr="00380DF0">
        <w:rPr>
          <w:lang w:val="en-US"/>
        </w:rPr>
        <w:t xml:space="preserve"> B. Face Recognition Methods &amp; Applications.</w:t>
      </w:r>
      <w:proofErr w:type="gramEnd"/>
      <w:r w:rsidRPr="00380DF0">
        <w:rPr>
          <w:lang w:val="en-US"/>
        </w:rPr>
        <w:t xml:space="preserve"> </w:t>
      </w:r>
      <w:r w:rsidRPr="00380DF0">
        <w:rPr>
          <w:rStyle w:val="Forte"/>
          <w:lang w:val="en-US"/>
        </w:rPr>
        <w:t>International Journal of Computer Applications in Technology</w:t>
      </w:r>
      <w:r w:rsidRPr="00380DF0">
        <w:rPr>
          <w:lang w:val="en-US"/>
        </w:rPr>
        <w:t xml:space="preserve">, </w:t>
      </w:r>
      <w:proofErr w:type="spellStart"/>
      <w:r w:rsidRPr="00380DF0">
        <w:rPr>
          <w:lang w:val="en-US"/>
        </w:rPr>
        <w:t>Wadhwan</w:t>
      </w:r>
      <w:proofErr w:type="spellEnd"/>
      <w:r w:rsidRPr="00380DF0">
        <w:rPr>
          <w:lang w:val="en-US"/>
        </w:rPr>
        <w:t xml:space="preserve">, v. 1, n. 4, p.84-86, </w:t>
      </w:r>
      <w:proofErr w:type="spellStart"/>
      <w:proofErr w:type="gramStart"/>
      <w:r w:rsidRPr="00380DF0">
        <w:rPr>
          <w:lang w:val="en-US"/>
        </w:rPr>
        <w:t>jan</w:t>
      </w:r>
      <w:proofErr w:type="spellEnd"/>
      <w:proofErr w:type="gramEnd"/>
      <w:r w:rsidRPr="00380DF0">
        <w:rPr>
          <w:lang w:val="en-US"/>
        </w:rPr>
        <w:t>. 2014.</w:t>
      </w:r>
    </w:p>
    <w:p w:rsidR="00F6330D" w:rsidRDefault="00F6330D" w:rsidP="00475C6A">
      <w:pPr>
        <w:spacing w:line="276" w:lineRule="auto"/>
        <w:ind w:firstLine="0"/>
        <w:jc w:val="left"/>
        <w:rPr>
          <w:lang w:val="en-US"/>
        </w:rPr>
      </w:pPr>
    </w:p>
    <w:p w:rsidR="004C53F8" w:rsidRDefault="004C53F8" w:rsidP="00475C6A">
      <w:pPr>
        <w:spacing w:line="276" w:lineRule="auto"/>
        <w:ind w:firstLine="0"/>
        <w:jc w:val="left"/>
      </w:pPr>
      <w:r w:rsidRPr="00820948">
        <w:rPr>
          <w:lang w:val="en-US"/>
        </w:rPr>
        <w:t xml:space="preserve">PRADO, Kelvin Salton do. </w:t>
      </w:r>
      <w:r w:rsidRPr="00820948">
        <w:rPr>
          <w:rStyle w:val="Forte"/>
          <w:lang w:val="en-US"/>
        </w:rPr>
        <w:t xml:space="preserve">Face Recognition: </w:t>
      </w:r>
      <w:r w:rsidRPr="00820948">
        <w:rPr>
          <w:lang w:val="en-US"/>
        </w:rPr>
        <w:t xml:space="preserve">Understanding LBPH Algorithm. </w:t>
      </w:r>
      <w:r>
        <w:t>Disponível em: &lt;</w:t>
      </w:r>
      <w:proofErr w:type="gramStart"/>
      <w:r>
        <w:t>https</w:t>
      </w:r>
      <w:proofErr w:type="gramEnd"/>
      <w:r>
        <w:t>://towardsdatascience.com/face-recognition-how-lbph-works-90ec258c3d6b&gt;. Acesso em: 10 nov. 2017.</w:t>
      </w:r>
    </w:p>
    <w:p w:rsidR="00F6330D" w:rsidRPr="004C53F8" w:rsidRDefault="00F6330D" w:rsidP="00475C6A">
      <w:pPr>
        <w:spacing w:line="276" w:lineRule="auto"/>
        <w:ind w:firstLine="0"/>
        <w:jc w:val="left"/>
        <w:rPr>
          <w:iCs/>
        </w:rPr>
      </w:pPr>
    </w:p>
    <w:p w:rsidR="00014299" w:rsidRDefault="00014299" w:rsidP="00475C6A">
      <w:pPr>
        <w:spacing w:line="276" w:lineRule="auto"/>
        <w:ind w:firstLine="0"/>
        <w:jc w:val="left"/>
        <w:rPr>
          <w:lang w:val="en-US"/>
        </w:rPr>
      </w:pPr>
      <w:r w:rsidRPr="002B4E70">
        <w:lastRenderedPageBreak/>
        <w:t xml:space="preserve">SCHMIDT, Ana Elisa; NOGUEIRA, Elvis Cordeiro. </w:t>
      </w:r>
      <w:r w:rsidRPr="002B4E70">
        <w:rPr>
          <w:rStyle w:val="Forte"/>
        </w:rPr>
        <w:t xml:space="preserve">ESTUDO SOBRE MÉTODOS DE RECONHECIMENTO FACIAL EM FOTOGRAFIAS DIGITAIS. </w:t>
      </w:r>
      <w:proofErr w:type="gramStart"/>
      <w:r w:rsidRPr="001B6D3A">
        <w:rPr>
          <w:lang w:val="en-US"/>
        </w:rPr>
        <w:t xml:space="preserve">2015, </w:t>
      </w:r>
      <w:proofErr w:type="spellStart"/>
      <w:r w:rsidRPr="001B6D3A">
        <w:rPr>
          <w:lang w:val="en-US"/>
        </w:rPr>
        <w:t>Instituto</w:t>
      </w:r>
      <w:proofErr w:type="spellEnd"/>
      <w:r w:rsidRPr="001B6D3A">
        <w:rPr>
          <w:lang w:val="en-US"/>
        </w:rPr>
        <w:t xml:space="preserve"> Federal </w:t>
      </w:r>
      <w:proofErr w:type="spellStart"/>
      <w:r w:rsidRPr="001B6D3A">
        <w:rPr>
          <w:lang w:val="en-US"/>
        </w:rPr>
        <w:t>Catarinense</w:t>
      </w:r>
      <w:proofErr w:type="spellEnd"/>
      <w:r w:rsidRPr="001B6D3A">
        <w:rPr>
          <w:lang w:val="en-US"/>
        </w:rPr>
        <w:t xml:space="preserve">, </w:t>
      </w:r>
      <w:proofErr w:type="spellStart"/>
      <w:r w:rsidRPr="001B6D3A">
        <w:rPr>
          <w:lang w:val="en-US"/>
        </w:rPr>
        <w:t>Camboriú</w:t>
      </w:r>
      <w:proofErr w:type="spellEnd"/>
      <w:r w:rsidRPr="001B6D3A">
        <w:rPr>
          <w:lang w:val="en-US"/>
        </w:rPr>
        <w:t>, 2015.</w:t>
      </w:r>
      <w:proofErr w:type="gramEnd"/>
    </w:p>
    <w:p w:rsidR="00F6330D" w:rsidRDefault="00F6330D" w:rsidP="00475C6A">
      <w:pPr>
        <w:spacing w:line="276" w:lineRule="auto"/>
        <w:ind w:firstLine="0"/>
        <w:jc w:val="left"/>
        <w:rPr>
          <w:lang w:val="en-US"/>
        </w:rPr>
      </w:pPr>
    </w:p>
    <w:p w:rsidR="00BA4233" w:rsidRPr="00A128E4" w:rsidRDefault="00BA4233" w:rsidP="00475C6A">
      <w:pPr>
        <w:spacing w:line="276" w:lineRule="auto"/>
        <w:ind w:firstLine="0"/>
        <w:jc w:val="left"/>
        <w:rPr>
          <w:lang w:val="en-US"/>
        </w:rPr>
      </w:pPr>
      <w:proofErr w:type="gramStart"/>
      <w:r w:rsidRPr="00BA4233">
        <w:rPr>
          <w:lang w:val="en-US"/>
        </w:rPr>
        <w:t>TURK, Matthew; PENTLAND, Alex.</w:t>
      </w:r>
      <w:proofErr w:type="gramEnd"/>
      <w:r w:rsidRPr="00BA4233">
        <w:rPr>
          <w:lang w:val="en-US"/>
        </w:rPr>
        <w:t xml:space="preserve"> </w:t>
      </w:r>
      <w:proofErr w:type="gramStart"/>
      <w:r w:rsidRPr="00BA4233">
        <w:rPr>
          <w:lang w:val="en-US"/>
        </w:rPr>
        <w:t>Eigenfaces for Recognition.</w:t>
      </w:r>
      <w:proofErr w:type="gramEnd"/>
      <w:r w:rsidRPr="00BA4233">
        <w:rPr>
          <w:lang w:val="en-US"/>
        </w:rPr>
        <w:t xml:space="preserve"> </w:t>
      </w:r>
      <w:r w:rsidRPr="00BA4233">
        <w:rPr>
          <w:rStyle w:val="Forte"/>
          <w:lang w:val="en-US"/>
        </w:rPr>
        <w:t xml:space="preserve">Journal </w:t>
      </w:r>
      <w:proofErr w:type="gramStart"/>
      <w:r w:rsidRPr="00BA4233">
        <w:rPr>
          <w:rStyle w:val="Forte"/>
          <w:lang w:val="en-US"/>
        </w:rPr>
        <w:t>Of</w:t>
      </w:r>
      <w:proofErr w:type="gramEnd"/>
      <w:r w:rsidRPr="00BA4233">
        <w:rPr>
          <w:rStyle w:val="Forte"/>
          <w:lang w:val="en-US"/>
        </w:rPr>
        <w:t xml:space="preserve"> Cognitive Neuroscience</w:t>
      </w:r>
      <w:r w:rsidRPr="00BA4233">
        <w:rPr>
          <w:lang w:val="en-US"/>
        </w:rPr>
        <w:t>, [</w:t>
      </w:r>
      <w:proofErr w:type="spellStart"/>
      <w:r w:rsidRPr="00BA4233">
        <w:rPr>
          <w:lang w:val="en-US"/>
        </w:rPr>
        <w:t>s.l</w:t>
      </w:r>
      <w:proofErr w:type="spellEnd"/>
      <w:r w:rsidRPr="00BA4233">
        <w:rPr>
          <w:lang w:val="en-US"/>
        </w:rPr>
        <w:t xml:space="preserve">.], v. 3, n. 1, p.71-86, </w:t>
      </w:r>
      <w:proofErr w:type="spellStart"/>
      <w:r w:rsidRPr="00BA4233">
        <w:rPr>
          <w:lang w:val="en-US"/>
        </w:rPr>
        <w:t>jan</w:t>
      </w:r>
      <w:proofErr w:type="spellEnd"/>
      <w:r w:rsidRPr="00BA4233">
        <w:rPr>
          <w:lang w:val="en-US"/>
        </w:rPr>
        <w:t xml:space="preserve">. 1991. </w:t>
      </w:r>
      <w:r w:rsidRPr="00200F30">
        <w:rPr>
          <w:lang w:val="en-US"/>
        </w:rPr>
        <w:t xml:space="preserve">MIT Press - Journals. </w:t>
      </w:r>
      <w:proofErr w:type="spellStart"/>
      <w:r w:rsidRPr="00A128E4">
        <w:rPr>
          <w:lang w:val="en-US"/>
        </w:rPr>
        <w:t>Disponível</w:t>
      </w:r>
      <w:proofErr w:type="spellEnd"/>
      <w:r w:rsidRPr="00A128E4">
        <w:rPr>
          <w:lang w:val="en-US"/>
        </w:rPr>
        <w:t xml:space="preserve"> </w:t>
      </w:r>
      <w:proofErr w:type="spellStart"/>
      <w:r w:rsidRPr="00A128E4">
        <w:rPr>
          <w:lang w:val="en-US"/>
        </w:rPr>
        <w:t>em</w:t>
      </w:r>
      <w:proofErr w:type="spellEnd"/>
      <w:r w:rsidRPr="00A128E4">
        <w:rPr>
          <w:lang w:val="en-US"/>
        </w:rPr>
        <w:t>: &lt;http://dx.doi.org/10.1162/jocn.1991.3.1.71&gt;.</w:t>
      </w:r>
    </w:p>
    <w:p w:rsidR="00F6330D" w:rsidRPr="00A128E4" w:rsidRDefault="00F6330D" w:rsidP="00475C6A">
      <w:pPr>
        <w:spacing w:line="276" w:lineRule="auto"/>
        <w:ind w:firstLine="0"/>
        <w:jc w:val="left"/>
        <w:rPr>
          <w:lang w:val="en-US"/>
        </w:rPr>
      </w:pPr>
    </w:p>
    <w:p w:rsidR="00014299" w:rsidRDefault="00014299" w:rsidP="00475C6A">
      <w:pPr>
        <w:spacing w:line="276" w:lineRule="auto"/>
        <w:ind w:firstLine="0"/>
        <w:jc w:val="left"/>
        <w:rPr>
          <w:lang w:val="en-US"/>
        </w:rPr>
      </w:pPr>
      <w:proofErr w:type="gramStart"/>
      <w:r w:rsidRPr="00A128E4">
        <w:rPr>
          <w:lang w:val="en-US"/>
        </w:rPr>
        <w:t>VIOLA, Paul; JONES, Michael.</w:t>
      </w:r>
      <w:proofErr w:type="gramEnd"/>
      <w:r w:rsidRPr="00A128E4">
        <w:rPr>
          <w:lang w:val="en-US"/>
        </w:rPr>
        <w:t xml:space="preserve"> </w:t>
      </w:r>
      <w:proofErr w:type="gramStart"/>
      <w:r w:rsidRPr="002B4E70">
        <w:rPr>
          <w:rStyle w:val="Forte"/>
          <w:lang w:val="en-US"/>
        </w:rPr>
        <w:t>Rapid Object Detection Using a Boosted Cascade of Simple Features.</w:t>
      </w:r>
      <w:proofErr w:type="gramEnd"/>
      <w:r w:rsidRPr="002B4E70">
        <w:rPr>
          <w:rStyle w:val="Forte"/>
          <w:lang w:val="en-US"/>
        </w:rPr>
        <w:t xml:space="preserve"> </w:t>
      </w:r>
      <w:r w:rsidRPr="001B6D3A">
        <w:rPr>
          <w:lang w:val="en-US"/>
        </w:rPr>
        <w:t>2001. 9 f, Cambridge, 2001.</w:t>
      </w:r>
    </w:p>
    <w:p w:rsidR="00F6330D" w:rsidRDefault="00F6330D" w:rsidP="00475C6A">
      <w:pPr>
        <w:spacing w:line="276" w:lineRule="auto"/>
        <w:ind w:firstLine="0"/>
        <w:jc w:val="left"/>
        <w:rPr>
          <w:color w:val="222222"/>
          <w:shd w:val="clear" w:color="auto" w:fill="FFFFFF"/>
          <w:lang w:val="en-US"/>
        </w:rPr>
      </w:pPr>
    </w:p>
    <w:p w:rsidR="003B1C01" w:rsidRDefault="001946AE" w:rsidP="00475C6A">
      <w:pPr>
        <w:spacing w:line="276" w:lineRule="auto"/>
        <w:ind w:firstLine="0"/>
        <w:jc w:val="left"/>
        <w:rPr>
          <w:shd w:val="clear" w:color="auto" w:fill="FFFFFF"/>
        </w:rPr>
      </w:pPr>
      <w:r w:rsidRPr="008E006C">
        <w:rPr>
          <w:shd w:val="clear" w:color="auto" w:fill="FFFFFF"/>
          <w:lang w:val="en-US"/>
        </w:rPr>
        <w:t>WEST, Jesse Davis. </w:t>
      </w:r>
      <w:proofErr w:type="gramStart"/>
      <w:r w:rsidRPr="0029416F">
        <w:rPr>
          <w:rStyle w:val="Forte"/>
          <w:color w:val="222222"/>
          <w:shd w:val="clear" w:color="auto" w:fill="FFFFFF"/>
          <w:lang w:val="en-US"/>
        </w:rPr>
        <w:t>A BRIEF HISTORY OF FACE RECOGNITION.</w:t>
      </w:r>
      <w:proofErr w:type="gramEnd"/>
      <w:r w:rsidRPr="0029416F">
        <w:rPr>
          <w:rStyle w:val="Forte"/>
          <w:color w:val="222222"/>
          <w:shd w:val="clear" w:color="auto" w:fill="FFFFFF"/>
          <w:lang w:val="en-US"/>
        </w:rPr>
        <w:t> </w:t>
      </w:r>
      <w:r w:rsidRPr="001946AE">
        <w:rPr>
          <w:shd w:val="clear" w:color="auto" w:fill="FFFFFF"/>
        </w:rPr>
        <w:t>2017. Disponível em: &lt;</w:t>
      </w:r>
      <w:proofErr w:type="gramStart"/>
      <w:r w:rsidRPr="001946AE">
        <w:rPr>
          <w:shd w:val="clear" w:color="auto" w:fill="FFFFFF"/>
        </w:rPr>
        <w:t>https</w:t>
      </w:r>
      <w:proofErr w:type="gramEnd"/>
      <w:r w:rsidRPr="001946AE">
        <w:rPr>
          <w:shd w:val="clear" w:color="auto" w:fill="FFFFFF"/>
        </w:rPr>
        <w:t xml:space="preserve">://www.facefirst.com/blog/brief-history-of-face-recognition-software/&gt;. Acesso em: </w:t>
      </w:r>
      <w:r>
        <w:rPr>
          <w:shd w:val="clear" w:color="auto" w:fill="FFFFFF"/>
        </w:rPr>
        <w:t>29</w:t>
      </w:r>
      <w:r w:rsidRPr="001946AE">
        <w:rPr>
          <w:shd w:val="clear" w:color="auto" w:fill="FFFFFF"/>
        </w:rPr>
        <w:t xml:space="preserve"> jan. 2019.</w:t>
      </w:r>
    </w:p>
    <w:p w:rsidR="003B1C01" w:rsidRDefault="003B1C01">
      <w:pPr>
        <w:spacing w:after="160" w:line="259" w:lineRule="auto"/>
        <w:ind w:firstLine="0"/>
        <w:jc w:val="left"/>
        <w:rPr>
          <w:shd w:val="clear" w:color="auto" w:fill="FFFFFF"/>
        </w:rPr>
      </w:pPr>
      <w:r>
        <w:rPr>
          <w:shd w:val="clear" w:color="auto" w:fill="FFFFFF"/>
        </w:rPr>
        <w:br w:type="page"/>
      </w:r>
    </w:p>
    <w:p w:rsidR="000004BF" w:rsidRDefault="003B1C01" w:rsidP="003B1C01">
      <w:pPr>
        <w:spacing w:line="276" w:lineRule="auto"/>
        <w:ind w:firstLine="0"/>
        <w:jc w:val="center"/>
        <w:rPr>
          <w:b/>
          <w:shd w:val="clear" w:color="auto" w:fill="FFFFFF"/>
        </w:rPr>
      </w:pPr>
      <w:r w:rsidRPr="003309EA">
        <w:rPr>
          <w:b/>
          <w:shd w:val="clear" w:color="auto" w:fill="FFFFFF"/>
        </w:rPr>
        <w:lastRenderedPageBreak/>
        <w:t>GLOSSÁRIO</w:t>
      </w:r>
    </w:p>
    <w:p w:rsidR="003309EA" w:rsidRPr="003309EA" w:rsidRDefault="003309EA" w:rsidP="003309EA">
      <w:pPr>
        <w:spacing w:line="276" w:lineRule="auto"/>
        <w:ind w:firstLine="0"/>
        <w:jc w:val="left"/>
        <w:rPr>
          <w:shd w:val="clear" w:color="auto" w:fill="FFFFFF"/>
        </w:rPr>
      </w:pPr>
    </w:p>
    <w:p w:rsidR="003309EA" w:rsidRPr="003309EA" w:rsidRDefault="003309EA" w:rsidP="003309EA">
      <w:pPr>
        <w:spacing w:line="276" w:lineRule="auto"/>
        <w:ind w:firstLine="0"/>
        <w:jc w:val="left"/>
        <w:rPr>
          <w:shd w:val="clear" w:color="auto" w:fill="FFFFFF"/>
        </w:rPr>
      </w:pPr>
    </w:p>
    <w:p w:rsidR="003309EA" w:rsidRPr="003309EA" w:rsidRDefault="003309EA" w:rsidP="003309EA">
      <w:pPr>
        <w:spacing w:line="276" w:lineRule="auto"/>
        <w:ind w:firstLine="0"/>
        <w:jc w:val="left"/>
        <w:rPr>
          <w:shd w:val="clear" w:color="auto" w:fill="FFFFFF"/>
        </w:rPr>
      </w:pPr>
    </w:p>
    <w:p w:rsidR="003309EA" w:rsidRDefault="00D4576E" w:rsidP="00D4576E">
      <w:pPr>
        <w:spacing w:line="276" w:lineRule="auto"/>
        <w:ind w:firstLine="0"/>
        <w:rPr>
          <w:shd w:val="clear" w:color="auto" w:fill="FFFFFF"/>
        </w:rPr>
      </w:pPr>
      <w:r>
        <w:rPr>
          <w:shd w:val="clear" w:color="auto" w:fill="FFFFFF"/>
        </w:rPr>
        <w:t>REDUÇÃO DE DIMENSIONALIDADE: Em aprendizado de máquina, redução de dimensionalidade é o processo de reduzir o número de variáveis aleatórias</w:t>
      </w:r>
      <w:r w:rsidR="00476CD5">
        <w:rPr>
          <w:shd w:val="clear" w:color="auto" w:fill="FFFFFF"/>
        </w:rPr>
        <w:t xml:space="preserve"> que são consideradas no treinamento,</w:t>
      </w:r>
      <w:r>
        <w:rPr>
          <w:shd w:val="clear" w:color="auto" w:fill="FFFFFF"/>
        </w:rPr>
        <w:t xml:space="preserve"> através da obtenção de um conjunto de variáveis principais</w:t>
      </w:r>
      <w:r w:rsidR="00224BD3">
        <w:rPr>
          <w:shd w:val="clear" w:color="auto" w:fill="FFFFFF"/>
        </w:rPr>
        <w:t>, com o objetivo de...</w:t>
      </w:r>
    </w:p>
    <w:p w:rsidR="00224BD3" w:rsidRDefault="00224BD3" w:rsidP="00D4576E">
      <w:pPr>
        <w:spacing w:line="276" w:lineRule="auto"/>
        <w:ind w:firstLine="0"/>
        <w:rPr>
          <w:shd w:val="clear" w:color="auto" w:fill="FFFFFF"/>
        </w:rPr>
      </w:pPr>
    </w:p>
    <w:p w:rsidR="00224BD3" w:rsidRPr="003309EA" w:rsidRDefault="00224BD3" w:rsidP="00D4576E">
      <w:pPr>
        <w:spacing w:line="276" w:lineRule="auto"/>
        <w:ind w:firstLine="0"/>
        <w:rPr>
          <w:shd w:val="clear" w:color="auto" w:fill="FFFFFF"/>
        </w:rPr>
      </w:pPr>
      <w:r>
        <w:rPr>
          <w:shd w:val="clear" w:color="auto" w:fill="FFFFFF"/>
        </w:rPr>
        <w:t xml:space="preserve">SUPERFÍCIE LAMBERTIANA: </w:t>
      </w:r>
      <w:r w:rsidR="00A827D5">
        <w:rPr>
          <w:shd w:val="clear" w:color="auto" w:fill="FFFFFF"/>
        </w:rPr>
        <w:t>É toda superfície que reflete a luz uniformemente</w:t>
      </w:r>
      <w:r w:rsidR="00E055C9">
        <w:rPr>
          <w:shd w:val="clear" w:color="auto" w:fill="FFFFFF"/>
        </w:rPr>
        <w:t xml:space="preserve">. Uma superfície lambertiana, quando observada de qualquer ângulo, </w:t>
      </w:r>
    </w:p>
    <w:sectPr w:rsidR="00224BD3" w:rsidRPr="003309EA" w:rsidSect="00354A91">
      <w:headerReference w:type="default" r:id="rId14"/>
      <w:footerReference w:type="default" r:id="rId15"/>
      <w:pgSz w:w="11906" w:h="16838"/>
      <w:pgMar w:top="1701" w:right="1134"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055C9" w:rsidRDefault="00E055C9" w:rsidP="00934F80">
      <w:pPr>
        <w:spacing w:line="240" w:lineRule="auto"/>
      </w:pPr>
      <w:r>
        <w:separator/>
      </w:r>
    </w:p>
  </w:endnote>
  <w:endnote w:type="continuationSeparator" w:id="1">
    <w:p w:rsidR="00E055C9" w:rsidRDefault="00E055C9" w:rsidP="00934F80">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055C9" w:rsidRDefault="00E055C9" w:rsidP="00133C56">
    <w:pPr>
      <w:pStyle w:val="Rodap"/>
      <w:ind w:firstLine="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055C9" w:rsidRDefault="00E055C9" w:rsidP="00934F80">
      <w:pPr>
        <w:spacing w:line="240" w:lineRule="auto"/>
      </w:pPr>
      <w:r>
        <w:separator/>
      </w:r>
    </w:p>
  </w:footnote>
  <w:footnote w:type="continuationSeparator" w:id="1">
    <w:p w:rsidR="00E055C9" w:rsidRDefault="00E055C9" w:rsidP="00934F80">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786342347"/>
      <w:docPartObj>
        <w:docPartGallery w:val="Page Numbers (Top of Page)"/>
        <w:docPartUnique/>
      </w:docPartObj>
    </w:sdtPr>
    <w:sdtContent>
      <w:p w:rsidR="00E055C9" w:rsidRDefault="00C46561">
        <w:pPr>
          <w:pStyle w:val="Cabealho"/>
          <w:jc w:val="right"/>
        </w:pPr>
        <w:fldSimple w:instr="PAGE   \* MERGEFORMAT">
          <w:r w:rsidR="001816C1">
            <w:rPr>
              <w:noProof/>
            </w:rPr>
            <w:t>11</w:t>
          </w:r>
        </w:fldSimple>
      </w:p>
    </w:sdtContent>
  </w:sdt>
  <w:p w:rsidR="00E055C9" w:rsidRDefault="00E055C9" w:rsidP="00B4469F">
    <w:pPr>
      <w:pStyle w:val="Cabealho"/>
      <w:tabs>
        <w:tab w:val="clear" w:pos="4252"/>
        <w:tab w:val="clear" w:pos="8504"/>
        <w:tab w:val="left" w:pos="411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4"/>
  </w:num>
  <w:num w:numId="8">
    <w:abstractNumId w:val="12"/>
  </w:num>
  <w:num w:numId="9">
    <w:abstractNumId w:val="6"/>
  </w:num>
  <w:num w:numId="10">
    <w:abstractNumId w:val="0"/>
  </w:num>
  <w:num w:numId="11">
    <w:abstractNumId w:val="7"/>
  </w:num>
  <w:num w:numId="12">
    <w:abstractNumId w:val="9"/>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3"/>
  </w:num>
  <w:num w:numId="24">
    <w:abstractNumId w:val="14"/>
  </w:num>
  <w:num w:numId="25">
    <w:abstractNumId w:val="10"/>
  </w:num>
  <w:num w:numId="26">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en-US" w:vendorID="64" w:dllVersion="131078" w:nlCheck="1" w:checkStyle="1"/>
  <w:proofState w:spelling="clean" w:grammar="clean"/>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rsids>
    <w:rsidRoot w:val="00E44B45"/>
    <w:rsid w:val="000004BF"/>
    <w:rsid w:val="00001E71"/>
    <w:rsid w:val="00002471"/>
    <w:rsid w:val="00003F72"/>
    <w:rsid w:val="00010734"/>
    <w:rsid w:val="00014299"/>
    <w:rsid w:val="00015531"/>
    <w:rsid w:val="00015FB1"/>
    <w:rsid w:val="00016019"/>
    <w:rsid w:val="00016D05"/>
    <w:rsid w:val="00022990"/>
    <w:rsid w:val="0003219F"/>
    <w:rsid w:val="00032A37"/>
    <w:rsid w:val="00032AB1"/>
    <w:rsid w:val="000339F1"/>
    <w:rsid w:val="00034173"/>
    <w:rsid w:val="00034DCC"/>
    <w:rsid w:val="0003606F"/>
    <w:rsid w:val="0004090A"/>
    <w:rsid w:val="000450DA"/>
    <w:rsid w:val="000459CB"/>
    <w:rsid w:val="0004735C"/>
    <w:rsid w:val="0005108E"/>
    <w:rsid w:val="000546D6"/>
    <w:rsid w:val="0005526D"/>
    <w:rsid w:val="000627D2"/>
    <w:rsid w:val="000734CE"/>
    <w:rsid w:val="00080161"/>
    <w:rsid w:val="00081AB5"/>
    <w:rsid w:val="000A10EC"/>
    <w:rsid w:val="000A2F38"/>
    <w:rsid w:val="000B1143"/>
    <w:rsid w:val="000B1D88"/>
    <w:rsid w:val="000B4FC5"/>
    <w:rsid w:val="000B5B1C"/>
    <w:rsid w:val="000B6AD1"/>
    <w:rsid w:val="000C3A71"/>
    <w:rsid w:val="000C7844"/>
    <w:rsid w:val="000C7B0F"/>
    <w:rsid w:val="000D0494"/>
    <w:rsid w:val="000D0860"/>
    <w:rsid w:val="000D1ED9"/>
    <w:rsid w:val="000D58EB"/>
    <w:rsid w:val="000D7D95"/>
    <w:rsid w:val="000E3575"/>
    <w:rsid w:val="000E51F1"/>
    <w:rsid w:val="000E7DEE"/>
    <w:rsid w:val="000F1B39"/>
    <w:rsid w:val="00104399"/>
    <w:rsid w:val="00104E02"/>
    <w:rsid w:val="0011365B"/>
    <w:rsid w:val="00122ECE"/>
    <w:rsid w:val="00124DDA"/>
    <w:rsid w:val="00125F05"/>
    <w:rsid w:val="00132B41"/>
    <w:rsid w:val="00133C56"/>
    <w:rsid w:val="0013531D"/>
    <w:rsid w:val="0013681A"/>
    <w:rsid w:val="0014250A"/>
    <w:rsid w:val="001460F0"/>
    <w:rsid w:val="001508B0"/>
    <w:rsid w:val="00157E09"/>
    <w:rsid w:val="00170DC1"/>
    <w:rsid w:val="001725E0"/>
    <w:rsid w:val="00172942"/>
    <w:rsid w:val="00174E87"/>
    <w:rsid w:val="0017618A"/>
    <w:rsid w:val="001816C1"/>
    <w:rsid w:val="001836BF"/>
    <w:rsid w:val="00184059"/>
    <w:rsid w:val="001941F9"/>
    <w:rsid w:val="001946AE"/>
    <w:rsid w:val="001A65A8"/>
    <w:rsid w:val="001B3452"/>
    <w:rsid w:val="001B6D3A"/>
    <w:rsid w:val="001C77C7"/>
    <w:rsid w:val="001D69F3"/>
    <w:rsid w:val="001E3993"/>
    <w:rsid w:val="001E5B47"/>
    <w:rsid w:val="001E68DD"/>
    <w:rsid w:val="001F22D1"/>
    <w:rsid w:val="00200F30"/>
    <w:rsid w:val="00201BE9"/>
    <w:rsid w:val="00214295"/>
    <w:rsid w:val="002174EB"/>
    <w:rsid w:val="00224BA4"/>
    <w:rsid w:val="00224BD3"/>
    <w:rsid w:val="00225DA4"/>
    <w:rsid w:val="00237109"/>
    <w:rsid w:val="00237891"/>
    <w:rsid w:val="0024488B"/>
    <w:rsid w:val="00244E48"/>
    <w:rsid w:val="0024534F"/>
    <w:rsid w:val="002459A4"/>
    <w:rsid w:val="002468C0"/>
    <w:rsid w:val="0025614C"/>
    <w:rsid w:val="00256995"/>
    <w:rsid w:val="00261212"/>
    <w:rsid w:val="002622E1"/>
    <w:rsid w:val="00262ABC"/>
    <w:rsid w:val="00262D85"/>
    <w:rsid w:val="00265A22"/>
    <w:rsid w:val="00267153"/>
    <w:rsid w:val="00277463"/>
    <w:rsid w:val="00277650"/>
    <w:rsid w:val="002826E3"/>
    <w:rsid w:val="00283308"/>
    <w:rsid w:val="0028379C"/>
    <w:rsid w:val="00290D9A"/>
    <w:rsid w:val="002917E4"/>
    <w:rsid w:val="00293354"/>
    <w:rsid w:val="0029416F"/>
    <w:rsid w:val="0029437A"/>
    <w:rsid w:val="002974B8"/>
    <w:rsid w:val="002A474D"/>
    <w:rsid w:val="002A6179"/>
    <w:rsid w:val="002B1230"/>
    <w:rsid w:val="002C00F1"/>
    <w:rsid w:val="002C2F36"/>
    <w:rsid w:val="002C318B"/>
    <w:rsid w:val="002D42EE"/>
    <w:rsid w:val="002D4513"/>
    <w:rsid w:val="002D6D0C"/>
    <w:rsid w:val="002E0AD5"/>
    <w:rsid w:val="002E1587"/>
    <w:rsid w:val="002E22E8"/>
    <w:rsid w:val="002E4688"/>
    <w:rsid w:val="002E4D3C"/>
    <w:rsid w:val="002E6189"/>
    <w:rsid w:val="002F16F1"/>
    <w:rsid w:val="002F21BA"/>
    <w:rsid w:val="002F39A7"/>
    <w:rsid w:val="002F4141"/>
    <w:rsid w:val="002F7C12"/>
    <w:rsid w:val="00300E84"/>
    <w:rsid w:val="003058E9"/>
    <w:rsid w:val="00307A8F"/>
    <w:rsid w:val="0031203E"/>
    <w:rsid w:val="00313A2C"/>
    <w:rsid w:val="00320F8B"/>
    <w:rsid w:val="003257B4"/>
    <w:rsid w:val="003309EA"/>
    <w:rsid w:val="003453AD"/>
    <w:rsid w:val="00351AD3"/>
    <w:rsid w:val="00351FE3"/>
    <w:rsid w:val="00353A3C"/>
    <w:rsid w:val="00354A91"/>
    <w:rsid w:val="003607C8"/>
    <w:rsid w:val="0036292C"/>
    <w:rsid w:val="003658F4"/>
    <w:rsid w:val="00366BD7"/>
    <w:rsid w:val="00370D58"/>
    <w:rsid w:val="0037147B"/>
    <w:rsid w:val="00373934"/>
    <w:rsid w:val="00380814"/>
    <w:rsid w:val="00380CAC"/>
    <w:rsid w:val="00385BB9"/>
    <w:rsid w:val="00386045"/>
    <w:rsid w:val="0038698E"/>
    <w:rsid w:val="00395945"/>
    <w:rsid w:val="00396306"/>
    <w:rsid w:val="003A25F3"/>
    <w:rsid w:val="003B1885"/>
    <w:rsid w:val="003B1C01"/>
    <w:rsid w:val="003B1EF3"/>
    <w:rsid w:val="003B6FE5"/>
    <w:rsid w:val="003C3AA5"/>
    <w:rsid w:val="003C5DC6"/>
    <w:rsid w:val="003C6552"/>
    <w:rsid w:val="003D2B21"/>
    <w:rsid w:val="003E037F"/>
    <w:rsid w:val="003E7D30"/>
    <w:rsid w:val="003F2ECA"/>
    <w:rsid w:val="0040022B"/>
    <w:rsid w:val="00400D5A"/>
    <w:rsid w:val="00416F76"/>
    <w:rsid w:val="0042617B"/>
    <w:rsid w:val="0043304C"/>
    <w:rsid w:val="004376CD"/>
    <w:rsid w:val="00441BD3"/>
    <w:rsid w:val="00443F6C"/>
    <w:rsid w:val="00445C9D"/>
    <w:rsid w:val="004503C4"/>
    <w:rsid w:val="00450EDA"/>
    <w:rsid w:val="00454B9A"/>
    <w:rsid w:val="00462062"/>
    <w:rsid w:val="00463003"/>
    <w:rsid w:val="00465B5D"/>
    <w:rsid w:val="00466F64"/>
    <w:rsid w:val="00475C6A"/>
    <w:rsid w:val="00476CD5"/>
    <w:rsid w:val="0047717D"/>
    <w:rsid w:val="00482D0E"/>
    <w:rsid w:val="00490CB4"/>
    <w:rsid w:val="004933B9"/>
    <w:rsid w:val="004A19FF"/>
    <w:rsid w:val="004A784B"/>
    <w:rsid w:val="004B63CE"/>
    <w:rsid w:val="004B6788"/>
    <w:rsid w:val="004B6B0E"/>
    <w:rsid w:val="004C3160"/>
    <w:rsid w:val="004C53F8"/>
    <w:rsid w:val="004D1283"/>
    <w:rsid w:val="004D15BB"/>
    <w:rsid w:val="004D1D10"/>
    <w:rsid w:val="004D3554"/>
    <w:rsid w:val="004D782E"/>
    <w:rsid w:val="004E2D8F"/>
    <w:rsid w:val="004F013A"/>
    <w:rsid w:val="004F311D"/>
    <w:rsid w:val="004F664F"/>
    <w:rsid w:val="004F7444"/>
    <w:rsid w:val="00501F70"/>
    <w:rsid w:val="00521022"/>
    <w:rsid w:val="005259AD"/>
    <w:rsid w:val="005309FD"/>
    <w:rsid w:val="00540835"/>
    <w:rsid w:val="005456E3"/>
    <w:rsid w:val="0055645C"/>
    <w:rsid w:val="005670FC"/>
    <w:rsid w:val="00567E8E"/>
    <w:rsid w:val="00582A6B"/>
    <w:rsid w:val="00582FA2"/>
    <w:rsid w:val="00583913"/>
    <w:rsid w:val="005908A7"/>
    <w:rsid w:val="005A50A5"/>
    <w:rsid w:val="005B4C60"/>
    <w:rsid w:val="005C053B"/>
    <w:rsid w:val="005C12F6"/>
    <w:rsid w:val="005D0358"/>
    <w:rsid w:val="005D163B"/>
    <w:rsid w:val="005D338F"/>
    <w:rsid w:val="005E1BAD"/>
    <w:rsid w:val="005E6F02"/>
    <w:rsid w:val="005E7889"/>
    <w:rsid w:val="005F0FC8"/>
    <w:rsid w:val="005F3C3E"/>
    <w:rsid w:val="00604956"/>
    <w:rsid w:val="00606C0D"/>
    <w:rsid w:val="00607BD2"/>
    <w:rsid w:val="00610127"/>
    <w:rsid w:val="00614071"/>
    <w:rsid w:val="00614C0A"/>
    <w:rsid w:val="00621D09"/>
    <w:rsid w:val="006244B4"/>
    <w:rsid w:val="006302DA"/>
    <w:rsid w:val="00634379"/>
    <w:rsid w:val="00644202"/>
    <w:rsid w:val="00644E1B"/>
    <w:rsid w:val="0065235A"/>
    <w:rsid w:val="006563EF"/>
    <w:rsid w:val="006569CA"/>
    <w:rsid w:val="00670958"/>
    <w:rsid w:val="006724C1"/>
    <w:rsid w:val="00684F67"/>
    <w:rsid w:val="00687592"/>
    <w:rsid w:val="0068777D"/>
    <w:rsid w:val="00691379"/>
    <w:rsid w:val="00697E8A"/>
    <w:rsid w:val="006A134B"/>
    <w:rsid w:val="006C10C7"/>
    <w:rsid w:val="006C5B4D"/>
    <w:rsid w:val="006D0457"/>
    <w:rsid w:val="006D467E"/>
    <w:rsid w:val="006D791D"/>
    <w:rsid w:val="006E12B7"/>
    <w:rsid w:val="006F785C"/>
    <w:rsid w:val="00700DD2"/>
    <w:rsid w:val="0070151A"/>
    <w:rsid w:val="007020FA"/>
    <w:rsid w:val="007024CB"/>
    <w:rsid w:val="00702CCB"/>
    <w:rsid w:val="0070612A"/>
    <w:rsid w:val="00721D47"/>
    <w:rsid w:val="0072567A"/>
    <w:rsid w:val="00731795"/>
    <w:rsid w:val="00744C8C"/>
    <w:rsid w:val="00745FBA"/>
    <w:rsid w:val="00753828"/>
    <w:rsid w:val="00754DEF"/>
    <w:rsid w:val="007673C4"/>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6109"/>
    <w:rsid w:val="007E0AFB"/>
    <w:rsid w:val="007E136C"/>
    <w:rsid w:val="007E6011"/>
    <w:rsid w:val="007E68FB"/>
    <w:rsid w:val="007E6BC6"/>
    <w:rsid w:val="007F43B4"/>
    <w:rsid w:val="007F6F5A"/>
    <w:rsid w:val="007F769D"/>
    <w:rsid w:val="00801A28"/>
    <w:rsid w:val="00806300"/>
    <w:rsid w:val="00807A56"/>
    <w:rsid w:val="00816605"/>
    <w:rsid w:val="00820948"/>
    <w:rsid w:val="00822922"/>
    <w:rsid w:val="00824719"/>
    <w:rsid w:val="008322A6"/>
    <w:rsid w:val="00835E6C"/>
    <w:rsid w:val="008371CE"/>
    <w:rsid w:val="00841761"/>
    <w:rsid w:val="008428C8"/>
    <w:rsid w:val="00845769"/>
    <w:rsid w:val="008473C5"/>
    <w:rsid w:val="0085068D"/>
    <w:rsid w:val="008518C7"/>
    <w:rsid w:val="00852182"/>
    <w:rsid w:val="008522D7"/>
    <w:rsid w:val="00852677"/>
    <w:rsid w:val="0086115E"/>
    <w:rsid w:val="00862510"/>
    <w:rsid w:val="00864397"/>
    <w:rsid w:val="0086560C"/>
    <w:rsid w:val="0086696B"/>
    <w:rsid w:val="00872B9A"/>
    <w:rsid w:val="00874EBB"/>
    <w:rsid w:val="0088041B"/>
    <w:rsid w:val="008A0BA7"/>
    <w:rsid w:val="008A1A38"/>
    <w:rsid w:val="008A28E5"/>
    <w:rsid w:val="008A5E79"/>
    <w:rsid w:val="008C7ED3"/>
    <w:rsid w:val="008D2A02"/>
    <w:rsid w:val="008D6A0F"/>
    <w:rsid w:val="008D6E1D"/>
    <w:rsid w:val="008D70B2"/>
    <w:rsid w:val="008E006C"/>
    <w:rsid w:val="008E5FA5"/>
    <w:rsid w:val="00904CD3"/>
    <w:rsid w:val="00910FC1"/>
    <w:rsid w:val="00916585"/>
    <w:rsid w:val="00917A0E"/>
    <w:rsid w:val="009218FA"/>
    <w:rsid w:val="00921EC1"/>
    <w:rsid w:val="00924C91"/>
    <w:rsid w:val="00934F80"/>
    <w:rsid w:val="0093540F"/>
    <w:rsid w:val="00943351"/>
    <w:rsid w:val="009446C1"/>
    <w:rsid w:val="009460B4"/>
    <w:rsid w:val="009468C7"/>
    <w:rsid w:val="00947FBC"/>
    <w:rsid w:val="0095179B"/>
    <w:rsid w:val="009578D4"/>
    <w:rsid w:val="00960D40"/>
    <w:rsid w:val="009651E2"/>
    <w:rsid w:val="0096740B"/>
    <w:rsid w:val="00967D84"/>
    <w:rsid w:val="00973B2C"/>
    <w:rsid w:val="00973E92"/>
    <w:rsid w:val="00973E9C"/>
    <w:rsid w:val="00974111"/>
    <w:rsid w:val="009804CA"/>
    <w:rsid w:val="00980D6A"/>
    <w:rsid w:val="00983563"/>
    <w:rsid w:val="009837A8"/>
    <w:rsid w:val="00984AF5"/>
    <w:rsid w:val="009900A7"/>
    <w:rsid w:val="009905C6"/>
    <w:rsid w:val="00995924"/>
    <w:rsid w:val="009978B7"/>
    <w:rsid w:val="009A14B4"/>
    <w:rsid w:val="009A415B"/>
    <w:rsid w:val="009A55D9"/>
    <w:rsid w:val="009A6313"/>
    <w:rsid w:val="009A7B1A"/>
    <w:rsid w:val="009A7FA1"/>
    <w:rsid w:val="009B20BC"/>
    <w:rsid w:val="009B336E"/>
    <w:rsid w:val="009B3B0B"/>
    <w:rsid w:val="009B4ADC"/>
    <w:rsid w:val="009B6A9A"/>
    <w:rsid w:val="009B7B09"/>
    <w:rsid w:val="009C4500"/>
    <w:rsid w:val="009C5FBE"/>
    <w:rsid w:val="009C6456"/>
    <w:rsid w:val="009D00AF"/>
    <w:rsid w:val="009D1112"/>
    <w:rsid w:val="009D5FBD"/>
    <w:rsid w:val="009D70D2"/>
    <w:rsid w:val="009D7317"/>
    <w:rsid w:val="009D7EF8"/>
    <w:rsid w:val="009E2427"/>
    <w:rsid w:val="009E2E63"/>
    <w:rsid w:val="009F0CDC"/>
    <w:rsid w:val="009F3FCA"/>
    <w:rsid w:val="009F4299"/>
    <w:rsid w:val="009F556E"/>
    <w:rsid w:val="009F608E"/>
    <w:rsid w:val="009F7BFD"/>
    <w:rsid w:val="00A00CAE"/>
    <w:rsid w:val="00A01A0E"/>
    <w:rsid w:val="00A01E72"/>
    <w:rsid w:val="00A02B5D"/>
    <w:rsid w:val="00A04929"/>
    <w:rsid w:val="00A12348"/>
    <w:rsid w:val="00A128E4"/>
    <w:rsid w:val="00A13334"/>
    <w:rsid w:val="00A17FDC"/>
    <w:rsid w:val="00A237C7"/>
    <w:rsid w:val="00A30B99"/>
    <w:rsid w:val="00A32C5C"/>
    <w:rsid w:val="00A32F2A"/>
    <w:rsid w:val="00A34144"/>
    <w:rsid w:val="00A36DA2"/>
    <w:rsid w:val="00A36F24"/>
    <w:rsid w:val="00A40C9B"/>
    <w:rsid w:val="00A448A4"/>
    <w:rsid w:val="00A46235"/>
    <w:rsid w:val="00A46D6C"/>
    <w:rsid w:val="00A53CF6"/>
    <w:rsid w:val="00A5578C"/>
    <w:rsid w:val="00A57619"/>
    <w:rsid w:val="00A61DB9"/>
    <w:rsid w:val="00A630CE"/>
    <w:rsid w:val="00A637D2"/>
    <w:rsid w:val="00A7190F"/>
    <w:rsid w:val="00A7357A"/>
    <w:rsid w:val="00A76F87"/>
    <w:rsid w:val="00A77DB5"/>
    <w:rsid w:val="00A82637"/>
    <w:rsid w:val="00A827D5"/>
    <w:rsid w:val="00A846F9"/>
    <w:rsid w:val="00A8672C"/>
    <w:rsid w:val="00A90967"/>
    <w:rsid w:val="00A91FE5"/>
    <w:rsid w:val="00AA235E"/>
    <w:rsid w:val="00AA6E8A"/>
    <w:rsid w:val="00AB13D7"/>
    <w:rsid w:val="00AB4398"/>
    <w:rsid w:val="00AB45BF"/>
    <w:rsid w:val="00AC76D1"/>
    <w:rsid w:val="00AD1C56"/>
    <w:rsid w:val="00AD4802"/>
    <w:rsid w:val="00AE1866"/>
    <w:rsid w:val="00AE2E51"/>
    <w:rsid w:val="00AE5351"/>
    <w:rsid w:val="00AF20C4"/>
    <w:rsid w:val="00AF32FD"/>
    <w:rsid w:val="00AF4201"/>
    <w:rsid w:val="00B01082"/>
    <w:rsid w:val="00B03A37"/>
    <w:rsid w:val="00B04E35"/>
    <w:rsid w:val="00B072F3"/>
    <w:rsid w:val="00B10506"/>
    <w:rsid w:val="00B12B20"/>
    <w:rsid w:val="00B13DD9"/>
    <w:rsid w:val="00B1703D"/>
    <w:rsid w:val="00B17AC5"/>
    <w:rsid w:val="00B17BE2"/>
    <w:rsid w:val="00B220E5"/>
    <w:rsid w:val="00B23029"/>
    <w:rsid w:val="00B2630A"/>
    <w:rsid w:val="00B27CAB"/>
    <w:rsid w:val="00B313B3"/>
    <w:rsid w:val="00B34F0A"/>
    <w:rsid w:val="00B43954"/>
    <w:rsid w:val="00B4469F"/>
    <w:rsid w:val="00B4509E"/>
    <w:rsid w:val="00B57969"/>
    <w:rsid w:val="00B6596F"/>
    <w:rsid w:val="00B71E81"/>
    <w:rsid w:val="00B73736"/>
    <w:rsid w:val="00B763A5"/>
    <w:rsid w:val="00B821A9"/>
    <w:rsid w:val="00B85A0F"/>
    <w:rsid w:val="00B86345"/>
    <w:rsid w:val="00B864F7"/>
    <w:rsid w:val="00B915FB"/>
    <w:rsid w:val="00B93108"/>
    <w:rsid w:val="00B94C49"/>
    <w:rsid w:val="00B95C89"/>
    <w:rsid w:val="00BA4233"/>
    <w:rsid w:val="00BA686D"/>
    <w:rsid w:val="00BA779D"/>
    <w:rsid w:val="00BB35D7"/>
    <w:rsid w:val="00BB5E98"/>
    <w:rsid w:val="00BB6089"/>
    <w:rsid w:val="00BB608F"/>
    <w:rsid w:val="00BE0D0B"/>
    <w:rsid w:val="00BE1217"/>
    <w:rsid w:val="00BE37E3"/>
    <w:rsid w:val="00BE48AC"/>
    <w:rsid w:val="00BE4A98"/>
    <w:rsid w:val="00BE4B3B"/>
    <w:rsid w:val="00BF0536"/>
    <w:rsid w:val="00BF0D52"/>
    <w:rsid w:val="00BF2996"/>
    <w:rsid w:val="00BF3478"/>
    <w:rsid w:val="00BF54BD"/>
    <w:rsid w:val="00C009E8"/>
    <w:rsid w:val="00C0183B"/>
    <w:rsid w:val="00C0472E"/>
    <w:rsid w:val="00C055D7"/>
    <w:rsid w:val="00C10055"/>
    <w:rsid w:val="00C12998"/>
    <w:rsid w:val="00C2162A"/>
    <w:rsid w:val="00C223BB"/>
    <w:rsid w:val="00C248B8"/>
    <w:rsid w:val="00C24ECA"/>
    <w:rsid w:val="00C27371"/>
    <w:rsid w:val="00C355A3"/>
    <w:rsid w:val="00C453C9"/>
    <w:rsid w:val="00C46561"/>
    <w:rsid w:val="00C50271"/>
    <w:rsid w:val="00C5058B"/>
    <w:rsid w:val="00C5383E"/>
    <w:rsid w:val="00C56AC3"/>
    <w:rsid w:val="00C65B3C"/>
    <w:rsid w:val="00C72755"/>
    <w:rsid w:val="00C8513C"/>
    <w:rsid w:val="00C85304"/>
    <w:rsid w:val="00C868C9"/>
    <w:rsid w:val="00C92A3B"/>
    <w:rsid w:val="00CA5596"/>
    <w:rsid w:val="00CB224A"/>
    <w:rsid w:val="00CB48F8"/>
    <w:rsid w:val="00CB571D"/>
    <w:rsid w:val="00CC0E0E"/>
    <w:rsid w:val="00CC1727"/>
    <w:rsid w:val="00CC6E1B"/>
    <w:rsid w:val="00CD25E3"/>
    <w:rsid w:val="00CD3945"/>
    <w:rsid w:val="00CD7818"/>
    <w:rsid w:val="00CE3532"/>
    <w:rsid w:val="00CF01AC"/>
    <w:rsid w:val="00CF0F3B"/>
    <w:rsid w:val="00CF2E0E"/>
    <w:rsid w:val="00CF495F"/>
    <w:rsid w:val="00D00762"/>
    <w:rsid w:val="00D053F3"/>
    <w:rsid w:val="00D057B0"/>
    <w:rsid w:val="00D05A4A"/>
    <w:rsid w:val="00D14C5E"/>
    <w:rsid w:val="00D1752E"/>
    <w:rsid w:val="00D2323E"/>
    <w:rsid w:val="00D239AB"/>
    <w:rsid w:val="00D30642"/>
    <w:rsid w:val="00D34885"/>
    <w:rsid w:val="00D3494F"/>
    <w:rsid w:val="00D452F8"/>
    <w:rsid w:val="00D4576E"/>
    <w:rsid w:val="00D54F79"/>
    <w:rsid w:val="00D6040B"/>
    <w:rsid w:val="00D66DF6"/>
    <w:rsid w:val="00D756EB"/>
    <w:rsid w:val="00D851F4"/>
    <w:rsid w:val="00D90D03"/>
    <w:rsid w:val="00D96FC4"/>
    <w:rsid w:val="00DA7AB3"/>
    <w:rsid w:val="00DB4B6F"/>
    <w:rsid w:val="00DC0F6D"/>
    <w:rsid w:val="00DC1733"/>
    <w:rsid w:val="00DC2BA6"/>
    <w:rsid w:val="00DC582C"/>
    <w:rsid w:val="00DC64AE"/>
    <w:rsid w:val="00DD162D"/>
    <w:rsid w:val="00DD29FD"/>
    <w:rsid w:val="00DD3BD6"/>
    <w:rsid w:val="00DE3096"/>
    <w:rsid w:val="00DE3CAB"/>
    <w:rsid w:val="00DE461F"/>
    <w:rsid w:val="00DE53D6"/>
    <w:rsid w:val="00DE7B4C"/>
    <w:rsid w:val="00DF5B8D"/>
    <w:rsid w:val="00DF5CEC"/>
    <w:rsid w:val="00E00775"/>
    <w:rsid w:val="00E02EBB"/>
    <w:rsid w:val="00E055C9"/>
    <w:rsid w:val="00E07207"/>
    <w:rsid w:val="00E1589C"/>
    <w:rsid w:val="00E23F8C"/>
    <w:rsid w:val="00E26C5C"/>
    <w:rsid w:val="00E31ED5"/>
    <w:rsid w:val="00E43E75"/>
    <w:rsid w:val="00E44B45"/>
    <w:rsid w:val="00E526AC"/>
    <w:rsid w:val="00E661B7"/>
    <w:rsid w:val="00E66E21"/>
    <w:rsid w:val="00E74A50"/>
    <w:rsid w:val="00E75F0D"/>
    <w:rsid w:val="00E80661"/>
    <w:rsid w:val="00E8229D"/>
    <w:rsid w:val="00E84961"/>
    <w:rsid w:val="00E851F6"/>
    <w:rsid w:val="00E8789B"/>
    <w:rsid w:val="00E911B7"/>
    <w:rsid w:val="00EA050A"/>
    <w:rsid w:val="00EA0E7D"/>
    <w:rsid w:val="00EA2712"/>
    <w:rsid w:val="00EA37ED"/>
    <w:rsid w:val="00EA5D80"/>
    <w:rsid w:val="00EA5E23"/>
    <w:rsid w:val="00EB084D"/>
    <w:rsid w:val="00EB5F75"/>
    <w:rsid w:val="00EB78FB"/>
    <w:rsid w:val="00EB7CA3"/>
    <w:rsid w:val="00EC0EAE"/>
    <w:rsid w:val="00EC536A"/>
    <w:rsid w:val="00ED4BFD"/>
    <w:rsid w:val="00ED55CB"/>
    <w:rsid w:val="00ED59E0"/>
    <w:rsid w:val="00ED6061"/>
    <w:rsid w:val="00EE312A"/>
    <w:rsid w:val="00EE4B20"/>
    <w:rsid w:val="00EE63BD"/>
    <w:rsid w:val="00EE7AF2"/>
    <w:rsid w:val="00EF5A3B"/>
    <w:rsid w:val="00EF62E7"/>
    <w:rsid w:val="00EF6A5F"/>
    <w:rsid w:val="00F02C38"/>
    <w:rsid w:val="00F030BD"/>
    <w:rsid w:val="00F10EE7"/>
    <w:rsid w:val="00F1721E"/>
    <w:rsid w:val="00F20BB9"/>
    <w:rsid w:val="00F2711F"/>
    <w:rsid w:val="00F4520F"/>
    <w:rsid w:val="00F4731F"/>
    <w:rsid w:val="00F50E13"/>
    <w:rsid w:val="00F55D22"/>
    <w:rsid w:val="00F61646"/>
    <w:rsid w:val="00F6330D"/>
    <w:rsid w:val="00F6796F"/>
    <w:rsid w:val="00F721D2"/>
    <w:rsid w:val="00F75EA2"/>
    <w:rsid w:val="00F819EB"/>
    <w:rsid w:val="00F85225"/>
    <w:rsid w:val="00F90528"/>
    <w:rsid w:val="00F93722"/>
    <w:rsid w:val="00F93C06"/>
    <w:rsid w:val="00F96943"/>
    <w:rsid w:val="00FA227D"/>
    <w:rsid w:val="00FA4C28"/>
    <w:rsid w:val="00FA4EE6"/>
    <w:rsid w:val="00FB2EB9"/>
    <w:rsid w:val="00FB6E02"/>
    <w:rsid w:val="00FC5383"/>
    <w:rsid w:val="00FC6703"/>
    <w:rsid w:val="00FD08EC"/>
    <w:rsid w:val="00FD273F"/>
    <w:rsid w:val="00FD4747"/>
    <w:rsid w:val="00FE020F"/>
    <w:rsid w:val="00FE4FDC"/>
    <w:rsid w:val="00FF1E6D"/>
    <w:rsid w:val="00FF2E54"/>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24CB"/>
    <w:pPr>
      <w:spacing w:after="0" w:line="360" w:lineRule="auto"/>
      <w:ind w:firstLine="567"/>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Fontepargpadro"/>
    <w:rsid w:val="00C92A3B"/>
  </w:style>
  <w:style w:type="character" w:customStyle="1" w:styleId="qlinkcontainer">
    <w:name w:val="qlink_container"/>
    <w:basedOn w:val="Fontepargpadro"/>
    <w:rsid w:val="006A134B"/>
  </w:style>
  <w:style w:type="paragraph" w:styleId="Cabealho">
    <w:name w:val="header"/>
    <w:basedOn w:val="Normal"/>
    <w:link w:val="CabealhoChar"/>
    <w:uiPriority w:val="99"/>
    <w:unhideWhenUsed/>
    <w:rsid w:val="00934F80"/>
    <w:pPr>
      <w:tabs>
        <w:tab w:val="center" w:pos="4252"/>
        <w:tab w:val="right" w:pos="8504"/>
      </w:tabs>
      <w:spacing w:line="240" w:lineRule="auto"/>
    </w:pPr>
  </w:style>
  <w:style w:type="character" w:customStyle="1" w:styleId="CabealhoChar">
    <w:name w:val="Cabeçalho Char"/>
    <w:basedOn w:val="Fontepargpadro"/>
    <w:link w:val="Cabealho"/>
    <w:uiPriority w:val="99"/>
    <w:rsid w:val="00934F80"/>
    <w:rPr>
      <w:rFonts w:ascii="Times New Roman" w:hAnsi="Times New Roman" w:cs="Times New Roman"/>
      <w:sz w:val="24"/>
      <w:szCs w:val="24"/>
    </w:rPr>
  </w:style>
  <w:style w:type="paragraph" w:styleId="Rodap">
    <w:name w:val="footer"/>
    <w:basedOn w:val="Normal"/>
    <w:link w:val="RodapChar"/>
    <w:uiPriority w:val="99"/>
    <w:unhideWhenUsed/>
    <w:rsid w:val="00934F80"/>
    <w:pPr>
      <w:tabs>
        <w:tab w:val="center" w:pos="4252"/>
        <w:tab w:val="right" w:pos="8504"/>
      </w:tabs>
      <w:spacing w:line="240" w:lineRule="auto"/>
    </w:pPr>
  </w:style>
  <w:style w:type="character" w:customStyle="1" w:styleId="RodapChar">
    <w:name w:val="Rodapé Char"/>
    <w:basedOn w:val="Fontepargpadro"/>
    <w:link w:val="Rodap"/>
    <w:uiPriority w:val="99"/>
    <w:rsid w:val="00934F80"/>
    <w:rPr>
      <w:rFonts w:ascii="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94D4F59F-579F-4FC0-BD60-DC06B5BF7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8465</TotalTime>
  <Pages>16</Pages>
  <Words>2901</Words>
  <Characters>15671</Characters>
  <Application>Microsoft Office Word</Application>
  <DocSecurity>0</DocSecurity>
  <Lines>130</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18535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Martires Athias</cp:lastModifiedBy>
  <cp:revision>53</cp:revision>
  <dcterms:created xsi:type="dcterms:W3CDTF">2019-01-31T19:30:00Z</dcterms:created>
  <dcterms:modified xsi:type="dcterms:W3CDTF">2020-02-27T14:42:00Z</dcterms:modified>
</cp:coreProperties>
</file>