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231E0FD" w14:textId="77777777" w:rsidR="007E6BC6" w:rsidRPr="00B94C49" w:rsidRDefault="00B93108" w:rsidP="003E037F">
      <w:pPr>
        <w:jc w:val="center"/>
      </w:pPr>
      <w:r w:rsidRPr="00B94C49">
        <w:t>FERNANDO NAZARENO PANTOJA RÊGO</w:t>
      </w:r>
    </w:p>
    <w:p w14:paraId="1E9110A5" w14:textId="77777777" w:rsidR="007E6BC6" w:rsidRPr="00B94C49" w:rsidRDefault="00B93108" w:rsidP="003E037F">
      <w:pPr>
        <w:jc w:val="center"/>
      </w:pPr>
      <w:r w:rsidRPr="00B94C49">
        <w:t>GUILHERME MÁRTIRES ATHIAS</w:t>
      </w:r>
    </w:p>
    <w:p w14:paraId="3E384F66" w14:textId="77777777" w:rsidR="007E6BC6" w:rsidRPr="00B94C49" w:rsidRDefault="007E6BC6" w:rsidP="003E037F"/>
    <w:p w14:paraId="114AE482" w14:textId="77777777" w:rsidR="007E6BC6" w:rsidRPr="00B94C49" w:rsidRDefault="007E6BC6" w:rsidP="003E037F"/>
    <w:p w14:paraId="012D0AA6" w14:textId="77777777" w:rsidR="007E6BC6" w:rsidRDefault="007E6BC6" w:rsidP="003E037F"/>
    <w:p w14:paraId="37FE375B" w14:textId="77777777" w:rsidR="0005526D" w:rsidRDefault="0005526D" w:rsidP="003E037F"/>
    <w:p w14:paraId="2E9E689D" w14:textId="77777777" w:rsidR="0005526D" w:rsidRDefault="0005526D" w:rsidP="003E037F"/>
    <w:p w14:paraId="0E202A14" w14:textId="77777777" w:rsidR="0005526D" w:rsidRDefault="0005526D" w:rsidP="003E037F"/>
    <w:p w14:paraId="02FAE8FB" w14:textId="77777777" w:rsidR="0005526D" w:rsidRPr="00B94C49" w:rsidRDefault="0005526D" w:rsidP="003E037F"/>
    <w:p w14:paraId="6EC8A2FF" w14:textId="77777777" w:rsidR="007E6BC6" w:rsidRDefault="007E6BC6" w:rsidP="003E037F"/>
    <w:p w14:paraId="22220B39" w14:textId="77777777" w:rsidR="00320F8B" w:rsidRPr="00B94C49" w:rsidRDefault="00320F8B" w:rsidP="003E037F"/>
    <w:p w14:paraId="0F155A8F" w14:textId="77777777" w:rsidR="003B1EF3" w:rsidRPr="00380CAC" w:rsidRDefault="00DC0F6D" w:rsidP="003E037F">
      <w:pPr>
        <w:jc w:val="center"/>
        <w:rPr>
          <w:b/>
          <w:bCs/>
        </w:rPr>
      </w:pPr>
      <w:r w:rsidRPr="00380CAC">
        <w:rPr>
          <w:b/>
          <w:bCs/>
        </w:rPr>
        <w:t xml:space="preserve">RECONHECIMENTO FACIAL: </w:t>
      </w:r>
    </w:p>
    <w:p w14:paraId="413FD30D" w14:textId="77777777" w:rsidR="007E6BC6" w:rsidRPr="002E0AD5" w:rsidRDefault="00380CAC" w:rsidP="003B1EF3">
      <w:pPr>
        <w:jc w:val="center"/>
      </w:pPr>
      <w:r>
        <w:t>UM ESTUDO COMPARATIVO DE</w:t>
      </w:r>
      <w:r w:rsidRPr="002E0AD5">
        <w:t xml:space="preserve"> MÉTODOS DA BIBLIOTECA OPENCV UTILIZANDO PYTHON</w:t>
      </w:r>
    </w:p>
    <w:p w14:paraId="48906EEA" w14:textId="77777777" w:rsidR="007E6BC6" w:rsidRPr="00B94C49" w:rsidRDefault="007E6BC6" w:rsidP="003E037F"/>
    <w:p w14:paraId="67FBF500" w14:textId="77777777" w:rsidR="007E6BC6" w:rsidRDefault="0005526D" w:rsidP="00D851F4">
      <w:pPr>
        <w:spacing w:line="240" w:lineRule="auto"/>
        <w:ind w:left="4253" w:firstLine="0"/>
        <w:rPr>
          <w:rFonts w:ascii="Arial" w:hAnsi="Arial" w:cs="Arial"/>
          <w:sz w:val="22"/>
          <w:szCs w:val="22"/>
        </w:rPr>
      </w:pPr>
      <w:r>
        <w:rPr>
          <w:rFonts w:ascii="Arial" w:hAnsi="Arial" w:cs="Arial"/>
          <w:sz w:val="22"/>
          <w:szCs w:val="22"/>
        </w:rPr>
        <w:t>Trabalho de Conclusão de Curso apresentado ao Instituto Federal de Educação,</w:t>
      </w:r>
      <w:r w:rsidR="00015FB1">
        <w:rPr>
          <w:rFonts w:ascii="Arial" w:hAnsi="Arial" w:cs="Arial"/>
          <w:sz w:val="22"/>
          <w:szCs w:val="22"/>
        </w:rPr>
        <w:t xml:space="preserve"> </w:t>
      </w:r>
      <w:r>
        <w:rPr>
          <w:rFonts w:ascii="Arial" w:hAnsi="Arial" w:cs="Arial"/>
          <w:sz w:val="22"/>
          <w:szCs w:val="22"/>
        </w:rPr>
        <w:t>Ciência e Tecnologia do Pará – IFPA – Campus Belém. Como requisito para obtenção de Grau em Tecnologia em Análise e Desenvolvimento de Sistemas.</w:t>
      </w:r>
    </w:p>
    <w:p w14:paraId="47F2F3B7" w14:textId="77777777" w:rsidR="00D851F4" w:rsidRDefault="00D851F4" w:rsidP="00D851F4">
      <w:pPr>
        <w:spacing w:line="240" w:lineRule="auto"/>
        <w:ind w:left="4253" w:firstLine="0"/>
        <w:rPr>
          <w:rFonts w:ascii="Arial" w:hAnsi="Arial" w:cs="Arial"/>
          <w:sz w:val="22"/>
          <w:szCs w:val="22"/>
        </w:rPr>
      </w:pPr>
    </w:p>
    <w:p w14:paraId="4E7C90D7" w14:textId="77777777" w:rsidR="00015FB1" w:rsidRPr="00B94C49" w:rsidRDefault="00015FB1" w:rsidP="00D851F4">
      <w:pPr>
        <w:spacing w:line="240" w:lineRule="auto"/>
        <w:ind w:left="4253" w:firstLine="0"/>
      </w:pPr>
      <w:r>
        <w:rPr>
          <w:rFonts w:ascii="Arial" w:hAnsi="Arial" w:cs="Arial"/>
          <w:sz w:val="22"/>
          <w:szCs w:val="22"/>
        </w:rPr>
        <w:t xml:space="preserve">Orientadora: </w:t>
      </w:r>
      <w:r w:rsidR="00D851F4">
        <w:rPr>
          <w:rFonts w:ascii="Arial" w:hAnsi="Arial" w:cs="Arial"/>
          <w:sz w:val="22"/>
          <w:szCs w:val="22"/>
        </w:rPr>
        <w:t xml:space="preserve">Profª. </w:t>
      </w:r>
      <w:r w:rsidR="00D851F4" w:rsidRPr="00D851F4">
        <w:rPr>
          <w:rFonts w:ascii="Arial" w:hAnsi="Arial" w:cs="Arial"/>
          <w:sz w:val="22"/>
          <w:szCs w:val="22"/>
        </w:rPr>
        <w:t>Ma. Rita de Cássia Cerqueira Gomes</w:t>
      </w:r>
    </w:p>
    <w:p w14:paraId="1BCD6E63" w14:textId="77777777" w:rsidR="007E6BC6" w:rsidRPr="00B94C49" w:rsidRDefault="007E6BC6" w:rsidP="003E037F"/>
    <w:p w14:paraId="33107D1E" w14:textId="77777777" w:rsidR="00983563" w:rsidRDefault="00983563" w:rsidP="003E037F"/>
    <w:p w14:paraId="1A9CC7BC" w14:textId="77777777" w:rsidR="00983563" w:rsidRDefault="00983563" w:rsidP="003E037F"/>
    <w:p w14:paraId="0BA736FD" w14:textId="77777777" w:rsidR="008473C5" w:rsidRPr="00B94C49" w:rsidRDefault="008473C5" w:rsidP="003E037F"/>
    <w:p w14:paraId="28F54A86" w14:textId="77777777" w:rsidR="0005526D" w:rsidRDefault="0005526D" w:rsidP="003E037F"/>
    <w:p w14:paraId="6538BC83" w14:textId="77777777" w:rsidR="0005526D" w:rsidRDefault="0005526D" w:rsidP="003E037F"/>
    <w:p w14:paraId="4CA4D285" w14:textId="77777777" w:rsidR="0005526D" w:rsidRDefault="0005526D" w:rsidP="003E037F"/>
    <w:p w14:paraId="6A2D057E" w14:textId="77777777" w:rsidR="0005526D" w:rsidRDefault="0005526D" w:rsidP="003E037F"/>
    <w:p w14:paraId="5C38900F" w14:textId="77777777" w:rsidR="0005526D" w:rsidRDefault="0005526D" w:rsidP="003E037F"/>
    <w:p w14:paraId="00FB6EC3" w14:textId="77777777" w:rsidR="0005526D" w:rsidRDefault="0005526D" w:rsidP="003E037F"/>
    <w:p w14:paraId="48D4E41D" w14:textId="77777777" w:rsidR="0005526D" w:rsidRPr="00B94C49" w:rsidRDefault="0005526D" w:rsidP="003E037F"/>
    <w:p w14:paraId="2A400BFF" w14:textId="77777777" w:rsidR="007E6BC6" w:rsidRPr="00B94C49" w:rsidRDefault="00B93108" w:rsidP="003E037F">
      <w:pPr>
        <w:jc w:val="center"/>
      </w:pPr>
      <w:r w:rsidRPr="00B94C49">
        <w:t>BELÉM</w:t>
      </w:r>
      <w:r>
        <w:t>/PA</w:t>
      </w:r>
    </w:p>
    <w:p w14:paraId="7619044F" w14:textId="77777777" w:rsidR="00EC536A" w:rsidRDefault="007E6BC6" w:rsidP="00EC536A">
      <w:pPr>
        <w:jc w:val="center"/>
      </w:pPr>
      <w:r w:rsidRPr="00B94C49">
        <w:t>201</w:t>
      </w:r>
      <w:r w:rsidR="008473C5">
        <w:t>9</w:t>
      </w:r>
      <w:r w:rsidR="00EC536A">
        <w:br w:type="page"/>
      </w:r>
    </w:p>
    <w:p w14:paraId="38C74043" w14:textId="77777777" w:rsidR="007927D3" w:rsidRDefault="007927D3" w:rsidP="00B313B3">
      <w:pPr>
        <w:spacing w:line="240" w:lineRule="auto"/>
        <w:jc w:val="center"/>
        <w:rPr>
          <w:b/>
        </w:rPr>
      </w:pPr>
      <w:r>
        <w:rPr>
          <w:b/>
        </w:rPr>
        <w:lastRenderedPageBreak/>
        <w:t>RESUMO</w:t>
      </w:r>
    </w:p>
    <w:p w14:paraId="4EF92407" w14:textId="77777777" w:rsidR="00B313B3" w:rsidRDefault="00B313B3" w:rsidP="00B313B3">
      <w:pPr>
        <w:spacing w:line="240" w:lineRule="auto"/>
        <w:jc w:val="center"/>
        <w:rPr>
          <w:b/>
        </w:rPr>
      </w:pPr>
    </w:p>
    <w:p w14:paraId="46E80AA4" w14:textId="77777777" w:rsidR="00B313B3" w:rsidRDefault="00B313B3" w:rsidP="00B313B3">
      <w:pPr>
        <w:spacing w:line="240" w:lineRule="auto"/>
        <w:jc w:val="center"/>
        <w:rPr>
          <w:b/>
        </w:rPr>
      </w:pPr>
    </w:p>
    <w:p w14:paraId="4EED1736" w14:textId="77777777" w:rsidR="00B313B3" w:rsidRDefault="00B313B3" w:rsidP="00B313B3">
      <w:pPr>
        <w:spacing w:line="240" w:lineRule="auto"/>
        <w:jc w:val="center"/>
        <w:rPr>
          <w:b/>
        </w:rPr>
      </w:pPr>
    </w:p>
    <w:p w14:paraId="78A04017" w14:textId="77777777" w:rsidR="007927D3" w:rsidRDefault="007927D3" w:rsidP="00B313B3">
      <w:pPr>
        <w:spacing w:line="240" w:lineRule="auto"/>
        <w:ind w:firstLine="0"/>
        <w:rPr>
          <w:i/>
          <w:color w:val="7F7F7F" w:themeColor="text1" w:themeTint="80"/>
        </w:rPr>
      </w:pPr>
      <w:r w:rsidRPr="00A128E4">
        <w:rPr>
          <w:i/>
          <w:color w:val="7F7F7F" w:themeColor="text1" w:themeTint="80"/>
          <w:lang w:val="en-US"/>
        </w:rPr>
        <w:t xml:space="preserve">Lorem ipsum dolor sit amet, consectetur adipiscing elit. </w:t>
      </w:r>
      <w:r w:rsidRPr="00E526AC">
        <w:rPr>
          <w:i/>
          <w:color w:val="7F7F7F" w:themeColor="text1" w:themeTint="80"/>
        </w:rPr>
        <w:t xml:space="preserve">Nullam eget nulla ullamcorper orci posuere elementum. Suspendisse vitae eros vulputate, interdum felis id, ultricies dolor. Nulla pharetra mollis ligula a imperdiet. Proin lobortis tincidunt diam. Orci varius natoque penatibus et magnis dis parturient montes, nascetur ridiculus mus. </w:t>
      </w:r>
      <w:r w:rsidRPr="00A128E4">
        <w:rPr>
          <w:i/>
          <w:color w:val="7F7F7F" w:themeColor="text1" w:themeTint="80"/>
        </w:rPr>
        <w:t xml:space="preserve">Lorem ipsum dolor sit amet, consectetur adipiscing elit. </w:t>
      </w:r>
      <w:r w:rsidRPr="00F20BB9">
        <w:rPr>
          <w:i/>
          <w:color w:val="7F7F7F" w:themeColor="text1" w:themeTint="80"/>
          <w:lang w:val="en-US"/>
        </w:rPr>
        <w:t xml:space="preserve">Class aptent taciti sociosqu ad litora torquent per conubia nostra, per inceptos himenaeos. Pellentesque faucibus erat massa, sit amet dictum sapien malesuada in. </w:t>
      </w:r>
      <w:r w:rsidRPr="00E526AC">
        <w:rPr>
          <w:i/>
          <w:color w:val="7F7F7F" w:themeColor="text1" w:themeTint="80"/>
        </w:rPr>
        <w:t>Donec sapien orci, egestas quis tortor a, lobortis vehicula eros. Vivamus pulvinar purus purus, non convallis nulla pharetra vel. Phasellus eleifend ultrices libero, quis varius magna elementum ut.</w:t>
      </w:r>
    </w:p>
    <w:p w14:paraId="36C7AB84" w14:textId="77777777" w:rsidR="00B313B3" w:rsidRPr="00B313B3" w:rsidRDefault="00B313B3" w:rsidP="00B313B3">
      <w:pPr>
        <w:spacing w:line="240" w:lineRule="auto"/>
        <w:rPr>
          <w:color w:val="7F7F7F" w:themeColor="text1" w:themeTint="80"/>
        </w:rPr>
      </w:pPr>
    </w:p>
    <w:p w14:paraId="250BB5DB" w14:textId="77777777" w:rsidR="00E526AC" w:rsidRPr="00B313B3" w:rsidRDefault="00E526AC" w:rsidP="00B313B3">
      <w:pPr>
        <w:spacing w:line="240" w:lineRule="auto"/>
        <w:ind w:firstLine="0"/>
        <w:rPr>
          <w:lang w:val="en-US"/>
        </w:rPr>
      </w:pPr>
      <w:r>
        <w:t>Palavr</w:t>
      </w:r>
      <w:r w:rsidR="00B313B3">
        <w:t>as-Chave: Reconhecimento Facial. Eigenfaces.</w:t>
      </w:r>
      <w:r>
        <w:t xml:space="preserve"> </w:t>
      </w:r>
      <w:r w:rsidRPr="00B313B3">
        <w:rPr>
          <w:lang w:val="en-US"/>
        </w:rPr>
        <w:t>Fisherfaces</w:t>
      </w:r>
      <w:r w:rsidR="00B313B3" w:rsidRPr="00B313B3">
        <w:rPr>
          <w:lang w:val="en-US"/>
        </w:rPr>
        <w:t>. LBPH</w:t>
      </w:r>
      <w:r w:rsidR="00B313B3">
        <w:rPr>
          <w:lang w:val="en-US"/>
        </w:rPr>
        <w:t>.</w:t>
      </w:r>
      <w:r w:rsidRPr="00B313B3">
        <w:rPr>
          <w:lang w:val="en-US"/>
        </w:rPr>
        <w:t xml:space="preserve"> </w:t>
      </w:r>
      <w:r w:rsidR="00EC536A" w:rsidRPr="00B313B3">
        <w:rPr>
          <w:lang w:val="en-US"/>
        </w:rPr>
        <w:t>Python 3</w:t>
      </w:r>
      <w:r w:rsidRPr="00B313B3">
        <w:rPr>
          <w:lang w:val="en-US"/>
        </w:rPr>
        <w:t>.</w:t>
      </w:r>
    </w:p>
    <w:p w14:paraId="4D4C504D" w14:textId="77777777" w:rsidR="007927D3" w:rsidRPr="00B313B3" w:rsidRDefault="007927D3" w:rsidP="007927D3">
      <w:pPr>
        <w:rPr>
          <w:lang w:val="en-US"/>
        </w:rPr>
      </w:pPr>
    </w:p>
    <w:p w14:paraId="03B1673A" w14:textId="77777777" w:rsidR="00E526AC" w:rsidRPr="00B313B3" w:rsidRDefault="00E526AC">
      <w:pPr>
        <w:spacing w:line="259" w:lineRule="auto"/>
        <w:ind w:firstLine="0"/>
        <w:jc w:val="left"/>
        <w:rPr>
          <w:b/>
          <w:lang w:val="en-US"/>
        </w:rPr>
      </w:pPr>
      <w:r w:rsidRPr="00B313B3">
        <w:rPr>
          <w:b/>
          <w:lang w:val="en-US"/>
        </w:rPr>
        <w:br w:type="page"/>
      </w:r>
    </w:p>
    <w:p w14:paraId="47D1D9F6" w14:textId="77777777" w:rsidR="007927D3" w:rsidRDefault="007927D3" w:rsidP="00B313B3">
      <w:pPr>
        <w:spacing w:line="240" w:lineRule="auto"/>
        <w:ind w:firstLine="0"/>
        <w:jc w:val="center"/>
        <w:rPr>
          <w:b/>
          <w:lang w:val="en-US"/>
        </w:rPr>
      </w:pPr>
      <w:r w:rsidRPr="00B313B3">
        <w:rPr>
          <w:b/>
          <w:lang w:val="en-US"/>
        </w:rPr>
        <w:lastRenderedPageBreak/>
        <w:t>ABSTRACT</w:t>
      </w:r>
    </w:p>
    <w:p w14:paraId="58A38D8E" w14:textId="77777777" w:rsidR="00B313B3" w:rsidRDefault="00B313B3" w:rsidP="00B313B3">
      <w:pPr>
        <w:spacing w:line="240" w:lineRule="auto"/>
        <w:ind w:firstLine="0"/>
        <w:jc w:val="center"/>
        <w:rPr>
          <w:b/>
          <w:lang w:val="en-US"/>
        </w:rPr>
      </w:pPr>
    </w:p>
    <w:p w14:paraId="157A5C9A" w14:textId="77777777" w:rsidR="00B313B3" w:rsidRDefault="00B313B3" w:rsidP="00B313B3">
      <w:pPr>
        <w:spacing w:line="240" w:lineRule="auto"/>
        <w:ind w:firstLine="0"/>
        <w:jc w:val="center"/>
        <w:rPr>
          <w:b/>
          <w:lang w:val="en-US"/>
        </w:rPr>
      </w:pPr>
    </w:p>
    <w:p w14:paraId="123F3586" w14:textId="77777777" w:rsidR="00B313B3" w:rsidRPr="00B313B3" w:rsidRDefault="00B313B3" w:rsidP="00B313B3">
      <w:pPr>
        <w:spacing w:line="240" w:lineRule="auto"/>
        <w:ind w:firstLine="0"/>
        <w:jc w:val="center"/>
        <w:rPr>
          <w:b/>
          <w:lang w:val="en-US"/>
        </w:rPr>
      </w:pPr>
    </w:p>
    <w:p w14:paraId="1DF5044A" w14:textId="77777777" w:rsidR="007927D3" w:rsidRPr="00864397" w:rsidRDefault="007927D3" w:rsidP="00B313B3">
      <w:pPr>
        <w:spacing w:line="240" w:lineRule="auto"/>
        <w:ind w:firstLine="0"/>
        <w:rPr>
          <w:i/>
          <w:color w:val="7F7F7F" w:themeColor="text1" w:themeTint="80"/>
        </w:rPr>
      </w:pPr>
      <w:r w:rsidRPr="00B313B3">
        <w:rPr>
          <w:i/>
          <w:color w:val="7F7F7F" w:themeColor="text1" w:themeTint="80"/>
          <w:lang w:val="en-US"/>
        </w:rPr>
        <w:t xml:space="preserve">Lorem ipsum dolor sit amet, consectetur adipiscing elit. </w:t>
      </w:r>
      <w:r w:rsidRPr="00864397">
        <w:rPr>
          <w:i/>
          <w:color w:val="7F7F7F" w:themeColor="text1" w:themeTint="80"/>
        </w:rPr>
        <w:t>Nullam eget nulla ullamcorper orci posuere elementum. Sus</w:t>
      </w:r>
      <w:r w:rsidRPr="00E526AC">
        <w:rPr>
          <w:i/>
          <w:color w:val="7F7F7F" w:themeColor="text1" w:themeTint="80"/>
        </w:rPr>
        <w:t xml:space="preserve">pendisse vitae eros vulputate, interdum felis id, ultricies dolor. Nulla pharetra mollis ligula a imperdiet. Proin lobortis tincidunt diam. Orci varius natoque penatibus et magnis dis parturient montes, nascetur ridiculus mus. Lorem ipsum dolor sit amet, consectetur adipiscing elit. Class aptent taciti sociosqu ad litora torquent per conubia nostra, per inceptos himenaeos. Pellentesque faucibus erat massa, sit amet dictum sapien malesuada in. Donec sapien orci, egestas quis tortor a, lobortis vehicula eros. Vivamus pulvinar purus purus, non convallis nulla pharetra vel. </w:t>
      </w:r>
      <w:r w:rsidRPr="00864397">
        <w:rPr>
          <w:i/>
          <w:color w:val="7F7F7F" w:themeColor="text1" w:themeTint="80"/>
        </w:rPr>
        <w:t>Phasellus eleifend ultrices libero, quis varius magna elementum ut.</w:t>
      </w:r>
    </w:p>
    <w:p w14:paraId="5BB23D9C" w14:textId="77777777" w:rsidR="00B313B3" w:rsidRPr="00864397" w:rsidRDefault="00B313B3" w:rsidP="00B313B3">
      <w:pPr>
        <w:spacing w:line="240" w:lineRule="auto"/>
        <w:ind w:firstLine="0"/>
        <w:rPr>
          <w:color w:val="7F7F7F" w:themeColor="text1" w:themeTint="80"/>
        </w:rPr>
      </w:pPr>
    </w:p>
    <w:p w14:paraId="5FF26263" w14:textId="77777777" w:rsidR="00E526AC" w:rsidRPr="00E526AC" w:rsidRDefault="00E526AC" w:rsidP="00B313B3">
      <w:pPr>
        <w:spacing w:line="240" w:lineRule="auto"/>
        <w:ind w:firstLine="0"/>
        <w:jc w:val="left"/>
        <w:rPr>
          <w:lang w:val="en-US"/>
        </w:rPr>
      </w:pPr>
      <w:r w:rsidRPr="00E526AC">
        <w:rPr>
          <w:lang w:val="en-US"/>
        </w:rPr>
        <w:t>Keywords: Facial Recog</w:t>
      </w:r>
      <w:r w:rsidR="00B313B3">
        <w:rPr>
          <w:lang w:val="en-US"/>
        </w:rPr>
        <w:t>nition. Eigenfaces.</w:t>
      </w:r>
      <w:r w:rsidR="00001E71">
        <w:rPr>
          <w:lang w:val="en-US"/>
        </w:rPr>
        <w:t xml:space="preserve"> Fisherfaces</w:t>
      </w:r>
      <w:r w:rsidR="00B313B3">
        <w:rPr>
          <w:lang w:val="en-US"/>
        </w:rPr>
        <w:t>.</w:t>
      </w:r>
      <w:r w:rsidRPr="00E526AC">
        <w:rPr>
          <w:lang w:val="en-US"/>
        </w:rPr>
        <w:t xml:space="preserve"> </w:t>
      </w:r>
      <w:r w:rsidR="00001E71" w:rsidRPr="00001E71">
        <w:rPr>
          <w:lang w:val="en-US"/>
        </w:rPr>
        <w:t>Local Binary Patterns Histograms</w:t>
      </w:r>
      <w:r w:rsidRPr="00E526AC">
        <w:rPr>
          <w:lang w:val="en-US"/>
        </w:rPr>
        <w:t>.</w:t>
      </w:r>
      <w:r w:rsidR="00001E71">
        <w:rPr>
          <w:lang w:val="en-US"/>
        </w:rPr>
        <w:t xml:space="preserve"> Python 3.</w:t>
      </w:r>
    </w:p>
    <w:p w14:paraId="70B54C33" w14:textId="77777777" w:rsidR="00E526AC" w:rsidRPr="00B313B3" w:rsidRDefault="00E526AC">
      <w:pPr>
        <w:spacing w:line="259" w:lineRule="auto"/>
        <w:ind w:firstLine="0"/>
        <w:jc w:val="left"/>
        <w:rPr>
          <w:lang w:val="en-US"/>
        </w:rPr>
      </w:pPr>
      <w:r w:rsidRPr="00B313B3">
        <w:rPr>
          <w:lang w:val="en-US"/>
        </w:rPr>
        <w:br w:type="page"/>
      </w:r>
    </w:p>
    <w:p w14:paraId="7639315E" w14:textId="77777777" w:rsidR="007927D3" w:rsidRPr="00910FC1" w:rsidRDefault="00910FC1" w:rsidP="00910FC1">
      <w:pPr>
        <w:spacing w:line="259" w:lineRule="auto"/>
        <w:ind w:firstLine="0"/>
        <w:jc w:val="center"/>
        <w:rPr>
          <w:i/>
          <w:color w:val="FF0000"/>
          <w:lang w:val="en-US"/>
        </w:rPr>
      </w:pPr>
      <w:r w:rsidRPr="00910FC1">
        <w:rPr>
          <w:i/>
          <w:color w:val="FF0000"/>
          <w:lang w:val="en-US"/>
        </w:rPr>
        <w:lastRenderedPageBreak/>
        <w:t>&lt;</w:t>
      </w:r>
      <w:r w:rsidR="008D2A02" w:rsidRPr="008D2A02">
        <w:rPr>
          <w:i/>
          <w:color w:val="FF0000"/>
        </w:rPr>
        <w:t>Editar formatação quando finalizado</w:t>
      </w:r>
      <w:r w:rsidR="008D2A02" w:rsidRPr="00910FC1">
        <w:rPr>
          <w:i/>
          <w:color w:val="FF0000"/>
          <w:lang w:val="en-US"/>
        </w:rPr>
        <w:t>&gt;</w:t>
      </w:r>
    </w:p>
    <w:sdt>
      <w:sdtPr>
        <w:rPr>
          <w:noProof/>
        </w:rPr>
        <w:id w:val="-341857757"/>
        <w:docPartObj>
          <w:docPartGallery w:val="Table of Contents"/>
          <w:docPartUnique/>
        </w:docPartObj>
      </w:sdtPr>
      <w:sdtContent>
        <w:p w14:paraId="0B27D245" w14:textId="77777777" w:rsidR="00731795" w:rsidRPr="00B313B3" w:rsidRDefault="00731795" w:rsidP="003E037F">
          <w:pPr>
            <w:jc w:val="center"/>
            <w:rPr>
              <w:lang w:val="en-US"/>
            </w:rPr>
          </w:pPr>
          <w:r w:rsidRPr="00B313B3">
            <w:rPr>
              <w:lang w:val="en-US"/>
            </w:rPr>
            <w:t>SUMÁRIO</w:t>
          </w:r>
        </w:p>
        <w:p w14:paraId="11BA62EE" w14:textId="77777777" w:rsidR="00157E09" w:rsidRDefault="008E5FA5">
          <w:pPr>
            <w:pStyle w:val="TOC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25659498" w:history="1">
            <w:r w:rsidR="00157E09" w:rsidRPr="00065A03">
              <w:rPr>
                <w:rStyle w:val="Hyperlink"/>
                <w:noProof/>
              </w:rPr>
              <w:t>1</w:t>
            </w:r>
            <w:r w:rsidR="00157E09">
              <w:rPr>
                <w:rFonts w:asciiTheme="minorHAnsi" w:eastAsiaTheme="minorEastAsia" w:hAnsiTheme="minorHAnsi" w:cstheme="minorBidi"/>
                <w:noProof/>
                <w:sz w:val="22"/>
                <w:szCs w:val="22"/>
                <w:lang w:eastAsia="pt-BR"/>
              </w:rPr>
              <w:tab/>
            </w:r>
            <w:r w:rsidR="00157E09" w:rsidRPr="00065A03">
              <w:rPr>
                <w:rStyle w:val="Hyperlink"/>
                <w:noProof/>
              </w:rPr>
              <w:t>INTRODUÇÃO</w:t>
            </w:r>
            <w:r w:rsidR="00157E09">
              <w:rPr>
                <w:noProof/>
                <w:webHidden/>
              </w:rPr>
              <w:tab/>
            </w:r>
            <w:r>
              <w:rPr>
                <w:noProof/>
                <w:webHidden/>
              </w:rPr>
              <w:fldChar w:fldCharType="begin"/>
            </w:r>
            <w:r w:rsidR="00157E09">
              <w:rPr>
                <w:noProof/>
                <w:webHidden/>
              </w:rPr>
              <w:instrText xml:space="preserve"> PAGEREF _Toc25659498 \h </w:instrText>
            </w:r>
            <w:r>
              <w:rPr>
                <w:noProof/>
                <w:webHidden/>
              </w:rPr>
            </w:r>
            <w:r>
              <w:rPr>
                <w:noProof/>
                <w:webHidden/>
              </w:rPr>
              <w:fldChar w:fldCharType="separate"/>
            </w:r>
            <w:r w:rsidR="00157E09">
              <w:rPr>
                <w:noProof/>
                <w:webHidden/>
              </w:rPr>
              <w:t>5</w:t>
            </w:r>
            <w:r>
              <w:rPr>
                <w:noProof/>
                <w:webHidden/>
              </w:rPr>
              <w:fldChar w:fldCharType="end"/>
            </w:r>
          </w:hyperlink>
        </w:p>
        <w:p w14:paraId="36721157" w14:textId="77777777" w:rsidR="00157E09" w:rsidRDefault="00BE4A98">
          <w:pPr>
            <w:pStyle w:val="TOC1"/>
            <w:rPr>
              <w:rFonts w:asciiTheme="minorHAnsi" w:eastAsiaTheme="minorEastAsia" w:hAnsiTheme="minorHAnsi" w:cstheme="minorBidi"/>
              <w:noProof/>
              <w:sz w:val="22"/>
              <w:szCs w:val="22"/>
              <w:lang w:eastAsia="pt-BR"/>
            </w:rPr>
          </w:pPr>
          <w:hyperlink w:anchor="_Toc25659499" w:history="1">
            <w:r w:rsidR="00157E09" w:rsidRPr="00065A03">
              <w:rPr>
                <w:rStyle w:val="Hyperlink"/>
                <w:noProof/>
              </w:rPr>
              <w:t>1.1</w:t>
            </w:r>
            <w:r w:rsidR="00157E09">
              <w:rPr>
                <w:rFonts w:asciiTheme="minorHAnsi" w:eastAsiaTheme="minorEastAsia" w:hAnsiTheme="minorHAnsi" w:cstheme="minorBidi"/>
                <w:noProof/>
                <w:sz w:val="22"/>
                <w:szCs w:val="22"/>
                <w:lang w:eastAsia="pt-BR"/>
              </w:rPr>
              <w:tab/>
            </w:r>
            <w:r w:rsidR="00157E09" w:rsidRPr="00065A03">
              <w:rPr>
                <w:rStyle w:val="Hyperlink"/>
                <w:noProof/>
              </w:rPr>
              <w:t>Problema de Pesquisa</w:t>
            </w:r>
            <w:r w:rsidR="00157E09">
              <w:rPr>
                <w:noProof/>
                <w:webHidden/>
              </w:rPr>
              <w:tab/>
            </w:r>
            <w:r w:rsidR="008E5FA5">
              <w:rPr>
                <w:noProof/>
                <w:webHidden/>
              </w:rPr>
              <w:fldChar w:fldCharType="begin"/>
            </w:r>
            <w:r w:rsidR="00157E09">
              <w:rPr>
                <w:noProof/>
                <w:webHidden/>
              </w:rPr>
              <w:instrText xml:space="preserve"> PAGEREF _Toc25659499 \h </w:instrText>
            </w:r>
            <w:r w:rsidR="008E5FA5">
              <w:rPr>
                <w:noProof/>
                <w:webHidden/>
              </w:rPr>
            </w:r>
            <w:r w:rsidR="008E5FA5">
              <w:rPr>
                <w:noProof/>
                <w:webHidden/>
              </w:rPr>
              <w:fldChar w:fldCharType="separate"/>
            </w:r>
            <w:r w:rsidR="00157E09">
              <w:rPr>
                <w:noProof/>
                <w:webHidden/>
              </w:rPr>
              <w:t>5</w:t>
            </w:r>
            <w:r w:rsidR="008E5FA5">
              <w:rPr>
                <w:noProof/>
                <w:webHidden/>
              </w:rPr>
              <w:fldChar w:fldCharType="end"/>
            </w:r>
          </w:hyperlink>
        </w:p>
        <w:p w14:paraId="510FF804" w14:textId="77777777" w:rsidR="00157E09" w:rsidRDefault="00BE4A98">
          <w:pPr>
            <w:pStyle w:val="TOC1"/>
            <w:rPr>
              <w:rFonts w:asciiTheme="minorHAnsi" w:eastAsiaTheme="minorEastAsia" w:hAnsiTheme="minorHAnsi" w:cstheme="minorBidi"/>
              <w:noProof/>
              <w:sz w:val="22"/>
              <w:szCs w:val="22"/>
              <w:lang w:eastAsia="pt-BR"/>
            </w:rPr>
          </w:pPr>
          <w:hyperlink w:anchor="_Toc25659500" w:history="1">
            <w:r w:rsidR="00157E09" w:rsidRPr="00065A03">
              <w:rPr>
                <w:rStyle w:val="Hyperlink"/>
                <w:noProof/>
              </w:rPr>
              <w:t>2</w:t>
            </w:r>
            <w:r w:rsidR="00157E09">
              <w:rPr>
                <w:rFonts w:asciiTheme="minorHAnsi" w:eastAsiaTheme="minorEastAsia" w:hAnsiTheme="minorHAnsi" w:cstheme="minorBidi"/>
                <w:noProof/>
                <w:sz w:val="22"/>
                <w:szCs w:val="22"/>
                <w:lang w:eastAsia="pt-BR"/>
              </w:rPr>
              <w:tab/>
            </w:r>
            <w:r w:rsidR="00157E09" w:rsidRPr="00065A03">
              <w:rPr>
                <w:rStyle w:val="Hyperlink"/>
                <w:noProof/>
              </w:rPr>
              <w:t>JUSTIFICATIVA</w:t>
            </w:r>
            <w:r w:rsidR="00157E09">
              <w:rPr>
                <w:noProof/>
                <w:webHidden/>
              </w:rPr>
              <w:tab/>
            </w:r>
            <w:r w:rsidR="008E5FA5">
              <w:rPr>
                <w:noProof/>
                <w:webHidden/>
              </w:rPr>
              <w:fldChar w:fldCharType="begin"/>
            </w:r>
            <w:r w:rsidR="00157E09">
              <w:rPr>
                <w:noProof/>
                <w:webHidden/>
              </w:rPr>
              <w:instrText xml:space="preserve"> PAGEREF _Toc25659500 \h </w:instrText>
            </w:r>
            <w:r w:rsidR="008E5FA5">
              <w:rPr>
                <w:noProof/>
                <w:webHidden/>
              </w:rPr>
            </w:r>
            <w:r w:rsidR="008E5FA5">
              <w:rPr>
                <w:noProof/>
                <w:webHidden/>
              </w:rPr>
              <w:fldChar w:fldCharType="separate"/>
            </w:r>
            <w:r w:rsidR="00157E09">
              <w:rPr>
                <w:noProof/>
                <w:webHidden/>
              </w:rPr>
              <w:t>6</w:t>
            </w:r>
            <w:r w:rsidR="008E5FA5">
              <w:rPr>
                <w:noProof/>
                <w:webHidden/>
              </w:rPr>
              <w:fldChar w:fldCharType="end"/>
            </w:r>
          </w:hyperlink>
        </w:p>
        <w:p w14:paraId="6CAAA13E" w14:textId="77777777" w:rsidR="00157E09" w:rsidRDefault="00BE4A98">
          <w:pPr>
            <w:pStyle w:val="TOC1"/>
            <w:rPr>
              <w:rFonts w:asciiTheme="minorHAnsi" w:eastAsiaTheme="minorEastAsia" w:hAnsiTheme="minorHAnsi" w:cstheme="minorBidi"/>
              <w:noProof/>
              <w:sz w:val="22"/>
              <w:szCs w:val="22"/>
              <w:lang w:eastAsia="pt-BR"/>
            </w:rPr>
          </w:pPr>
          <w:hyperlink w:anchor="_Toc25659501" w:history="1">
            <w:r w:rsidR="00157E09" w:rsidRPr="00065A03">
              <w:rPr>
                <w:rStyle w:val="Hyperlink"/>
                <w:noProof/>
              </w:rPr>
              <w:t>3</w:t>
            </w:r>
            <w:r w:rsidR="00157E09">
              <w:rPr>
                <w:rFonts w:asciiTheme="minorHAnsi" w:eastAsiaTheme="minorEastAsia" w:hAnsiTheme="minorHAnsi" w:cstheme="minorBidi"/>
                <w:noProof/>
                <w:sz w:val="22"/>
                <w:szCs w:val="22"/>
                <w:lang w:eastAsia="pt-BR"/>
              </w:rPr>
              <w:tab/>
            </w:r>
            <w:r w:rsidR="00157E09" w:rsidRPr="00065A03">
              <w:rPr>
                <w:rStyle w:val="Hyperlink"/>
                <w:noProof/>
              </w:rPr>
              <w:t>OBJETIVOS</w:t>
            </w:r>
            <w:r w:rsidR="00157E09">
              <w:rPr>
                <w:noProof/>
                <w:webHidden/>
              </w:rPr>
              <w:tab/>
            </w:r>
            <w:r w:rsidR="008E5FA5">
              <w:rPr>
                <w:noProof/>
                <w:webHidden/>
              </w:rPr>
              <w:fldChar w:fldCharType="begin"/>
            </w:r>
            <w:r w:rsidR="00157E09">
              <w:rPr>
                <w:noProof/>
                <w:webHidden/>
              </w:rPr>
              <w:instrText xml:space="preserve"> PAGEREF _Toc25659501 \h </w:instrText>
            </w:r>
            <w:r w:rsidR="008E5FA5">
              <w:rPr>
                <w:noProof/>
                <w:webHidden/>
              </w:rPr>
            </w:r>
            <w:r w:rsidR="008E5FA5">
              <w:rPr>
                <w:noProof/>
                <w:webHidden/>
              </w:rPr>
              <w:fldChar w:fldCharType="separate"/>
            </w:r>
            <w:r w:rsidR="00157E09">
              <w:rPr>
                <w:noProof/>
                <w:webHidden/>
              </w:rPr>
              <w:t>6</w:t>
            </w:r>
            <w:r w:rsidR="008E5FA5">
              <w:rPr>
                <w:noProof/>
                <w:webHidden/>
              </w:rPr>
              <w:fldChar w:fldCharType="end"/>
            </w:r>
          </w:hyperlink>
        </w:p>
        <w:p w14:paraId="68F8C806" w14:textId="77777777" w:rsidR="00157E09" w:rsidRDefault="00BE4A98">
          <w:pPr>
            <w:pStyle w:val="TOC1"/>
            <w:rPr>
              <w:rFonts w:asciiTheme="minorHAnsi" w:eastAsiaTheme="minorEastAsia" w:hAnsiTheme="minorHAnsi" w:cstheme="minorBidi"/>
              <w:noProof/>
              <w:sz w:val="22"/>
              <w:szCs w:val="22"/>
              <w:lang w:eastAsia="pt-BR"/>
            </w:rPr>
          </w:pPr>
          <w:hyperlink w:anchor="_Toc25659502" w:history="1">
            <w:r w:rsidR="00157E09" w:rsidRPr="00065A03">
              <w:rPr>
                <w:rStyle w:val="Hyperlink"/>
                <w:noProof/>
              </w:rPr>
              <w:t>3.1</w:t>
            </w:r>
            <w:r w:rsidR="00157E09">
              <w:rPr>
                <w:rFonts w:asciiTheme="minorHAnsi" w:eastAsiaTheme="minorEastAsia" w:hAnsiTheme="minorHAnsi" w:cstheme="minorBidi"/>
                <w:noProof/>
                <w:sz w:val="22"/>
                <w:szCs w:val="22"/>
                <w:lang w:eastAsia="pt-BR"/>
              </w:rPr>
              <w:tab/>
            </w:r>
            <w:r w:rsidR="00157E09" w:rsidRPr="00065A03">
              <w:rPr>
                <w:rStyle w:val="Hyperlink"/>
                <w:noProof/>
              </w:rPr>
              <w:t>Objetivos Específicos</w:t>
            </w:r>
            <w:r w:rsidR="00157E09">
              <w:rPr>
                <w:noProof/>
                <w:webHidden/>
              </w:rPr>
              <w:tab/>
            </w:r>
            <w:r w:rsidR="008E5FA5">
              <w:rPr>
                <w:noProof/>
                <w:webHidden/>
              </w:rPr>
              <w:fldChar w:fldCharType="begin"/>
            </w:r>
            <w:r w:rsidR="00157E09">
              <w:rPr>
                <w:noProof/>
                <w:webHidden/>
              </w:rPr>
              <w:instrText xml:space="preserve"> PAGEREF _Toc25659502 \h </w:instrText>
            </w:r>
            <w:r w:rsidR="008E5FA5">
              <w:rPr>
                <w:noProof/>
                <w:webHidden/>
              </w:rPr>
            </w:r>
            <w:r w:rsidR="008E5FA5">
              <w:rPr>
                <w:noProof/>
                <w:webHidden/>
              </w:rPr>
              <w:fldChar w:fldCharType="separate"/>
            </w:r>
            <w:r w:rsidR="00157E09">
              <w:rPr>
                <w:noProof/>
                <w:webHidden/>
              </w:rPr>
              <w:t>6</w:t>
            </w:r>
            <w:r w:rsidR="008E5FA5">
              <w:rPr>
                <w:noProof/>
                <w:webHidden/>
              </w:rPr>
              <w:fldChar w:fldCharType="end"/>
            </w:r>
          </w:hyperlink>
        </w:p>
        <w:p w14:paraId="2B1E7BCD" w14:textId="77777777" w:rsidR="00157E09" w:rsidRDefault="00BE4A98">
          <w:pPr>
            <w:pStyle w:val="TOC1"/>
            <w:rPr>
              <w:rFonts w:asciiTheme="minorHAnsi" w:eastAsiaTheme="minorEastAsia" w:hAnsiTheme="minorHAnsi" w:cstheme="minorBidi"/>
              <w:noProof/>
              <w:sz w:val="22"/>
              <w:szCs w:val="22"/>
              <w:lang w:eastAsia="pt-BR"/>
            </w:rPr>
          </w:pPr>
          <w:hyperlink w:anchor="_Toc25659503" w:history="1">
            <w:r w:rsidR="00157E09" w:rsidRPr="00065A03">
              <w:rPr>
                <w:rStyle w:val="Hyperlink"/>
                <w:noProof/>
              </w:rPr>
              <w:t>4</w:t>
            </w:r>
            <w:r w:rsidR="00157E09">
              <w:rPr>
                <w:rFonts w:asciiTheme="minorHAnsi" w:eastAsiaTheme="minorEastAsia" w:hAnsiTheme="minorHAnsi" w:cstheme="minorBidi"/>
                <w:noProof/>
                <w:sz w:val="22"/>
                <w:szCs w:val="22"/>
                <w:lang w:eastAsia="pt-BR"/>
              </w:rPr>
              <w:tab/>
            </w:r>
            <w:r w:rsidR="00157E09" w:rsidRPr="00065A03">
              <w:rPr>
                <w:rStyle w:val="Hyperlink"/>
                <w:noProof/>
              </w:rPr>
              <w:t>REFERENCIAL TEÓRICO</w:t>
            </w:r>
            <w:r w:rsidR="00157E09">
              <w:rPr>
                <w:noProof/>
                <w:webHidden/>
              </w:rPr>
              <w:tab/>
            </w:r>
            <w:r w:rsidR="008E5FA5">
              <w:rPr>
                <w:noProof/>
                <w:webHidden/>
              </w:rPr>
              <w:fldChar w:fldCharType="begin"/>
            </w:r>
            <w:r w:rsidR="00157E09">
              <w:rPr>
                <w:noProof/>
                <w:webHidden/>
              </w:rPr>
              <w:instrText xml:space="preserve"> PAGEREF _Toc25659503 \h </w:instrText>
            </w:r>
            <w:r w:rsidR="008E5FA5">
              <w:rPr>
                <w:noProof/>
                <w:webHidden/>
              </w:rPr>
            </w:r>
            <w:r w:rsidR="008E5FA5">
              <w:rPr>
                <w:noProof/>
                <w:webHidden/>
              </w:rPr>
              <w:fldChar w:fldCharType="separate"/>
            </w:r>
            <w:r w:rsidR="00157E09">
              <w:rPr>
                <w:noProof/>
                <w:webHidden/>
              </w:rPr>
              <w:t>7</w:t>
            </w:r>
            <w:r w:rsidR="008E5FA5">
              <w:rPr>
                <w:noProof/>
                <w:webHidden/>
              </w:rPr>
              <w:fldChar w:fldCharType="end"/>
            </w:r>
          </w:hyperlink>
        </w:p>
        <w:p w14:paraId="4B803759" w14:textId="77777777" w:rsidR="00157E09" w:rsidRDefault="00BE4A98">
          <w:pPr>
            <w:pStyle w:val="TOC1"/>
            <w:rPr>
              <w:rFonts w:asciiTheme="minorHAnsi" w:eastAsiaTheme="minorEastAsia" w:hAnsiTheme="minorHAnsi" w:cstheme="minorBidi"/>
              <w:noProof/>
              <w:sz w:val="22"/>
              <w:szCs w:val="22"/>
              <w:lang w:eastAsia="pt-BR"/>
            </w:rPr>
          </w:pPr>
          <w:hyperlink w:anchor="_Toc25659504" w:history="1">
            <w:r w:rsidR="00157E09" w:rsidRPr="00065A03">
              <w:rPr>
                <w:rStyle w:val="Hyperlink"/>
                <w:noProof/>
              </w:rPr>
              <w:t>4.1</w:t>
            </w:r>
            <w:r w:rsidR="00157E09">
              <w:rPr>
                <w:rFonts w:asciiTheme="minorHAnsi" w:eastAsiaTheme="minorEastAsia" w:hAnsiTheme="minorHAnsi" w:cstheme="minorBidi"/>
                <w:noProof/>
                <w:sz w:val="22"/>
                <w:szCs w:val="22"/>
                <w:lang w:eastAsia="pt-BR"/>
              </w:rPr>
              <w:tab/>
            </w:r>
            <w:r w:rsidR="00157E09" w:rsidRPr="00065A03">
              <w:rPr>
                <w:rStyle w:val="Hyperlink"/>
                <w:noProof/>
              </w:rPr>
              <w:t>Python e OpenCV</w:t>
            </w:r>
            <w:r w:rsidR="00157E09">
              <w:rPr>
                <w:noProof/>
                <w:webHidden/>
              </w:rPr>
              <w:tab/>
            </w:r>
            <w:r w:rsidR="008E5FA5">
              <w:rPr>
                <w:noProof/>
                <w:webHidden/>
              </w:rPr>
              <w:fldChar w:fldCharType="begin"/>
            </w:r>
            <w:r w:rsidR="00157E09">
              <w:rPr>
                <w:noProof/>
                <w:webHidden/>
              </w:rPr>
              <w:instrText xml:space="preserve"> PAGEREF _Toc25659504 \h </w:instrText>
            </w:r>
            <w:r w:rsidR="008E5FA5">
              <w:rPr>
                <w:noProof/>
                <w:webHidden/>
              </w:rPr>
            </w:r>
            <w:r w:rsidR="008E5FA5">
              <w:rPr>
                <w:noProof/>
                <w:webHidden/>
              </w:rPr>
              <w:fldChar w:fldCharType="separate"/>
            </w:r>
            <w:r w:rsidR="00157E09">
              <w:rPr>
                <w:noProof/>
                <w:webHidden/>
              </w:rPr>
              <w:t>7</w:t>
            </w:r>
            <w:r w:rsidR="008E5FA5">
              <w:rPr>
                <w:noProof/>
                <w:webHidden/>
              </w:rPr>
              <w:fldChar w:fldCharType="end"/>
            </w:r>
          </w:hyperlink>
        </w:p>
        <w:p w14:paraId="10D81CF0" w14:textId="77777777" w:rsidR="00157E09" w:rsidRDefault="00BE4A98">
          <w:pPr>
            <w:pStyle w:val="TOC1"/>
            <w:rPr>
              <w:rFonts w:asciiTheme="minorHAnsi" w:eastAsiaTheme="minorEastAsia" w:hAnsiTheme="minorHAnsi" w:cstheme="minorBidi"/>
              <w:noProof/>
              <w:sz w:val="22"/>
              <w:szCs w:val="22"/>
              <w:lang w:eastAsia="pt-BR"/>
            </w:rPr>
          </w:pPr>
          <w:hyperlink w:anchor="_Toc25659505" w:history="1">
            <w:r w:rsidR="00157E09" w:rsidRPr="00065A03">
              <w:rPr>
                <w:rStyle w:val="Hyperlink"/>
                <w:noProof/>
              </w:rPr>
              <w:t>4.2</w:t>
            </w:r>
            <w:r w:rsidR="00157E09">
              <w:rPr>
                <w:rFonts w:asciiTheme="minorHAnsi" w:eastAsiaTheme="minorEastAsia" w:hAnsiTheme="minorHAnsi" w:cstheme="minorBidi"/>
                <w:noProof/>
                <w:sz w:val="22"/>
                <w:szCs w:val="22"/>
                <w:lang w:eastAsia="pt-BR"/>
              </w:rPr>
              <w:tab/>
            </w:r>
            <w:r w:rsidR="00157E09" w:rsidRPr="00065A03">
              <w:rPr>
                <w:rStyle w:val="Hyperlink"/>
                <w:noProof/>
              </w:rPr>
              <w:t>Raspberry Pi</w:t>
            </w:r>
            <w:r w:rsidR="00157E09">
              <w:rPr>
                <w:noProof/>
                <w:webHidden/>
              </w:rPr>
              <w:tab/>
            </w:r>
            <w:r w:rsidR="008E5FA5">
              <w:rPr>
                <w:noProof/>
                <w:webHidden/>
              </w:rPr>
              <w:fldChar w:fldCharType="begin"/>
            </w:r>
            <w:r w:rsidR="00157E09">
              <w:rPr>
                <w:noProof/>
                <w:webHidden/>
              </w:rPr>
              <w:instrText xml:space="preserve"> PAGEREF _Toc25659505 \h </w:instrText>
            </w:r>
            <w:r w:rsidR="008E5FA5">
              <w:rPr>
                <w:noProof/>
                <w:webHidden/>
              </w:rPr>
            </w:r>
            <w:r w:rsidR="008E5FA5">
              <w:rPr>
                <w:noProof/>
                <w:webHidden/>
              </w:rPr>
              <w:fldChar w:fldCharType="separate"/>
            </w:r>
            <w:r w:rsidR="00157E09">
              <w:rPr>
                <w:noProof/>
                <w:webHidden/>
              </w:rPr>
              <w:t>8</w:t>
            </w:r>
            <w:r w:rsidR="008E5FA5">
              <w:rPr>
                <w:noProof/>
                <w:webHidden/>
              </w:rPr>
              <w:fldChar w:fldCharType="end"/>
            </w:r>
          </w:hyperlink>
        </w:p>
        <w:p w14:paraId="4DDAE13A" w14:textId="77777777" w:rsidR="00157E09" w:rsidRDefault="00BE4A98">
          <w:pPr>
            <w:pStyle w:val="TOC1"/>
            <w:rPr>
              <w:rFonts w:asciiTheme="minorHAnsi" w:eastAsiaTheme="minorEastAsia" w:hAnsiTheme="minorHAnsi" w:cstheme="minorBidi"/>
              <w:noProof/>
              <w:sz w:val="22"/>
              <w:szCs w:val="22"/>
              <w:lang w:eastAsia="pt-BR"/>
            </w:rPr>
          </w:pPr>
          <w:hyperlink w:anchor="_Toc25659506" w:history="1">
            <w:r w:rsidR="00157E09" w:rsidRPr="00065A03">
              <w:rPr>
                <w:rStyle w:val="Hyperlink"/>
                <w:noProof/>
                <w:lang w:val="en-US"/>
              </w:rPr>
              <w:t>4.3</w:t>
            </w:r>
            <w:r w:rsidR="00157E09">
              <w:rPr>
                <w:rFonts w:asciiTheme="minorHAnsi" w:eastAsiaTheme="minorEastAsia" w:hAnsiTheme="minorHAnsi" w:cstheme="minorBidi"/>
                <w:noProof/>
                <w:sz w:val="22"/>
                <w:szCs w:val="22"/>
                <w:lang w:eastAsia="pt-BR"/>
              </w:rPr>
              <w:tab/>
            </w:r>
            <w:r w:rsidR="00157E09" w:rsidRPr="00065A03">
              <w:rPr>
                <w:rStyle w:val="Hyperlink"/>
                <w:noProof/>
                <w:lang w:val="en-US"/>
              </w:rPr>
              <w:t>Local Binary Pattern Histograms (LBPH)</w:t>
            </w:r>
            <w:r w:rsidR="00157E09">
              <w:rPr>
                <w:noProof/>
                <w:webHidden/>
              </w:rPr>
              <w:tab/>
            </w:r>
            <w:r w:rsidR="008E5FA5">
              <w:rPr>
                <w:noProof/>
                <w:webHidden/>
              </w:rPr>
              <w:fldChar w:fldCharType="begin"/>
            </w:r>
            <w:r w:rsidR="00157E09">
              <w:rPr>
                <w:noProof/>
                <w:webHidden/>
              </w:rPr>
              <w:instrText xml:space="preserve"> PAGEREF _Toc25659506 \h </w:instrText>
            </w:r>
            <w:r w:rsidR="008E5FA5">
              <w:rPr>
                <w:noProof/>
                <w:webHidden/>
              </w:rPr>
            </w:r>
            <w:r w:rsidR="008E5FA5">
              <w:rPr>
                <w:noProof/>
                <w:webHidden/>
              </w:rPr>
              <w:fldChar w:fldCharType="separate"/>
            </w:r>
            <w:r w:rsidR="00157E09">
              <w:rPr>
                <w:noProof/>
                <w:webHidden/>
              </w:rPr>
              <w:t>8</w:t>
            </w:r>
            <w:r w:rsidR="008E5FA5">
              <w:rPr>
                <w:noProof/>
                <w:webHidden/>
              </w:rPr>
              <w:fldChar w:fldCharType="end"/>
            </w:r>
          </w:hyperlink>
        </w:p>
        <w:p w14:paraId="60FF5731" w14:textId="77777777" w:rsidR="00157E09" w:rsidRDefault="00BE4A98">
          <w:pPr>
            <w:pStyle w:val="TOC1"/>
            <w:rPr>
              <w:rFonts w:asciiTheme="minorHAnsi" w:eastAsiaTheme="minorEastAsia" w:hAnsiTheme="minorHAnsi" w:cstheme="minorBidi"/>
              <w:noProof/>
              <w:sz w:val="22"/>
              <w:szCs w:val="22"/>
              <w:lang w:eastAsia="pt-BR"/>
            </w:rPr>
          </w:pPr>
          <w:hyperlink w:anchor="_Toc25659507" w:history="1">
            <w:r w:rsidR="00157E09" w:rsidRPr="00065A03">
              <w:rPr>
                <w:rStyle w:val="Hyperlink"/>
                <w:noProof/>
              </w:rPr>
              <w:t>4.4</w:t>
            </w:r>
            <w:r w:rsidR="00157E09">
              <w:rPr>
                <w:rFonts w:asciiTheme="minorHAnsi" w:eastAsiaTheme="minorEastAsia" w:hAnsiTheme="minorHAnsi" w:cstheme="minorBidi"/>
                <w:noProof/>
                <w:sz w:val="22"/>
                <w:szCs w:val="22"/>
                <w:lang w:eastAsia="pt-BR"/>
              </w:rPr>
              <w:tab/>
            </w:r>
            <w:r w:rsidR="00157E09" w:rsidRPr="00065A03">
              <w:rPr>
                <w:rStyle w:val="Hyperlink"/>
                <w:noProof/>
              </w:rPr>
              <w:t>Eigenfaces</w:t>
            </w:r>
            <w:r w:rsidR="00157E09">
              <w:rPr>
                <w:noProof/>
                <w:webHidden/>
              </w:rPr>
              <w:tab/>
            </w:r>
            <w:r w:rsidR="008E5FA5">
              <w:rPr>
                <w:noProof/>
                <w:webHidden/>
              </w:rPr>
              <w:fldChar w:fldCharType="begin"/>
            </w:r>
            <w:r w:rsidR="00157E09">
              <w:rPr>
                <w:noProof/>
                <w:webHidden/>
              </w:rPr>
              <w:instrText xml:space="preserve"> PAGEREF _Toc25659507 \h </w:instrText>
            </w:r>
            <w:r w:rsidR="008E5FA5">
              <w:rPr>
                <w:noProof/>
                <w:webHidden/>
              </w:rPr>
            </w:r>
            <w:r w:rsidR="008E5FA5">
              <w:rPr>
                <w:noProof/>
                <w:webHidden/>
              </w:rPr>
              <w:fldChar w:fldCharType="separate"/>
            </w:r>
            <w:r w:rsidR="00157E09">
              <w:rPr>
                <w:noProof/>
                <w:webHidden/>
              </w:rPr>
              <w:t>10</w:t>
            </w:r>
            <w:r w:rsidR="008E5FA5">
              <w:rPr>
                <w:noProof/>
                <w:webHidden/>
              </w:rPr>
              <w:fldChar w:fldCharType="end"/>
            </w:r>
          </w:hyperlink>
        </w:p>
        <w:p w14:paraId="3EC0ECEF" w14:textId="77777777" w:rsidR="00157E09" w:rsidRDefault="00BE4A98">
          <w:pPr>
            <w:pStyle w:val="TOC1"/>
            <w:rPr>
              <w:rFonts w:asciiTheme="minorHAnsi" w:eastAsiaTheme="minorEastAsia" w:hAnsiTheme="minorHAnsi" w:cstheme="minorBidi"/>
              <w:noProof/>
              <w:sz w:val="22"/>
              <w:szCs w:val="22"/>
              <w:lang w:eastAsia="pt-BR"/>
            </w:rPr>
          </w:pPr>
          <w:hyperlink w:anchor="_Toc25659508" w:history="1">
            <w:r w:rsidR="00157E09" w:rsidRPr="00065A03">
              <w:rPr>
                <w:rStyle w:val="Hyperlink"/>
                <w:noProof/>
              </w:rPr>
              <w:t>4.5</w:t>
            </w:r>
            <w:r w:rsidR="00157E09">
              <w:rPr>
                <w:rFonts w:asciiTheme="minorHAnsi" w:eastAsiaTheme="minorEastAsia" w:hAnsiTheme="minorHAnsi" w:cstheme="minorBidi"/>
                <w:noProof/>
                <w:sz w:val="22"/>
                <w:szCs w:val="22"/>
                <w:lang w:eastAsia="pt-BR"/>
              </w:rPr>
              <w:tab/>
            </w:r>
            <w:r w:rsidR="00157E09" w:rsidRPr="00065A03">
              <w:rPr>
                <w:rStyle w:val="Hyperlink"/>
                <w:noProof/>
              </w:rPr>
              <w:t>Fisherfaces</w:t>
            </w:r>
            <w:r w:rsidR="00157E09">
              <w:rPr>
                <w:noProof/>
                <w:webHidden/>
              </w:rPr>
              <w:tab/>
            </w:r>
            <w:r w:rsidR="008E5FA5">
              <w:rPr>
                <w:noProof/>
                <w:webHidden/>
              </w:rPr>
              <w:fldChar w:fldCharType="begin"/>
            </w:r>
            <w:r w:rsidR="00157E09">
              <w:rPr>
                <w:noProof/>
                <w:webHidden/>
              </w:rPr>
              <w:instrText xml:space="preserve"> PAGEREF _Toc25659508 \h </w:instrText>
            </w:r>
            <w:r w:rsidR="008E5FA5">
              <w:rPr>
                <w:noProof/>
                <w:webHidden/>
              </w:rPr>
            </w:r>
            <w:r w:rsidR="008E5FA5">
              <w:rPr>
                <w:noProof/>
                <w:webHidden/>
              </w:rPr>
              <w:fldChar w:fldCharType="separate"/>
            </w:r>
            <w:r w:rsidR="00157E09">
              <w:rPr>
                <w:noProof/>
                <w:webHidden/>
              </w:rPr>
              <w:t>11</w:t>
            </w:r>
            <w:r w:rsidR="008E5FA5">
              <w:rPr>
                <w:noProof/>
                <w:webHidden/>
              </w:rPr>
              <w:fldChar w:fldCharType="end"/>
            </w:r>
          </w:hyperlink>
        </w:p>
        <w:p w14:paraId="0A4E6984" w14:textId="77777777" w:rsidR="00157E09" w:rsidRDefault="00BE4A98">
          <w:pPr>
            <w:pStyle w:val="TOC1"/>
            <w:rPr>
              <w:rFonts w:asciiTheme="minorHAnsi" w:eastAsiaTheme="minorEastAsia" w:hAnsiTheme="minorHAnsi" w:cstheme="minorBidi"/>
              <w:noProof/>
              <w:sz w:val="22"/>
              <w:szCs w:val="22"/>
              <w:lang w:eastAsia="pt-BR"/>
            </w:rPr>
          </w:pPr>
          <w:hyperlink w:anchor="_Toc25659509" w:history="1">
            <w:r w:rsidR="00157E09" w:rsidRPr="00065A03">
              <w:rPr>
                <w:rStyle w:val="Hyperlink"/>
                <w:noProof/>
              </w:rPr>
              <w:t>4.6</w:t>
            </w:r>
            <w:r w:rsidR="00157E09">
              <w:rPr>
                <w:rFonts w:asciiTheme="minorHAnsi" w:eastAsiaTheme="minorEastAsia" w:hAnsiTheme="minorHAnsi" w:cstheme="minorBidi"/>
                <w:noProof/>
                <w:sz w:val="22"/>
                <w:szCs w:val="22"/>
                <w:lang w:eastAsia="pt-BR"/>
              </w:rPr>
              <w:tab/>
            </w:r>
            <w:r w:rsidR="00157E09" w:rsidRPr="00065A03">
              <w:rPr>
                <w:rStyle w:val="Hyperlink"/>
                <w:noProof/>
              </w:rPr>
              <w:t>Pesquisas Anteriores</w:t>
            </w:r>
            <w:r w:rsidR="00157E09">
              <w:rPr>
                <w:noProof/>
                <w:webHidden/>
              </w:rPr>
              <w:tab/>
            </w:r>
            <w:r w:rsidR="008E5FA5">
              <w:rPr>
                <w:noProof/>
                <w:webHidden/>
              </w:rPr>
              <w:fldChar w:fldCharType="begin"/>
            </w:r>
            <w:r w:rsidR="00157E09">
              <w:rPr>
                <w:noProof/>
                <w:webHidden/>
              </w:rPr>
              <w:instrText xml:space="preserve"> PAGEREF _Toc25659509 \h </w:instrText>
            </w:r>
            <w:r w:rsidR="008E5FA5">
              <w:rPr>
                <w:noProof/>
                <w:webHidden/>
              </w:rPr>
            </w:r>
            <w:r w:rsidR="008E5FA5">
              <w:rPr>
                <w:noProof/>
                <w:webHidden/>
              </w:rPr>
              <w:fldChar w:fldCharType="separate"/>
            </w:r>
            <w:r w:rsidR="00157E09">
              <w:rPr>
                <w:noProof/>
                <w:webHidden/>
              </w:rPr>
              <w:t>11</w:t>
            </w:r>
            <w:r w:rsidR="008E5FA5">
              <w:rPr>
                <w:noProof/>
                <w:webHidden/>
              </w:rPr>
              <w:fldChar w:fldCharType="end"/>
            </w:r>
          </w:hyperlink>
        </w:p>
        <w:p w14:paraId="7D329483" w14:textId="77777777" w:rsidR="00157E09" w:rsidRDefault="00BE4A98">
          <w:pPr>
            <w:pStyle w:val="TOC1"/>
            <w:rPr>
              <w:rFonts w:asciiTheme="minorHAnsi" w:eastAsiaTheme="minorEastAsia" w:hAnsiTheme="minorHAnsi" w:cstheme="minorBidi"/>
              <w:noProof/>
              <w:sz w:val="22"/>
              <w:szCs w:val="22"/>
              <w:lang w:eastAsia="pt-BR"/>
            </w:rPr>
          </w:pPr>
          <w:hyperlink w:anchor="_Toc25659510" w:history="1">
            <w:r w:rsidR="00157E09" w:rsidRPr="00065A03">
              <w:rPr>
                <w:rStyle w:val="Hyperlink"/>
                <w:noProof/>
              </w:rPr>
              <w:t>5</w:t>
            </w:r>
            <w:r w:rsidR="00157E09">
              <w:rPr>
                <w:rFonts w:asciiTheme="minorHAnsi" w:eastAsiaTheme="minorEastAsia" w:hAnsiTheme="minorHAnsi" w:cstheme="minorBidi"/>
                <w:noProof/>
                <w:sz w:val="22"/>
                <w:szCs w:val="22"/>
                <w:lang w:eastAsia="pt-BR"/>
              </w:rPr>
              <w:tab/>
            </w:r>
            <w:r w:rsidR="00157E09" w:rsidRPr="00065A03">
              <w:rPr>
                <w:rStyle w:val="Hyperlink"/>
                <w:noProof/>
              </w:rPr>
              <w:t>METODOLOGIA</w:t>
            </w:r>
            <w:r w:rsidR="00157E09">
              <w:rPr>
                <w:noProof/>
                <w:webHidden/>
              </w:rPr>
              <w:tab/>
            </w:r>
            <w:r w:rsidR="008E5FA5">
              <w:rPr>
                <w:noProof/>
                <w:webHidden/>
              </w:rPr>
              <w:fldChar w:fldCharType="begin"/>
            </w:r>
            <w:r w:rsidR="00157E09">
              <w:rPr>
                <w:noProof/>
                <w:webHidden/>
              </w:rPr>
              <w:instrText xml:space="preserve"> PAGEREF _Toc25659510 \h </w:instrText>
            </w:r>
            <w:r w:rsidR="008E5FA5">
              <w:rPr>
                <w:noProof/>
                <w:webHidden/>
              </w:rPr>
            </w:r>
            <w:r w:rsidR="008E5FA5">
              <w:rPr>
                <w:noProof/>
                <w:webHidden/>
              </w:rPr>
              <w:fldChar w:fldCharType="separate"/>
            </w:r>
            <w:r w:rsidR="00157E09">
              <w:rPr>
                <w:noProof/>
                <w:webHidden/>
              </w:rPr>
              <w:t>11</w:t>
            </w:r>
            <w:r w:rsidR="008E5FA5">
              <w:rPr>
                <w:noProof/>
                <w:webHidden/>
              </w:rPr>
              <w:fldChar w:fldCharType="end"/>
            </w:r>
          </w:hyperlink>
        </w:p>
        <w:p w14:paraId="18786233" w14:textId="77777777" w:rsidR="00157E09" w:rsidRDefault="00BE4A98">
          <w:pPr>
            <w:pStyle w:val="TOC1"/>
            <w:rPr>
              <w:rFonts w:asciiTheme="minorHAnsi" w:eastAsiaTheme="minorEastAsia" w:hAnsiTheme="minorHAnsi" w:cstheme="minorBidi"/>
              <w:noProof/>
              <w:sz w:val="22"/>
              <w:szCs w:val="22"/>
              <w:lang w:eastAsia="pt-BR"/>
            </w:rPr>
          </w:pPr>
          <w:hyperlink w:anchor="_Toc25659511" w:history="1">
            <w:r w:rsidR="00157E09" w:rsidRPr="00065A03">
              <w:rPr>
                <w:rStyle w:val="Hyperlink"/>
                <w:noProof/>
              </w:rPr>
              <w:t>6</w:t>
            </w:r>
            <w:r w:rsidR="00157E09">
              <w:rPr>
                <w:rFonts w:asciiTheme="minorHAnsi" w:eastAsiaTheme="minorEastAsia" w:hAnsiTheme="minorHAnsi" w:cstheme="minorBidi"/>
                <w:noProof/>
                <w:sz w:val="22"/>
                <w:szCs w:val="22"/>
                <w:lang w:eastAsia="pt-BR"/>
              </w:rPr>
              <w:tab/>
            </w:r>
            <w:r w:rsidR="00157E09" w:rsidRPr="00065A03">
              <w:rPr>
                <w:rStyle w:val="Hyperlink"/>
                <w:noProof/>
              </w:rPr>
              <w:t>REFERÊNCIAS</w:t>
            </w:r>
            <w:r w:rsidR="00157E09">
              <w:rPr>
                <w:noProof/>
                <w:webHidden/>
              </w:rPr>
              <w:tab/>
            </w:r>
            <w:r w:rsidR="008E5FA5">
              <w:rPr>
                <w:noProof/>
                <w:webHidden/>
              </w:rPr>
              <w:fldChar w:fldCharType="begin"/>
            </w:r>
            <w:r w:rsidR="00157E09">
              <w:rPr>
                <w:noProof/>
                <w:webHidden/>
              </w:rPr>
              <w:instrText xml:space="preserve"> PAGEREF _Toc25659511 \h </w:instrText>
            </w:r>
            <w:r w:rsidR="008E5FA5">
              <w:rPr>
                <w:noProof/>
                <w:webHidden/>
              </w:rPr>
            </w:r>
            <w:r w:rsidR="008E5FA5">
              <w:rPr>
                <w:noProof/>
                <w:webHidden/>
              </w:rPr>
              <w:fldChar w:fldCharType="separate"/>
            </w:r>
            <w:r w:rsidR="00157E09">
              <w:rPr>
                <w:noProof/>
                <w:webHidden/>
              </w:rPr>
              <w:t>12</w:t>
            </w:r>
            <w:r w:rsidR="008E5FA5">
              <w:rPr>
                <w:noProof/>
                <w:webHidden/>
              </w:rPr>
              <w:fldChar w:fldCharType="end"/>
            </w:r>
          </w:hyperlink>
        </w:p>
        <w:p w14:paraId="5D5BF4B3" w14:textId="77777777" w:rsidR="00731795" w:rsidRPr="00B94C49" w:rsidRDefault="008E5FA5" w:rsidP="00CB224A">
          <w:pPr>
            <w:pStyle w:val="Summary"/>
          </w:pPr>
          <w:r w:rsidRPr="00CB224A">
            <w:fldChar w:fldCharType="end"/>
          </w:r>
        </w:p>
      </w:sdtContent>
    </w:sdt>
    <w:p w14:paraId="2BC75D62" w14:textId="77777777" w:rsidR="00731795" w:rsidRPr="00B94C49" w:rsidRDefault="00731795" w:rsidP="003E037F"/>
    <w:p w14:paraId="1A5630BA" w14:textId="77777777" w:rsidR="00731795" w:rsidRPr="00B94C49" w:rsidRDefault="00731795" w:rsidP="003E037F"/>
    <w:p w14:paraId="779804EB" w14:textId="77777777" w:rsidR="00B03A37" w:rsidRPr="00B94C49" w:rsidRDefault="00B03A37" w:rsidP="003E037F">
      <w:r w:rsidRPr="00B94C49">
        <w:br w:type="page"/>
      </w:r>
    </w:p>
    <w:p w14:paraId="1E0191CD" w14:textId="77777777" w:rsidR="008473C5" w:rsidRDefault="007927D3" w:rsidP="00B01082">
      <w:pPr>
        <w:pStyle w:val="Heading1"/>
        <w:ind w:left="426" w:hanging="426"/>
      </w:pPr>
      <w:bookmarkStart w:id="0" w:name="_Toc25659498"/>
      <w:r>
        <w:lastRenderedPageBreak/>
        <w:t>INTRODUÇÃO</w:t>
      </w:r>
      <w:bookmarkEnd w:id="0"/>
    </w:p>
    <w:p w14:paraId="3D4324A3" w14:textId="77777777" w:rsidR="007024CB" w:rsidRPr="007024CB" w:rsidRDefault="007024CB" w:rsidP="007024CB"/>
    <w:p w14:paraId="53E15FC6" w14:textId="77777777" w:rsidR="008428C8" w:rsidRPr="008473C5" w:rsidRDefault="00FA227D" w:rsidP="00CD25E3">
      <w:r>
        <w:t>O</w:t>
      </w:r>
      <w:r w:rsidR="008428C8" w:rsidRPr="008473C5">
        <w:t xml:space="preserv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008428C8" w:rsidRPr="00BE4B3B">
        <w:t>software</w:t>
      </w:r>
      <w:r w:rsidR="008428C8"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em seu tempo</w:t>
      </w:r>
      <w:r w:rsidR="008428C8" w:rsidRPr="008473C5">
        <w:t>.</w:t>
      </w:r>
    </w:p>
    <w:p w14:paraId="0824119D" w14:textId="77777777" w:rsidR="009E2E63" w:rsidRPr="008473C5" w:rsidRDefault="009E2E63" w:rsidP="00CD25E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r w:rsidRPr="008473C5">
        <w:rPr>
          <w:i/>
        </w:rPr>
        <w:t>feeds</w:t>
      </w:r>
      <w:r w:rsidRPr="008473C5">
        <w:t xml:space="preserve">. Recentemente, os smartphones da Apple foram os primeiros a utilizar um novo método de desbloqueio biométrico chamado </w:t>
      </w:r>
      <w:r w:rsidRPr="008473C5">
        <w:rPr>
          <w:i/>
        </w:rPr>
        <w:t>FaceID</w:t>
      </w:r>
      <w:r w:rsidRPr="008473C5">
        <w:t xml:space="preserve">, implementado no iPhone X em 2017, que utiliza o reconhecimento facial como autenticador. </w:t>
      </w:r>
    </w:p>
    <w:p w14:paraId="6AC46FFA" w14:textId="77777777" w:rsidR="009E2E63" w:rsidRDefault="009E2E63" w:rsidP="00CD25E3">
      <w:r w:rsidRPr="008473C5">
        <w:t xml:space="preserve">No entanto, com o advento do reconhecimento facial, sistemas de desbloqueio </w:t>
      </w:r>
      <w:r>
        <w:t>para smartphones</w:t>
      </w:r>
      <w:r w:rsidRPr="008473C5">
        <w:t xml:space="preserve"> não foram as únicas inovações criadas. Uma variedade de sistemas de segurança surgiu com base nessa tecnologia. Além da concepção destes sistemas de desbloqueio, surgiram câmeras de segurança que implementam reconhecimento de suspeitos por imagens, travas de porta que utilizam reconhecimento facial, e mais recentemente, lojas de conveniência e supermercados sem funcionários, que operam apenas utilizando câmeras e sensores.</w:t>
      </w:r>
    </w:p>
    <w:p w14:paraId="0D08AFA7" w14:textId="77777777" w:rsidR="00E26C5C" w:rsidRDefault="00E26C5C" w:rsidP="009E2E63">
      <w:pPr>
        <w:ind w:firstLine="0"/>
      </w:pPr>
    </w:p>
    <w:p w14:paraId="21474774" w14:textId="77777777" w:rsidR="002F4141" w:rsidRDefault="00225DA4" w:rsidP="00225DA4">
      <w:pPr>
        <w:pStyle w:val="Heading1"/>
        <w:numPr>
          <w:ilvl w:val="1"/>
          <w:numId w:val="2"/>
        </w:numPr>
        <w:ind w:left="426" w:hanging="426"/>
      </w:pPr>
      <w:bookmarkStart w:id="1" w:name="_Toc25659499"/>
      <w:r>
        <w:t>Problema d</w:t>
      </w:r>
      <w:r w:rsidR="004F013A">
        <w:t>e p</w:t>
      </w:r>
      <w:r w:rsidRPr="00B94C49">
        <w:t>esquisa</w:t>
      </w:r>
      <w:bookmarkEnd w:id="1"/>
    </w:p>
    <w:p w14:paraId="468CDFF1" w14:textId="77777777" w:rsidR="007024CB" w:rsidRPr="007024CB" w:rsidRDefault="007024CB" w:rsidP="007024CB"/>
    <w:p w14:paraId="2578003C" w14:textId="77777777" w:rsidR="00450EDA" w:rsidRDefault="00450EDA" w:rsidP="00CD25E3">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im</w:t>
      </w:r>
      <w:r w:rsidR="00943351">
        <w:t>plementar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poder de processamento do hardware onde o </w:t>
      </w:r>
      <w:r w:rsidR="002E22E8">
        <w:t>tratamento de imagens</w:t>
      </w:r>
      <w:r w:rsidR="006F785C">
        <w:t xml:space="preserve"> será feito</w:t>
      </w:r>
      <w:r w:rsidR="009E2E63">
        <w:t xml:space="preserve"> são alguns exemplos</w:t>
      </w:r>
      <w:r w:rsidR="006F785C">
        <w:t>.</w:t>
      </w:r>
    </w:p>
    <w:p w14:paraId="07ADD5EB" w14:textId="77777777" w:rsidR="00C453C9" w:rsidRDefault="00C453C9" w:rsidP="00B73736"/>
    <w:p w14:paraId="32F43CDD" w14:textId="77777777" w:rsidR="00C453C9" w:rsidRDefault="00C453C9" w:rsidP="00F4520F">
      <w:pPr>
        <w:pStyle w:val="Heading1"/>
        <w:numPr>
          <w:ilvl w:val="1"/>
          <w:numId w:val="2"/>
        </w:numPr>
        <w:ind w:left="426" w:hanging="426"/>
      </w:pPr>
      <w:bookmarkStart w:id="2" w:name="_Toc25659500"/>
      <w:r w:rsidRPr="00B94C49">
        <w:t>J</w:t>
      </w:r>
      <w:bookmarkEnd w:id="2"/>
      <w:r w:rsidR="004F013A">
        <w:t>ustificativa</w:t>
      </w:r>
    </w:p>
    <w:p w14:paraId="5ECFAF5E" w14:textId="77777777" w:rsidR="007024CB" w:rsidRPr="007024CB" w:rsidRDefault="007024CB" w:rsidP="007024CB"/>
    <w:p w14:paraId="6087951E" w14:textId="77777777" w:rsidR="00C453C9" w:rsidRDefault="00C453C9" w:rsidP="00CD25E3">
      <w:r w:rsidRPr="00CF495F">
        <w:lastRenderedPageBreak/>
        <w:t>A relevância</w:t>
      </w:r>
      <w:r>
        <w:t xml:space="preserve"> do reconhecimento facial cresce </w:t>
      </w:r>
      <w:r w:rsidR="00B71E81">
        <w:t>a todo momento</w:t>
      </w:r>
      <w:r>
        <w:t xml:space="preserve">. Com o </w:t>
      </w:r>
      <w:r w:rsidR="00967D84">
        <w:t>avanço gradual da tecnologia de</w:t>
      </w:r>
      <w:r>
        <w:t xml:space="preserve"> inteligências artificiais, o uso desse tipo de biometria passa a ser cada vez mais viável no dia a dia. Com isso, surge a necessidade da existência de documentações que detalhem o funcionamento dos diferentes mecanismos de detecção facial, a fim de disponibilizar informações sobre tal tecnologia a futuros desenvolvedores.</w:t>
      </w:r>
    </w:p>
    <w:p w14:paraId="4C709649" w14:textId="77777777" w:rsidR="00C453C9" w:rsidRPr="00D90D03" w:rsidRDefault="00C453C9" w:rsidP="00CD25E3">
      <w:r w:rsidRPr="00D90D03">
        <w:t xml:space="preserve">É possível encontrar na internet diversos </w:t>
      </w:r>
      <w:r w:rsidR="00B71E81" w:rsidRPr="00D90D03">
        <w:t xml:space="preserve">livros e </w:t>
      </w:r>
      <w:r w:rsidRPr="00D90D03">
        <w:t>ar</w:t>
      </w:r>
      <w:r w:rsidR="00C50271" w:rsidRPr="00D90D03">
        <w:t xml:space="preserve">tigos </w:t>
      </w:r>
      <w:r w:rsidRPr="00D90D03">
        <w:t>que discutem esse tema,</w:t>
      </w:r>
      <w:r w:rsidR="00C50271" w:rsidRPr="00D90D03">
        <w:t xml:space="preserve"> e apesar de discutirem o índice de acerto dos algoritmos, na maioria das vezes </w:t>
      </w:r>
      <w:r w:rsidR="007A36CB" w:rsidRPr="00D90D03">
        <w:t>esses</w:t>
      </w:r>
      <w:r w:rsidR="00C50271" w:rsidRPr="00D90D03">
        <w:t xml:space="preserve"> não levam em consideração o impacto </w:t>
      </w:r>
      <w:r w:rsidR="007A36CB" w:rsidRPr="00D90D03">
        <w:t xml:space="preserve">de cada um </w:t>
      </w:r>
      <w:r w:rsidR="00C50271" w:rsidRPr="00D90D03">
        <w:t xml:space="preserve">no desempenho </w:t>
      </w:r>
      <w:r w:rsidR="007A36CB" w:rsidRPr="00D90D03">
        <w:t>das máquinas</w:t>
      </w:r>
      <w:r w:rsidR="00C50271" w:rsidRPr="00D90D03">
        <w:t xml:space="preserve">. </w:t>
      </w:r>
      <w:r w:rsidR="007A36CB" w:rsidRPr="00D90D03">
        <w:t>Além disso, há uma escassez de artigos disponíveis em português, o que dificulta a pesquisa para desenvolvedores brasi</w:t>
      </w:r>
      <w:r w:rsidR="00D90D03" w:rsidRPr="00D90D03">
        <w:t>leiros que não sejam</w:t>
      </w:r>
      <w:r w:rsidR="007A36CB" w:rsidRPr="00D90D03">
        <w:t xml:space="preserve"> </w:t>
      </w:r>
      <w:r w:rsidR="0055645C">
        <w:t>bilí</w:t>
      </w:r>
      <w:r w:rsidR="00D90D03" w:rsidRPr="00D90D03">
        <w:t>ngu</w:t>
      </w:r>
      <w:r w:rsidR="001460F0">
        <w:t>es</w:t>
      </w:r>
      <w:r w:rsidR="007A36CB" w:rsidRPr="00D90D03">
        <w:t>.</w:t>
      </w:r>
    </w:p>
    <w:p w14:paraId="16424810" w14:textId="77777777" w:rsidR="009F4299" w:rsidRPr="009F4299" w:rsidRDefault="00A32C5C" w:rsidP="009F4299">
      <w:r w:rsidRPr="00A32C5C">
        <w:t>Uma das bibliotecas que disponibiliza tais algoritmos é a biblioteca OpenCV.</w:t>
      </w:r>
      <w:r>
        <w:rPr>
          <w:color w:val="7F7F7F" w:themeColor="text1" w:themeTint="80"/>
        </w:rPr>
        <w:t xml:space="preserve"> </w:t>
      </w:r>
      <w:r w:rsidR="009F4299" w:rsidRPr="00C355A3">
        <w:rPr>
          <w:color w:val="2E74B5" w:themeColor="accent5" w:themeShade="BF"/>
        </w:rPr>
        <w:t>E</w:t>
      </w:r>
      <w:r w:rsidR="00032AB1" w:rsidRPr="00C355A3">
        <w:rPr>
          <w:color w:val="2E74B5" w:themeColor="accent5" w:themeShade="BF"/>
        </w:rPr>
        <w:t>ss</w:t>
      </w:r>
      <w:r w:rsidR="009F4299" w:rsidRPr="00C355A3">
        <w:rPr>
          <w:color w:val="2E74B5" w:themeColor="accent5" w:themeShade="BF"/>
        </w:rPr>
        <w:t>a biblioteca começou a ser desenvolvida por Gary Bradsky em 1999, e teve sua primeira iteração lançada em 2000 (MORDVINTSEV, 2017, tradução nossa). O OpenCV foi construído para fornecer uma infraestrutura comum para aplicações de visão computacional e para acelerar o uso da percepção de máquinas nas mesmas. Atualmente essa biblioteca oferece suporte às linguagens Python, Java, C++ e Matlab.</w:t>
      </w:r>
    </w:p>
    <w:p w14:paraId="07D3439D" w14:textId="77777777" w:rsidR="00C453C9" w:rsidRDefault="00C453C9" w:rsidP="00CD25E3">
      <w:r>
        <w:t xml:space="preserve">Existem </w:t>
      </w:r>
      <w:r w:rsidR="00B71E81">
        <w:t>determinados</w:t>
      </w:r>
      <w:r>
        <w:t xml:space="preserve"> artigos e monografias que comparam os diferentes métodos de reconhecimento facial d</w:t>
      </w:r>
      <w:r w:rsidR="00463003">
        <w:t>esta biblioteca</w:t>
      </w:r>
      <w:r>
        <w:t>.</w:t>
      </w:r>
      <w:r w:rsidRPr="003F2ECA">
        <w:t xml:space="preserve"> </w:t>
      </w:r>
      <w:r>
        <w:t>Galimberti (2018) fez um estudo comparativo desses métodos para controle de acesso, lidando com condições adversas no ambiente, como diferentes níveis de luminosidade e temp</w:t>
      </w:r>
      <w:r w:rsidR="000B1D88">
        <w:t xml:space="preserve">o de exposição dos indivíduos. </w:t>
      </w:r>
    </w:p>
    <w:p w14:paraId="4ED5A18C" w14:textId="77777777" w:rsidR="00C453C9" w:rsidRDefault="00C453C9" w:rsidP="00CD25E3">
      <w:r>
        <w:t>No entanto, apesar de Galimberti ter realizado essa comparação, o mesmo não levou em consideração diferentes tipos de computadores. Ademais, não foram encontrados documentos que detalhem a comparação da precisão e tempo de resposta desses métodos em máquinas com poderes de processamento distintos.</w:t>
      </w:r>
    </w:p>
    <w:p w14:paraId="74A34495" w14:textId="77777777" w:rsidR="00C453C9" w:rsidRPr="00B94C49" w:rsidRDefault="00C453C9" w:rsidP="00B73736"/>
    <w:p w14:paraId="368B0855" w14:textId="77777777" w:rsidR="00DA7AB3" w:rsidRDefault="00DA7AB3" w:rsidP="00F4520F">
      <w:pPr>
        <w:pStyle w:val="Heading1"/>
        <w:numPr>
          <w:ilvl w:val="1"/>
          <w:numId w:val="2"/>
        </w:numPr>
        <w:ind w:left="426" w:hanging="426"/>
      </w:pPr>
      <w:bookmarkStart w:id="3" w:name="_Toc25659501"/>
      <w:r w:rsidRPr="00B94C49">
        <w:t>O</w:t>
      </w:r>
      <w:bookmarkEnd w:id="3"/>
      <w:r w:rsidR="004F013A">
        <w:t>bjetivos</w:t>
      </w:r>
    </w:p>
    <w:p w14:paraId="0ECB76A1" w14:textId="77777777" w:rsidR="004F013A" w:rsidRDefault="004F013A" w:rsidP="004F013A">
      <w:pPr>
        <w:pStyle w:val="Heading1"/>
        <w:numPr>
          <w:ilvl w:val="2"/>
          <w:numId w:val="2"/>
        </w:numPr>
        <w:ind w:left="426" w:hanging="426"/>
        <w:rPr>
          <w:b w:val="0"/>
        </w:rPr>
      </w:pPr>
      <w:r w:rsidRPr="004F013A">
        <w:rPr>
          <w:b w:val="0"/>
        </w:rPr>
        <w:t>Objetivo principal</w:t>
      </w:r>
    </w:p>
    <w:p w14:paraId="2E92B87C" w14:textId="77777777" w:rsidR="007024CB" w:rsidRPr="007024CB" w:rsidRDefault="007024CB" w:rsidP="007024CB"/>
    <w:p w14:paraId="4DBC3727" w14:textId="77777777" w:rsidR="00501F70" w:rsidRPr="009A7FA1" w:rsidRDefault="004F013A" w:rsidP="00CD25E3">
      <w:r>
        <w:t>R</w:t>
      </w:r>
      <w:r w:rsidR="00501F70">
        <w:t xml:space="preserve">ealizar </w:t>
      </w:r>
      <w:r w:rsidR="00B73736">
        <w:t>uma comparação</w:t>
      </w:r>
      <w:r w:rsidR="00A8672C">
        <w:t>, em um ambiente controlado,</w:t>
      </w:r>
      <w:r w:rsidR="00B73736">
        <w:t xml:space="preserve"> do</w:t>
      </w:r>
      <w:r w:rsidR="003E037F">
        <w:t xml:space="preserve"> desempenho e </w:t>
      </w:r>
      <w:r w:rsidR="00B73736">
        <w:t xml:space="preserve">da </w:t>
      </w:r>
      <w:r w:rsidR="003E037F">
        <w:t xml:space="preserve">precisão de </w:t>
      </w:r>
      <w:r w:rsidR="003E037F" w:rsidRPr="00F20BB9">
        <w:rPr>
          <w:strike/>
        </w:rPr>
        <w:t>três</w:t>
      </w:r>
      <w:r w:rsidR="003E037F">
        <w:t xml:space="preserve"> diferentes métodos de reconhecimento facial</w:t>
      </w:r>
      <w:r w:rsidR="00B2630A">
        <w:t xml:space="preserve"> </w:t>
      </w:r>
      <w:r w:rsidR="00B2630A" w:rsidRPr="00F20BB9">
        <w:t>disponibilizados pela biblioteca OpenCV</w:t>
      </w:r>
      <w:r>
        <w:t>.</w:t>
      </w:r>
    </w:p>
    <w:p w14:paraId="489C9F4B" w14:textId="77777777" w:rsidR="005E1BAD" w:rsidRPr="00B313B3" w:rsidRDefault="005E1BAD" w:rsidP="00B57969">
      <w:pPr>
        <w:rPr>
          <w:color w:val="7F7F7F" w:themeColor="text1" w:themeTint="80"/>
        </w:rPr>
      </w:pPr>
    </w:p>
    <w:p w14:paraId="3B97EF11" w14:textId="77777777" w:rsidR="00CB224A" w:rsidRDefault="004F013A" w:rsidP="00F4520F">
      <w:pPr>
        <w:pStyle w:val="Heading1"/>
        <w:numPr>
          <w:ilvl w:val="2"/>
          <w:numId w:val="2"/>
        </w:numPr>
        <w:ind w:left="426" w:hanging="426"/>
        <w:rPr>
          <w:b w:val="0"/>
        </w:rPr>
      </w:pPr>
      <w:bookmarkStart w:id="4" w:name="_Toc25659502"/>
      <w:r>
        <w:rPr>
          <w:b w:val="0"/>
        </w:rPr>
        <w:lastRenderedPageBreak/>
        <w:t>Objetivos e</w:t>
      </w:r>
      <w:r w:rsidR="002174EB" w:rsidRPr="004F013A">
        <w:rPr>
          <w:b w:val="0"/>
        </w:rPr>
        <w:t>specíficos</w:t>
      </w:r>
      <w:bookmarkEnd w:id="4"/>
    </w:p>
    <w:p w14:paraId="4EBB2B74" w14:textId="77777777" w:rsidR="007024CB" w:rsidRPr="007024CB" w:rsidRDefault="007024CB" w:rsidP="007024CB"/>
    <w:p w14:paraId="7D7ED788" w14:textId="77777777" w:rsidR="00F20BB9" w:rsidRDefault="00CD25E3" w:rsidP="005309FD">
      <w:pPr>
        <w:pStyle w:val="ListParagraph"/>
        <w:numPr>
          <w:ilvl w:val="0"/>
          <w:numId w:val="12"/>
        </w:numPr>
        <w:ind w:left="851" w:hanging="284"/>
      </w:pPr>
      <w:r w:rsidRPr="008A1A38">
        <w:rPr>
          <w:color w:val="2E74B5" w:themeColor="accent5" w:themeShade="BF"/>
        </w:rPr>
        <w:t>Averiguar</w:t>
      </w:r>
      <w:r w:rsidR="003C3AA5">
        <w:rPr>
          <w:color w:val="2E74B5" w:themeColor="accent5" w:themeShade="BF"/>
        </w:rPr>
        <w:t>/Investigar</w:t>
      </w:r>
      <w:r w:rsidR="003257B4">
        <w:rPr>
          <w:color w:val="2E74B5" w:themeColor="accent5" w:themeShade="BF"/>
        </w:rPr>
        <w:t>(</w:t>
      </w:r>
      <w:r w:rsidR="003C3AA5">
        <w:rPr>
          <w:color w:val="2E74B5" w:themeColor="accent5" w:themeShade="BF"/>
        </w:rPr>
        <w:t>?</w:t>
      </w:r>
      <w:r w:rsidR="003257B4">
        <w:rPr>
          <w:color w:val="2E74B5" w:themeColor="accent5" w:themeShade="BF"/>
        </w:rPr>
        <w:t>)</w:t>
      </w:r>
      <w:r w:rsidR="00F20BB9">
        <w:t xml:space="preserve"> os </w:t>
      </w:r>
      <w:r w:rsidR="00F20BB9" w:rsidRPr="00F20BB9">
        <w:t>três</w:t>
      </w:r>
      <w:r w:rsidR="00F20BB9">
        <w:t xml:space="preserve"> métodos de reconhecimento facial </w:t>
      </w:r>
      <w:r w:rsidR="00F20BB9" w:rsidRPr="00F20BB9">
        <w:t>disponibilizados pela biblioteca OpenCV</w:t>
      </w:r>
      <w:r w:rsidR="00F20BB9">
        <w:t>;</w:t>
      </w:r>
    </w:p>
    <w:p w14:paraId="061F66CF" w14:textId="77777777" w:rsidR="00B57969" w:rsidRPr="00132B41" w:rsidRDefault="009A6313" w:rsidP="005309FD">
      <w:pPr>
        <w:pStyle w:val="ListParagraph"/>
        <w:numPr>
          <w:ilvl w:val="0"/>
          <w:numId w:val="12"/>
        </w:numPr>
        <w:ind w:left="851" w:hanging="284"/>
      </w:pPr>
      <w:r>
        <w:t xml:space="preserve">Desenvolver um </w:t>
      </w:r>
      <w:r w:rsidR="00C248B8">
        <w:t>script</w:t>
      </w:r>
      <w:r>
        <w:t xml:space="preserve"> utilizando a</w:t>
      </w:r>
      <w:r w:rsidR="00B57969" w:rsidRPr="00132B41">
        <w:t xml:space="preserve"> linguagem Python </w:t>
      </w:r>
      <w:r w:rsidR="00F20BB9">
        <w:t>para</w:t>
      </w:r>
      <w:r w:rsidR="00B57969" w:rsidRPr="00132B41">
        <w:t xml:space="preserve"> </w:t>
      </w:r>
      <w:r>
        <w:t>apli</w:t>
      </w:r>
      <w:r w:rsidR="00F20BB9">
        <w:t>car</w:t>
      </w:r>
      <w:r w:rsidR="00B57969" w:rsidRPr="00132B41">
        <w:t xml:space="preserve"> os métodos de reconhecimento facial;</w:t>
      </w:r>
    </w:p>
    <w:p w14:paraId="7DB7C3F9" w14:textId="77777777" w:rsidR="00B57969" w:rsidRDefault="00E02EBB" w:rsidP="005309FD">
      <w:pPr>
        <w:pStyle w:val="ListParagraph"/>
        <w:numPr>
          <w:ilvl w:val="0"/>
          <w:numId w:val="12"/>
        </w:numPr>
        <w:ind w:left="851" w:hanging="284"/>
      </w:pPr>
      <w:r>
        <w:t xml:space="preserve">Testar </w:t>
      </w:r>
      <w:r w:rsidR="00F20BB9">
        <w:t xml:space="preserve">comparativamente </w:t>
      </w:r>
      <w:r w:rsidR="00754DEF">
        <w:t>os métodos através d</w:t>
      </w:r>
      <w:r>
        <w:t>o script</w:t>
      </w:r>
      <w:r w:rsidR="00132B41" w:rsidRPr="00132B41">
        <w:t xml:space="preserve"> em</w:t>
      </w:r>
      <w:r w:rsidR="00B57969" w:rsidRPr="00132B41">
        <w:t xml:space="preserve"> três máquinas com </w:t>
      </w:r>
      <w:r w:rsidR="00132B41" w:rsidRPr="00132B41">
        <w:t>poder de processamento di</w:t>
      </w:r>
      <w:r w:rsidR="00B57969" w:rsidRPr="00132B41">
        <w:t>ferentes</w:t>
      </w:r>
      <w:r w:rsidR="00501F70" w:rsidRPr="00132B41">
        <w:t>;</w:t>
      </w:r>
    </w:p>
    <w:p w14:paraId="0DE6312E" w14:textId="77777777" w:rsidR="00841761" w:rsidRPr="005908A7" w:rsidRDefault="00754DEF" w:rsidP="005309FD">
      <w:pPr>
        <w:pStyle w:val="ListParagraph"/>
        <w:numPr>
          <w:ilvl w:val="0"/>
          <w:numId w:val="12"/>
        </w:numPr>
        <w:ind w:left="851" w:hanging="284"/>
      </w:pPr>
      <w:r w:rsidRPr="00754DEF">
        <w:t>Analisar os resultados obtidos nos testes</w:t>
      </w:r>
      <w:r w:rsidR="0028379C">
        <w:rPr>
          <w:color w:val="FF0000"/>
        </w:rPr>
        <w:t>.</w:t>
      </w:r>
    </w:p>
    <w:p w14:paraId="52F95FCA" w14:textId="77777777" w:rsidR="005908A7" w:rsidRDefault="005908A7" w:rsidP="005908A7">
      <w:pPr>
        <w:ind w:left="720" w:firstLine="0"/>
      </w:pPr>
    </w:p>
    <w:p w14:paraId="43DCBD6C" w14:textId="77777777" w:rsidR="00841761" w:rsidRDefault="00841761" w:rsidP="00841761">
      <w:pPr>
        <w:pStyle w:val="Heading1"/>
        <w:numPr>
          <w:ilvl w:val="1"/>
          <w:numId w:val="2"/>
        </w:numPr>
        <w:ind w:left="426" w:hanging="426"/>
      </w:pPr>
      <w:r>
        <w:t>Estrutura do trabalho</w:t>
      </w:r>
    </w:p>
    <w:p w14:paraId="065BA770" w14:textId="77777777" w:rsidR="007024CB" w:rsidRPr="007024CB" w:rsidRDefault="007024CB" w:rsidP="007024CB"/>
    <w:p w14:paraId="053326F1" w14:textId="0007EA46" w:rsidR="00841761" w:rsidRDefault="000E51F1" w:rsidP="00841761">
      <w:r>
        <w:t>Este trabalho está dividido em...</w:t>
      </w:r>
    </w:p>
    <w:p w14:paraId="1669A852" w14:textId="77777777" w:rsidR="00841761" w:rsidRPr="00841761" w:rsidRDefault="00841761" w:rsidP="00841761"/>
    <w:p w14:paraId="6E6B112D" w14:textId="77777777" w:rsidR="008D6E1D" w:rsidRDefault="008D6E1D">
      <w:pPr>
        <w:spacing w:line="259" w:lineRule="auto"/>
        <w:ind w:firstLine="0"/>
        <w:jc w:val="left"/>
        <w:rPr>
          <w:rFonts w:eastAsiaTheme="majorEastAsia" w:cstheme="majorBidi"/>
          <w:b/>
          <w:color w:val="FF0000"/>
          <w:szCs w:val="32"/>
        </w:rPr>
      </w:pPr>
      <w:bookmarkStart w:id="5" w:name="_Toc25659503"/>
      <w:r>
        <w:rPr>
          <w:color w:val="FF0000"/>
        </w:rPr>
        <w:br w:type="page"/>
      </w:r>
    </w:p>
    <w:bookmarkEnd w:id="5"/>
    <w:p w14:paraId="1C7EDED1" w14:textId="77777777" w:rsidR="00FC6703" w:rsidRDefault="009F4299" w:rsidP="00B01082">
      <w:pPr>
        <w:pStyle w:val="Heading1"/>
        <w:ind w:left="426" w:hanging="426"/>
        <w:rPr>
          <w:color w:val="auto"/>
        </w:rPr>
      </w:pPr>
      <w:r w:rsidRPr="009F4299">
        <w:rPr>
          <w:color w:val="auto"/>
        </w:rPr>
        <w:lastRenderedPageBreak/>
        <w:t xml:space="preserve">TECNOLOGIA DE </w:t>
      </w:r>
      <w:r w:rsidR="00DE7B4C" w:rsidRPr="009F4299">
        <w:rPr>
          <w:color w:val="auto"/>
        </w:rPr>
        <w:t>RECONHECIMENTO FACIAL</w:t>
      </w:r>
    </w:p>
    <w:p w14:paraId="4A36A7F4" w14:textId="77777777" w:rsidR="007024CB" w:rsidRPr="007024CB" w:rsidRDefault="007024CB" w:rsidP="007024CB"/>
    <w:p w14:paraId="2DD6260A" w14:textId="77777777"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p>
    <w:p w14:paraId="0B7E24C7" w14:textId="77777777" w:rsidR="00262ABC" w:rsidRPr="008473C5" w:rsidRDefault="00C65B3C" w:rsidP="00385BB9">
      <w:r>
        <w:t>O reconhecimento facial se encaixa na categoria de</w:t>
      </w:r>
      <w:r w:rsidR="00864397">
        <w:t xml:space="preserve"> biometria</w:t>
      </w:r>
      <w:r w:rsidR="00E8789B">
        <w:t xml:space="preserve"> de</w:t>
      </w:r>
      <w:r>
        <w:t xml:space="preserve"> característica física, já que, de acordo com Galimberti (2018, p.16 apud COSTA; OBELHEIRO; FRAGA,</w:t>
      </w:r>
      <w:r w:rsidR="00CB48F8">
        <w:t xml:space="preserve"> 2006</w:t>
      </w:r>
      <w:r>
        <w:t>) faz o reconhecimento de uma parte física, relativamente estável e imutável do corpo.</w:t>
      </w:r>
      <w:r w:rsidR="00CB48F8">
        <w:t xml:space="preserve"> </w:t>
      </w:r>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em 3</w:t>
      </w:r>
      <w:r w:rsidR="005E7889" w:rsidRPr="008473C5">
        <w:t xml:space="preserve"> passos:</w:t>
      </w:r>
    </w:p>
    <w:p w14:paraId="0155A34A" w14:textId="77777777" w:rsidR="00974111" w:rsidRPr="008473C5" w:rsidRDefault="00974111" w:rsidP="003E037F">
      <w:pPr>
        <w:pStyle w:val="ListParagraph"/>
        <w:numPr>
          <w:ilvl w:val="0"/>
          <w:numId w:val="6"/>
        </w:numPr>
      </w:pPr>
      <w:r w:rsidRPr="008473C5">
        <w:t>Identificar faces na imagem</w:t>
      </w:r>
      <w:r w:rsidR="002A474D">
        <w:t>;</w:t>
      </w:r>
    </w:p>
    <w:p w14:paraId="4D65FBD0" w14:textId="77777777" w:rsidR="00974111" w:rsidRPr="008473C5" w:rsidRDefault="00974111" w:rsidP="003E037F">
      <w:pPr>
        <w:pStyle w:val="ListParagraph"/>
        <w:numPr>
          <w:ilvl w:val="0"/>
          <w:numId w:val="6"/>
        </w:numPr>
      </w:pPr>
      <w:r w:rsidRPr="008473C5">
        <w:t>Extrair características faciais</w:t>
      </w:r>
      <w:r w:rsidR="002A474D">
        <w:t>;</w:t>
      </w:r>
    </w:p>
    <w:p w14:paraId="5C7A41AA" w14:textId="77777777" w:rsidR="00974111" w:rsidRPr="008473C5" w:rsidRDefault="00974111" w:rsidP="003E037F">
      <w:pPr>
        <w:pStyle w:val="ListParagraph"/>
        <w:numPr>
          <w:ilvl w:val="0"/>
          <w:numId w:val="6"/>
        </w:numPr>
      </w:pPr>
      <w:r w:rsidRPr="008473C5">
        <w:t>Reconhecer e verificar</w:t>
      </w:r>
      <w:r w:rsidR="002A474D">
        <w:t>;</w:t>
      </w:r>
    </w:p>
    <w:p w14:paraId="5935F9A9" w14:textId="77777777" w:rsidR="00022990" w:rsidRDefault="006C10C7" w:rsidP="005908A7">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14:paraId="06B7BF9C" w14:textId="77777777" w:rsidR="005908A7" w:rsidRDefault="005908A7" w:rsidP="007024CB">
      <w:pPr>
        <w:ind w:firstLine="0"/>
      </w:pPr>
    </w:p>
    <w:p w14:paraId="523E76C6" w14:textId="77777777" w:rsidR="00022990" w:rsidRDefault="00022990" w:rsidP="00022990">
      <w:pPr>
        <w:pStyle w:val="Heading1"/>
        <w:numPr>
          <w:ilvl w:val="1"/>
          <w:numId w:val="2"/>
        </w:numPr>
        <w:ind w:left="426" w:hanging="426"/>
        <w:rPr>
          <w:lang w:val="en-US"/>
        </w:rPr>
      </w:pPr>
      <w:bookmarkStart w:id="6" w:name="_Toc25659506"/>
      <w:r w:rsidRPr="00B01082">
        <w:rPr>
          <w:lang w:val="en-US"/>
        </w:rPr>
        <w:t>Local Binary Pattern Histograms (L</w:t>
      </w:r>
      <w:r>
        <w:rPr>
          <w:lang w:val="en-US"/>
        </w:rPr>
        <w:t>BPH)</w:t>
      </w:r>
      <w:bookmarkEnd w:id="6"/>
    </w:p>
    <w:p w14:paraId="415F5F20" w14:textId="77777777" w:rsidR="007024CB" w:rsidRPr="007024CB" w:rsidRDefault="007024CB" w:rsidP="007024CB">
      <w:pPr>
        <w:rPr>
          <w:lang w:val="en-US"/>
        </w:rPr>
      </w:pPr>
    </w:p>
    <w:p w14:paraId="02D11643" w14:textId="77777777" w:rsidR="002E4D3C" w:rsidRDefault="00A12348" w:rsidP="004C53F8">
      <w:pPr>
        <w:rPr>
          <w:iCs/>
        </w:rPr>
      </w:pPr>
      <w:r>
        <w:rPr>
          <w:iCs/>
        </w:rPr>
        <w:t xml:space="preserve">O </w:t>
      </w:r>
      <w:r w:rsidRPr="002E4D3C">
        <w:rPr>
          <w:i/>
          <w:iCs/>
        </w:rPr>
        <w:t>Local Binary Pattern</w:t>
      </w:r>
      <w:r>
        <w:rPr>
          <w:iCs/>
        </w:rPr>
        <w:t xml:space="preserve"> (LBP), descrito pela primeira vez em 1994, é um operador de textura simples e eficiente, que rotula os pixels de uma imagem </w:t>
      </w:r>
      <w:r w:rsidR="002E4D3C">
        <w:rPr>
          <w:iCs/>
        </w:rPr>
        <w:t>ao</w:t>
      </w:r>
      <w:r>
        <w:rPr>
          <w:iCs/>
        </w:rPr>
        <w:t xml:space="preserve"> limita</w:t>
      </w:r>
      <w:r w:rsidR="002E4D3C">
        <w:rPr>
          <w:iCs/>
        </w:rPr>
        <w:t>r</w:t>
      </w:r>
      <w:r>
        <w:rPr>
          <w:iCs/>
        </w:rPr>
        <w:t xml:space="preserve"> a vizinhança de cada pixel e </w:t>
      </w:r>
      <w:r w:rsidR="002E4D3C">
        <w:rPr>
          <w:iCs/>
        </w:rPr>
        <w:t xml:space="preserve">apresentar </w:t>
      </w:r>
      <w:r>
        <w:rPr>
          <w:iCs/>
        </w:rPr>
        <w:t xml:space="preserve">o resultado </w:t>
      </w:r>
      <w:r w:rsidR="002E4D3C">
        <w:rPr>
          <w:iCs/>
        </w:rPr>
        <w:t xml:space="preserve">como </w:t>
      </w:r>
      <w:r>
        <w:rPr>
          <w:iCs/>
        </w:rPr>
        <w:t>um número binário (PRADO, 2017).</w:t>
      </w:r>
      <w:r w:rsidR="002E4D3C">
        <w:rPr>
          <w:iCs/>
        </w:rPr>
        <w:t xml:space="preserve"> </w:t>
      </w:r>
      <w:r w:rsidR="002D6D0C">
        <w:rPr>
          <w:iCs/>
        </w:rPr>
        <w:t>A</w:t>
      </w:r>
      <w:r w:rsidR="002E4D3C">
        <w:rPr>
          <w:iCs/>
        </w:rPr>
        <w:t>través da utilização do LBP combinado aos histogramas, é possível representar as imagens das faces com um simples vetor de dados.</w:t>
      </w:r>
    </w:p>
    <w:p w14:paraId="2A4FAE55" w14:textId="77777777" w:rsidR="002E4D3C" w:rsidRDefault="002D6D0C" w:rsidP="004C53F8">
      <w:pPr>
        <w:rPr>
          <w:iCs/>
        </w:rPr>
      </w:pPr>
      <w:r>
        <w:rPr>
          <w:iCs/>
        </w:rPr>
        <w:t>De acordo com Prado (2017), para realizar o reconhecimento, o LBPH precisa primeiramente coletar quatro parâmetros:</w:t>
      </w:r>
    </w:p>
    <w:p w14:paraId="4DDFA9E1" w14:textId="77777777" w:rsidR="002D6D0C" w:rsidRDefault="002D6D0C" w:rsidP="005309FD">
      <w:pPr>
        <w:pStyle w:val="ListParagraph"/>
        <w:numPr>
          <w:ilvl w:val="0"/>
          <w:numId w:val="22"/>
        </w:numPr>
        <w:ind w:left="851" w:hanging="284"/>
        <w:rPr>
          <w:iCs/>
        </w:rPr>
      </w:pPr>
      <w:r w:rsidRPr="00835E6C">
        <w:rPr>
          <w:b/>
          <w:iCs/>
        </w:rPr>
        <w:t>Raio</w:t>
      </w:r>
      <w:r>
        <w:rPr>
          <w:iCs/>
        </w:rPr>
        <w:t>: O raio será utilizado para construir o padrão binário circular e representará o raio ao redor do pixel central.</w:t>
      </w:r>
    </w:p>
    <w:p w14:paraId="1884F3A8" w14:textId="77777777" w:rsidR="002D6D0C" w:rsidRDefault="002D6D0C" w:rsidP="005309FD">
      <w:pPr>
        <w:pStyle w:val="ListParagraph"/>
        <w:numPr>
          <w:ilvl w:val="0"/>
          <w:numId w:val="22"/>
        </w:numPr>
        <w:ind w:left="851" w:hanging="284"/>
        <w:rPr>
          <w:iCs/>
        </w:rPr>
      </w:pPr>
      <w:r w:rsidRPr="00835E6C">
        <w:rPr>
          <w:b/>
          <w:iCs/>
        </w:rPr>
        <w:t>Vizinhos</w:t>
      </w:r>
      <w:r>
        <w:rPr>
          <w:iCs/>
        </w:rPr>
        <w:t>: O número de pontos de amostra para construir o padrão binário circular local. Quanto mais pontos de amostra forem incluídos, maior será o custo computacional.</w:t>
      </w:r>
    </w:p>
    <w:p w14:paraId="3F84427B" w14:textId="77777777" w:rsidR="002D6D0C" w:rsidRDefault="002D6D0C" w:rsidP="005309FD">
      <w:pPr>
        <w:pStyle w:val="ListParagraph"/>
        <w:numPr>
          <w:ilvl w:val="0"/>
          <w:numId w:val="22"/>
        </w:numPr>
        <w:ind w:left="851" w:hanging="284"/>
        <w:rPr>
          <w:iCs/>
        </w:rPr>
      </w:pPr>
      <w:r w:rsidRPr="00835E6C">
        <w:rPr>
          <w:b/>
          <w:iCs/>
        </w:rPr>
        <w:t>Grade X</w:t>
      </w:r>
      <w:r>
        <w:rPr>
          <w:iCs/>
        </w:rPr>
        <w:t>: O número de células na direção horizontal.</w:t>
      </w:r>
    </w:p>
    <w:p w14:paraId="4FF74957" w14:textId="77777777" w:rsidR="002D6D0C" w:rsidRDefault="002D6D0C" w:rsidP="005309FD">
      <w:pPr>
        <w:pStyle w:val="ListParagraph"/>
        <w:numPr>
          <w:ilvl w:val="0"/>
          <w:numId w:val="22"/>
        </w:numPr>
        <w:ind w:left="851" w:hanging="284"/>
        <w:rPr>
          <w:iCs/>
        </w:rPr>
      </w:pPr>
      <w:r w:rsidRPr="00835E6C">
        <w:rPr>
          <w:b/>
          <w:iCs/>
        </w:rPr>
        <w:t>Grade Y</w:t>
      </w:r>
      <w:r>
        <w:rPr>
          <w:iCs/>
        </w:rPr>
        <w:t>: O número de células na direção vertical.</w:t>
      </w:r>
    </w:p>
    <w:p w14:paraId="5CC57495" w14:textId="77777777" w:rsidR="007A33BA" w:rsidRDefault="00D3494F" w:rsidP="007F6F5A">
      <w:pPr>
        <w:ind w:firstLine="426"/>
        <w:rPr>
          <w:iCs/>
        </w:rPr>
      </w:pPr>
      <w:r>
        <w:rPr>
          <w:iCs/>
        </w:rPr>
        <w:lastRenderedPageBreak/>
        <w:t xml:space="preserve">Em seguida, o algoritmo deve ser treinado. </w:t>
      </w:r>
      <w:r w:rsidR="00820948">
        <w:rPr>
          <w:iCs/>
        </w:rPr>
        <w:t>Para isso, é necessário um conjunto de imagens contendo as faces dos indivíduos que serão reconhecidos. Devem então ser definidos os IDs para cada imagem, podendo ser um número ou um nome. Imagens contendo a mesma pessoa devem conter o mesmo ID.</w:t>
      </w:r>
      <w:r w:rsidR="00610127">
        <w:rPr>
          <w:iCs/>
        </w:rPr>
        <w:t xml:space="preserve"> </w:t>
      </w:r>
    </w:p>
    <w:p w14:paraId="1E165A23" w14:textId="77777777" w:rsidR="00016D05" w:rsidRDefault="007A33BA" w:rsidP="004F664F">
      <w:pPr>
        <w:rPr>
          <w:iCs/>
        </w:rPr>
      </w:pPr>
      <w:r>
        <w:rPr>
          <w:iCs/>
        </w:rPr>
        <w:t xml:space="preserve">Partindo disso, </w:t>
      </w:r>
      <w:r>
        <w:t xml:space="preserve">cria-se uma imagem intermediária que descreve melhor a imagem original, destacando as características faciais. Para fazer isso, o algoritmo usa um conceito de janela deslizante, com base nos parâmetros </w:t>
      </w:r>
      <w:r w:rsidR="009A55D9">
        <w:t>“</w:t>
      </w:r>
      <w:r>
        <w:t>raio</w:t>
      </w:r>
      <w:r w:rsidR="009A55D9">
        <w:t>”</w:t>
      </w:r>
      <w:r>
        <w:t xml:space="preserve"> e </w:t>
      </w:r>
      <w:r w:rsidR="009A55D9">
        <w:t>“</w:t>
      </w:r>
      <w:r>
        <w:t>vizinhos</w:t>
      </w:r>
      <w:r w:rsidR="009A55D9">
        <w:t>”</w:t>
      </w:r>
      <w:r>
        <w:t xml:space="preserve"> (PRADO, 2017).</w:t>
      </w:r>
      <w:r>
        <w:rPr>
          <w:iCs/>
        </w:rPr>
        <w:t xml:space="preserve"> </w:t>
      </w:r>
    </w:p>
    <w:p w14:paraId="5A8CBAAB" w14:textId="77777777" w:rsidR="002459A4" w:rsidRPr="00016D05" w:rsidRDefault="002459A4" w:rsidP="00016D05">
      <w:pPr>
        <w:jc w:val="center"/>
        <w:rPr>
          <w:b/>
          <w:iCs/>
          <w:sz w:val="20"/>
          <w:szCs w:val="20"/>
        </w:rPr>
      </w:pPr>
      <w:r w:rsidRPr="00016D05">
        <w:rPr>
          <w:b/>
          <w:iCs/>
          <w:sz w:val="20"/>
          <w:szCs w:val="20"/>
        </w:rPr>
        <w:t xml:space="preserve">Figura 1 </w:t>
      </w:r>
      <w:r w:rsidR="00016D05" w:rsidRPr="00016D05">
        <w:rPr>
          <w:b/>
          <w:iCs/>
          <w:sz w:val="20"/>
          <w:szCs w:val="20"/>
        </w:rPr>
        <w:t>–</w:t>
      </w:r>
      <w:r w:rsidRPr="00016D05">
        <w:rPr>
          <w:b/>
          <w:iCs/>
          <w:sz w:val="20"/>
          <w:szCs w:val="20"/>
        </w:rPr>
        <w:t xml:space="preserve"> </w:t>
      </w:r>
      <w:r w:rsidR="00016D05" w:rsidRPr="00016D05">
        <w:rPr>
          <w:b/>
          <w:iCs/>
          <w:sz w:val="20"/>
          <w:szCs w:val="20"/>
        </w:rPr>
        <w:t>Aplicando a operação LBP</w:t>
      </w:r>
    </w:p>
    <w:p w14:paraId="63E216AC" w14:textId="77777777" w:rsidR="007A33BA" w:rsidRDefault="007A33BA" w:rsidP="007A33BA">
      <w:pPr>
        <w:jc w:val="center"/>
        <w:rPr>
          <w:iCs/>
          <w:sz w:val="20"/>
          <w:szCs w:val="20"/>
        </w:rPr>
      </w:pPr>
      <w:r>
        <w:rPr>
          <w:noProof/>
          <w:lang w:eastAsia="pt-BR"/>
        </w:rPr>
        <w:drawing>
          <wp:inline distT="0" distB="0" distL="0" distR="0" wp14:anchorId="7C0A98F2" wp14:editId="3D9A6890">
            <wp:extent cx="5429250" cy="1514004"/>
            <wp:effectExtent l="0" t="0" r="0" b="0"/>
            <wp:docPr id="1" name="Imagem 1" descr="https://miro.medium.com/max/1334/1*J16_DKuSrnAH3WDdqwKe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max/1334/1*J16_DKuSrnAH3WDdqwKeN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2907" cy="1526178"/>
                    </a:xfrm>
                    <a:prstGeom prst="rect">
                      <a:avLst/>
                    </a:prstGeom>
                    <a:noFill/>
                    <a:ln>
                      <a:noFill/>
                    </a:ln>
                  </pic:spPr>
                </pic:pic>
              </a:graphicData>
            </a:graphic>
          </wp:inline>
        </w:drawing>
      </w:r>
      <w:r w:rsidR="002459A4" w:rsidRPr="00EB7CA3">
        <w:rPr>
          <w:iCs/>
          <w:sz w:val="20"/>
          <w:szCs w:val="20"/>
        </w:rPr>
        <w:t>Fonte: Prado (2017)</w:t>
      </w:r>
    </w:p>
    <w:p w14:paraId="738CBB8B" w14:textId="77777777" w:rsidR="004F664F" w:rsidRDefault="004F664F" w:rsidP="004F664F">
      <w:pPr>
        <w:jc w:val="left"/>
        <w:rPr>
          <w:iCs/>
          <w:sz w:val="20"/>
          <w:szCs w:val="20"/>
        </w:rPr>
      </w:pPr>
    </w:p>
    <w:p w14:paraId="7903B562" w14:textId="77777777" w:rsidR="00016D05" w:rsidRDefault="000E3575" w:rsidP="00621D09">
      <w:pPr>
        <w:rPr>
          <w:iCs/>
        </w:rPr>
      </w:pPr>
      <w:r>
        <w:rPr>
          <w:iCs/>
        </w:rPr>
        <w:t>O penúltimo passo é extrair os histogramas</w:t>
      </w:r>
      <w:r w:rsidR="00B27CAB">
        <w:rPr>
          <w:iCs/>
        </w:rPr>
        <w:t xml:space="preserve"> das imagens. Com a imagem criada no processo LBP, os parâmetros “Grade X” e “Grade Y”</w:t>
      </w:r>
      <w:r w:rsidR="00EE4B20">
        <w:rPr>
          <w:iCs/>
        </w:rPr>
        <w:t xml:space="preserve"> podem ser utilizados</w:t>
      </w:r>
      <w:r w:rsidR="00B27CAB">
        <w:rPr>
          <w:iCs/>
        </w:rPr>
        <w:t xml:space="preserve"> </w:t>
      </w:r>
      <w:r w:rsidR="00EE4B20">
        <w:rPr>
          <w:iCs/>
        </w:rPr>
        <w:t>para dividir a imagem em uma grade.</w:t>
      </w:r>
      <w:r w:rsidR="00621D09">
        <w:rPr>
          <w:iCs/>
        </w:rPr>
        <w:t xml:space="preserve"> Cada região deve ter o seu histograma extraído, e os mesmos devem ser concatenados de forma a gerar um histograma novo e maior. </w:t>
      </w:r>
    </w:p>
    <w:p w14:paraId="1E527467" w14:textId="77777777" w:rsidR="000E3575" w:rsidRPr="000E3575" w:rsidRDefault="000E3575" w:rsidP="000E3575">
      <w:pPr>
        <w:jc w:val="center"/>
        <w:rPr>
          <w:b/>
          <w:bCs/>
          <w:iCs/>
          <w:sz w:val="20"/>
          <w:szCs w:val="20"/>
        </w:rPr>
      </w:pPr>
      <w:r w:rsidRPr="000E3575">
        <w:rPr>
          <w:b/>
          <w:bCs/>
          <w:iCs/>
          <w:sz w:val="20"/>
          <w:szCs w:val="20"/>
        </w:rPr>
        <w:t>Figura 2 – Extração dos histogramas</w:t>
      </w:r>
    </w:p>
    <w:p w14:paraId="5C485A60" w14:textId="77777777" w:rsidR="000E3575" w:rsidRDefault="000E3575" w:rsidP="000E3575">
      <w:pPr>
        <w:jc w:val="center"/>
        <w:rPr>
          <w:iCs/>
          <w:sz w:val="20"/>
          <w:szCs w:val="20"/>
        </w:rPr>
      </w:pPr>
      <w:r>
        <w:rPr>
          <w:noProof/>
          <w:lang w:eastAsia="pt-BR"/>
        </w:rPr>
        <w:drawing>
          <wp:inline distT="0" distB="0" distL="0" distR="0" wp14:anchorId="67AA1E79" wp14:editId="045FF0B6">
            <wp:extent cx="5400675" cy="1355081"/>
            <wp:effectExtent l="0" t="0" r="0" b="0"/>
            <wp:docPr id="2" name="Imagem 2" descr="1_-cyqWPcas3CXp4O2O7xP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_-cyqWPcas3CXp4O2O7xP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20125" cy="1359961"/>
                    </a:xfrm>
                    <a:prstGeom prst="rect">
                      <a:avLst/>
                    </a:prstGeom>
                    <a:noFill/>
                    <a:ln>
                      <a:noFill/>
                    </a:ln>
                  </pic:spPr>
                </pic:pic>
              </a:graphicData>
            </a:graphic>
          </wp:inline>
        </w:drawing>
      </w:r>
      <w:r w:rsidRPr="000E3575">
        <w:rPr>
          <w:iCs/>
          <w:sz w:val="20"/>
          <w:szCs w:val="20"/>
        </w:rPr>
        <w:t>Fonte: Prado (2017)</w:t>
      </w:r>
    </w:p>
    <w:p w14:paraId="5EBFEF3D" w14:textId="77777777" w:rsidR="000E3575" w:rsidRDefault="000E3575" w:rsidP="000E3575">
      <w:pPr>
        <w:jc w:val="center"/>
        <w:rPr>
          <w:iCs/>
          <w:sz w:val="20"/>
          <w:szCs w:val="20"/>
        </w:rPr>
      </w:pPr>
    </w:p>
    <w:p w14:paraId="0449D340" w14:textId="77777777" w:rsidR="000E3575" w:rsidRPr="009A55D9" w:rsidRDefault="0047717D" w:rsidP="000E3575">
      <w:r>
        <w:t>Com o algoritmo treinado, é possível realizar o reconhecimento facial.</w:t>
      </w:r>
      <w:r w:rsidR="00670958">
        <w:t xml:space="preserve"> Para encontrar as faces que correspondem aos histogramas do treinamento, as imagens de entrada também são convertidas em histogramas. A seguir, os histogramas do treinamento são comparados com o </w:t>
      </w:r>
      <w:r w:rsidR="00125F05">
        <w:t>de entrada, e o mais semelhante é retornado.</w:t>
      </w:r>
    </w:p>
    <w:p w14:paraId="1F39FACB" w14:textId="77777777" w:rsidR="00D54F79" w:rsidRDefault="00D54F79">
      <w:pPr>
        <w:spacing w:line="259" w:lineRule="auto"/>
        <w:ind w:firstLine="0"/>
        <w:jc w:val="left"/>
        <w:rPr>
          <w:rFonts w:eastAsiaTheme="majorEastAsia" w:cstheme="majorBidi"/>
          <w:b/>
          <w:color w:val="000000" w:themeColor="text1"/>
          <w:szCs w:val="32"/>
        </w:rPr>
      </w:pPr>
      <w:r>
        <w:br w:type="page"/>
      </w:r>
    </w:p>
    <w:p w14:paraId="0E570E99" w14:textId="77777777" w:rsidR="00EB78FB" w:rsidRDefault="00B01082" w:rsidP="00B01082">
      <w:pPr>
        <w:pStyle w:val="Heading1"/>
        <w:numPr>
          <w:ilvl w:val="1"/>
          <w:numId w:val="2"/>
        </w:numPr>
        <w:ind w:left="426" w:hanging="426"/>
      </w:pPr>
      <w:bookmarkStart w:id="7" w:name="_Toc25659507"/>
      <w:r>
        <w:lastRenderedPageBreak/>
        <w:t>Eigenfaces</w:t>
      </w:r>
      <w:bookmarkEnd w:id="7"/>
    </w:p>
    <w:p w14:paraId="3CD7B6AF" w14:textId="77777777" w:rsidR="00B01082" w:rsidRDefault="00FC5383" w:rsidP="00B01082">
      <w:r>
        <w:t xml:space="preserve">O método Eigenfaces foi apresentado pela primeira vez em 1991, criado por Matthew Turk e Alex Pentland. </w:t>
      </w:r>
      <w:r w:rsidR="003D2B21">
        <w:t>Este método de reconhecimento</w:t>
      </w:r>
      <w:r w:rsidR="001C77C7">
        <w:t xml:space="preserve"> decompõe</w:t>
      </w:r>
      <w:r w:rsidR="00D54F79">
        <w:t xml:space="preserve"> a</w:t>
      </w:r>
      <w:r w:rsidR="001C77C7">
        <w:t xml:space="preserve"> face</w:t>
      </w:r>
      <w:r w:rsidR="00D54F79">
        <w:t xml:space="preserve"> na imagem</w:t>
      </w:r>
      <w:r w:rsidR="001C77C7">
        <w:t>, deixando</w:t>
      </w:r>
      <w:r w:rsidR="00157E09">
        <w:t xml:space="preserve"> visíveis</w:t>
      </w:r>
      <w:r w:rsidR="001C77C7">
        <w:t xml:space="preserve"> apenas </w:t>
      </w:r>
      <w:r w:rsidR="00D54F79">
        <w:t>as características principais do rosto, chamadas de “eigenfaces” (TURK; PENTLAND, 1991</w:t>
      </w:r>
      <w:r w:rsidR="00E75F0D">
        <w:t>, tradução nossa</w:t>
      </w:r>
      <w:r w:rsidR="00D54F79">
        <w:t>).</w:t>
      </w:r>
    </w:p>
    <w:p w14:paraId="3A882CC5" w14:textId="77777777" w:rsidR="009D00AF" w:rsidRPr="009D00AF" w:rsidRDefault="009D00AF" w:rsidP="009D00AF">
      <w:pPr>
        <w:jc w:val="center"/>
        <w:rPr>
          <w:b/>
          <w:bCs/>
          <w:sz w:val="20"/>
          <w:szCs w:val="20"/>
        </w:rPr>
      </w:pPr>
      <w:r w:rsidRPr="009D00AF">
        <w:rPr>
          <w:b/>
          <w:bCs/>
          <w:sz w:val="20"/>
          <w:szCs w:val="20"/>
        </w:rPr>
        <w:t>Figura 3 - Eigenfaces</w:t>
      </w:r>
    </w:p>
    <w:p w14:paraId="152A4933" w14:textId="77777777" w:rsidR="009D00AF" w:rsidRDefault="009D00AF" w:rsidP="009D00AF">
      <w:pPr>
        <w:jc w:val="center"/>
        <w:rPr>
          <w:sz w:val="20"/>
          <w:szCs w:val="20"/>
        </w:rPr>
      </w:pPr>
      <w:r>
        <w:rPr>
          <w:noProof/>
          <w:lang w:eastAsia="pt-BR"/>
        </w:rPr>
        <w:drawing>
          <wp:inline distT="0" distB="0" distL="0" distR="0" wp14:anchorId="6FA2270B" wp14:editId="3AC0C24A">
            <wp:extent cx="1952625" cy="2333625"/>
            <wp:effectExtent l="0" t="0" r="0" b="0"/>
            <wp:docPr id="3" name="Imagem 3" descr="C:\Users\Guilherme\AppData\Local\Microsoft\Windows\INetCache\Content.MSO\A765BDC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uilherme\AppData\Local\Microsoft\Windows\INetCache\Content.MSO\A765BDCF.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52625" cy="2333625"/>
                    </a:xfrm>
                    <a:prstGeom prst="rect">
                      <a:avLst/>
                    </a:prstGeom>
                    <a:noFill/>
                    <a:ln>
                      <a:noFill/>
                    </a:ln>
                  </pic:spPr>
                </pic:pic>
              </a:graphicData>
            </a:graphic>
          </wp:inline>
        </w:drawing>
      </w:r>
      <w:r>
        <w:br/>
      </w:r>
      <w:r>
        <w:rPr>
          <w:sz w:val="20"/>
          <w:szCs w:val="20"/>
        </w:rPr>
        <w:t xml:space="preserve">     </w:t>
      </w:r>
      <w:r w:rsidRPr="009D00AF">
        <w:rPr>
          <w:sz w:val="20"/>
          <w:szCs w:val="20"/>
        </w:rPr>
        <w:t>Fonte: Wikipedia</w:t>
      </w:r>
      <w:r w:rsidR="00133C56">
        <w:rPr>
          <w:sz w:val="20"/>
          <w:szCs w:val="20"/>
        </w:rPr>
        <w:t xml:space="preserve"> – Eigenface</w:t>
      </w:r>
    </w:p>
    <w:p w14:paraId="1246F5E2" w14:textId="77777777" w:rsidR="00133C56" w:rsidRDefault="00133C56" w:rsidP="009D00AF">
      <w:pPr>
        <w:jc w:val="center"/>
      </w:pPr>
    </w:p>
    <w:p w14:paraId="47539619" w14:textId="77777777" w:rsidR="00AE1866" w:rsidRDefault="00AE1866" w:rsidP="00B01082">
      <w:r>
        <w:t>Turk e Pentland (1991) alegam que o funcionamento do reconhecimento ocorre em 8 etapas, sendo 3 dessas de tr</w:t>
      </w:r>
      <w:r w:rsidR="009B336E">
        <w:t>einamento e 5 de reconhecimento:</w:t>
      </w:r>
    </w:p>
    <w:p w14:paraId="6CB2235B" w14:textId="77777777" w:rsidR="00AE1866" w:rsidRDefault="00AE1866" w:rsidP="00DE3CAB">
      <w:pPr>
        <w:pStyle w:val="ListParagraph"/>
        <w:numPr>
          <w:ilvl w:val="0"/>
          <w:numId w:val="23"/>
        </w:numPr>
        <w:ind w:left="851" w:hanging="284"/>
      </w:pPr>
      <w:r>
        <w:t>Adquirir uma coleção inicial de faces (Coleção de treinamento);</w:t>
      </w:r>
    </w:p>
    <w:p w14:paraId="090357F1" w14:textId="77777777" w:rsidR="00AE1866" w:rsidRDefault="00AE1866" w:rsidP="00DE3CAB">
      <w:pPr>
        <w:pStyle w:val="ListParagraph"/>
        <w:numPr>
          <w:ilvl w:val="0"/>
          <w:numId w:val="23"/>
        </w:numPr>
        <w:ind w:left="851" w:hanging="284"/>
      </w:pPr>
      <w:r>
        <w:t>Calcular as eigenfaces da coleção de treinamento, mantendo somente as imagens que adquirirem os maiores valores, estes denominados “eigenvalues”. Estas imagens definem o “Espaço Facial”. Se mais rostos forem adicionados, o eigenfaces pode ser atualizado ou recalculado;</w:t>
      </w:r>
    </w:p>
    <w:p w14:paraId="60517205" w14:textId="1D0722E5" w:rsidR="00AE1866" w:rsidRDefault="00753828" w:rsidP="00DE3CAB">
      <w:pPr>
        <w:pStyle w:val="ListParagraph"/>
        <w:numPr>
          <w:ilvl w:val="0"/>
          <w:numId w:val="23"/>
        </w:numPr>
        <w:ind w:left="851" w:hanging="284"/>
      </w:pPr>
      <w:r w:rsidRPr="00753828">
        <w:t>Calcular a distribuição</w:t>
      </w:r>
      <w:r w:rsidR="00AE1866" w:rsidRPr="00753828">
        <w:t xml:space="preserve"> correspondente</w:t>
      </w:r>
      <w:r>
        <w:t xml:space="preserve"> em um </w:t>
      </w:r>
      <w:r w:rsidRPr="00753828">
        <w:t xml:space="preserve">espaço de peso dimensional </w:t>
      </w:r>
      <w:r w:rsidRPr="00753828">
        <w:rPr>
          <w:i/>
        </w:rPr>
        <w:t>M</w:t>
      </w:r>
      <w:r w:rsidRPr="00753828">
        <w:t xml:space="preserve"> para cada indivíduo conhecido, projetando as imagens de suas faces no “espaço facial”.</w:t>
      </w:r>
    </w:p>
    <w:p w14:paraId="35D26E2E" w14:textId="77777777" w:rsidR="00DE3CAB" w:rsidRPr="00753828" w:rsidRDefault="00DE3CAB" w:rsidP="00DE3CAB">
      <w:pPr>
        <w:ind w:firstLine="0"/>
      </w:pPr>
    </w:p>
    <w:p w14:paraId="2F900FDF" w14:textId="77777777" w:rsidR="00AE1866" w:rsidRDefault="00E31ED5" w:rsidP="00B01082">
      <w:r>
        <w:t>Em seguida, é possível realizar o reconhecimento facial:</w:t>
      </w:r>
    </w:p>
    <w:p w14:paraId="44BDA09F" w14:textId="77777777" w:rsidR="00E31ED5" w:rsidRDefault="00313A2C" w:rsidP="00DE3CAB">
      <w:pPr>
        <w:pStyle w:val="ListParagraph"/>
        <w:numPr>
          <w:ilvl w:val="0"/>
          <w:numId w:val="25"/>
        </w:numPr>
        <w:ind w:left="851" w:hanging="284"/>
      </w:pPr>
      <w:r>
        <w:t>Calcular um conjunto de pesos baseados na imagem de entrada e nas eigenfaces através da projeção da imagem de entrada em cada uma das eigenfaces.</w:t>
      </w:r>
    </w:p>
    <w:p w14:paraId="39C7DFF5" w14:textId="77777777" w:rsidR="00E31ED5" w:rsidRDefault="00E911B7" w:rsidP="00DE3CAB">
      <w:pPr>
        <w:pStyle w:val="ListParagraph"/>
        <w:numPr>
          <w:ilvl w:val="0"/>
          <w:numId w:val="25"/>
        </w:numPr>
        <w:ind w:left="851" w:hanging="284"/>
      </w:pPr>
      <w:r>
        <w:t>Determinar se a imagem é realmente uma face (conhecida ou desconhecida) checando se a imagem se assemelha suficientemente a um “espaço facial”.</w:t>
      </w:r>
    </w:p>
    <w:p w14:paraId="43E79EEF" w14:textId="77777777" w:rsidR="00E31ED5" w:rsidRDefault="009A415B" w:rsidP="00DE3CAB">
      <w:pPr>
        <w:pStyle w:val="ListParagraph"/>
        <w:numPr>
          <w:ilvl w:val="0"/>
          <w:numId w:val="25"/>
        </w:numPr>
        <w:ind w:left="851" w:hanging="284"/>
      </w:pPr>
      <w:r>
        <w:t>Se encontrar uma face, classificar os padrões de peso como uma pessoa conhecida ou desconhecida.</w:t>
      </w:r>
    </w:p>
    <w:p w14:paraId="27C90401" w14:textId="77777777" w:rsidR="00E31ED5" w:rsidRDefault="00792ADC" w:rsidP="00DE3CAB">
      <w:pPr>
        <w:pStyle w:val="ListParagraph"/>
        <w:numPr>
          <w:ilvl w:val="0"/>
          <w:numId w:val="25"/>
        </w:numPr>
        <w:ind w:left="851" w:hanging="284"/>
      </w:pPr>
      <w:r>
        <w:lastRenderedPageBreak/>
        <w:t>(Opcional) Atualizar as eigenfaces e/ou os padrões de peso</w:t>
      </w:r>
      <w:r w:rsidR="00EA37ED">
        <w:t>.</w:t>
      </w:r>
    </w:p>
    <w:p w14:paraId="65AB5149" w14:textId="77777777" w:rsidR="00E31ED5" w:rsidRDefault="00EA37ED" w:rsidP="00DE3CAB">
      <w:pPr>
        <w:pStyle w:val="ListParagraph"/>
        <w:numPr>
          <w:ilvl w:val="0"/>
          <w:numId w:val="25"/>
        </w:numPr>
        <w:ind w:left="851" w:hanging="284"/>
      </w:pPr>
      <w:r>
        <w:t>(Opcional) Se a mesma face desconhecida for encontrada várias vezes, calcular o peso padrão característico da mesma</w:t>
      </w:r>
      <w:r w:rsidR="00B4509E">
        <w:t xml:space="preserve"> e incorporá-la</w:t>
      </w:r>
      <w:r>
        <w:t xml:space="preserve"> nas faces conhecidas.</w:t>
      </w:r>
    </w:p>
    <w:p w14:paraId="785A3CD3" w14:textId="77777777" w:rsidR="00B13DD9" w:rsidRDefault="00B01082" w:rsidP="00B01082">
      <w:pPr>
        <w:pStyle w:val="Heading1"/>
        <w:numPr>
          <w:ilvl w:val="1"/>
          <w:numId w:val="2"/>
        </w:numPr>
        <w:ind w:left="426" w:hanging="426"/>
      </w:pPr>
      <w:bookmarkStart w:id="8" w:name="_Toc25659508"/>
      <w:r>
        <w:t>Fisherfaces</w:t>
      </w:r>
      <w:bookmarkEnd w:id="8"/>
    </w:p>
    <w:p w14:paraId="38DC6CA7" w14:textId="2560A735" w:rsidR="00022990" w:rsidRDefault="005309FD" w:rsidP="002E4D3C">
      <w:pPr>
        <w:rPr>
          <w:color w:val="2E74B5" w:themeColor="accent5" w:themeShade="BF"/>
        </w:rPr>
      </w:pPr>
      <w:r w:rsidRPr="00916585">
        <w:rPr>
          <w:color w:val="2E74B5" w:themeColor="accent5" w:themeShade="BF"/>
        </w:rPr>
        <w:t>O Fisherfaces, criado em 1997 por Peter N. Belhumeur, João P. Hespanha e David J. Kriegman, é um método de reconhecimento que foi desenvolvido com o objetivo de possibilitar a detecção de faces em ambientes nos quais há grande variação de luz ou expressão facial</w:t>
      </w:r>
      <w:r w:rsidR="00FB2EB9">
        <w:rPr>
          <w:color w:val="2E74B5" w:themeColor="accent5" w:themeShade="BF"/>
        </w:rPr>
        <w:t>.</w:t>
      </w:r>
      <w:r w:rsidR="00DE3CAB">
        <w:rPr>
          <w:color w:val="2E74B5" w:themeColor="accent5" w:themeShade="BF"/>
        </w:rPr>
        <w:t xml:space="preserve"> </w:t>
      </w:r>
      <w:r w:rsidR="00DE3CAB" w:rsidRPr="00DE3CAB">
        <w:rPr>
          <w:color w:val="C45911" w:themeColor="accent2" w:themeShade="BF"/>
        </w:rPr>
        <w:t>(BELHUMEUR; HESPANHA; KRIEGMAN, 1997)</w:t>
      </w:r>
    </w:p>
    <w:p w14:paraId="7B412233" w14:textId="77777777" w:rsidR="0038698E" w:rsidRPr="00916585" w:rsidRDefault="0038698E" w:rsidP="002E4D3C">
      <w:pPr>
        <w:rPr>
          <w:color w:val="2E74B5" w:themeColor="accent5" w:themeShade="BF"/>
        </w:rPr>
      </w:pPr>
      <w:r>
        <w:rPr>
          <w:color w:val="2E74B5" w:themeColor="accent5" w:themeShade="BF"/>
        </w:rPr>
        <w:t xml:space="preserve">Segundo Belhumeur, Hespanha e Kriegman (1997), duas observações </w:t>
      </w:r>
      <w:r w:rsidR="004B63CE">
        <w:rPr>
          <w:color w:val="2E74B5" w:themeColor="accent5" w:themeShade="BF"/>
        </w:rPr>
        <w:t>possibilitaram a criação deste método</w:t>
      </w:r>
      <w:r>
        <w:rPr>
          <w:color w:val="2E74B5" w:themeColor="accent5" w:themeShade="BF"/>
        </w:rPr>
        <w:t>:</w:t>
      </w:r>
    </w:p>
    <w:p w14:paraId="0CC9EF13" w14:textId="77777777" w:rsidR="005309FD" w:rsidRPr="00A128E4" w:rsidRDefault="005309FD" w:rsidP="005309FD">
      <w:pPr>
        <w:pStyle w:val="ListParagraph"/>
        <w:numPr>
          <w:ilvl w:val="0"/>
          <w:numId w:val="26"/>
        </w:numPr>
        <w:spacing w:after="200"/>
        <w:ind w:left="851" w:hanging="284"/>
        <w:rPr>
          <w:color w:val="C45911" w:themeColor="accent2" w:themeShade="BF"/>
        </w:rPr>
      </w:pPr>
      <w:r w:rsidRPr="00A128E4">
        <w:rPr>
          <w:color w:val="C45911" w:themeColor="accent2" w:themeShade="BF"/>
        </w:rPr>
        <w:t>Todas as imagens de uma superfície lambertiana, tiradas de um ponto de vista fixo, mas sob iluminação variável, estão em um subespaço linear 3D do espaço de imagem de alta dimensão;</w:t>
      </w:r>
    </w:p>
    <w:p w14:paraId="39E558C9" w14:textId="70281485" w:rsidR="004B63CE" w:rsidRPr="00A128E4" w:rsidRDefault="004B63CE" w:rsidP="005309FD">
      <w:pPr>
        <w:pStyle w:val="ListParagraph"/>
        <w:numPr>
          <w:ilvl w:val="0"/>
          <w:numId w:val="26"/>
        </w:numPr>
        <w:spacing w:after="200"/>
        <w:ind w:left="851" w:hanging="284"/>
        <w:rPr>
          <w:color w:val="C45911" w:themeColor="accent2" w:themeShade="BF"/>
        </w:rPr>
      </w:pPr>
      <w:r w:rsidRPr="00A128E4">
        <w:rPr>
          <w:color w:val="C45911" w:themeColor="accent2" w:themeShade="BF"/>
        </w:rPr>
        <w:t xml:space="preserve">Devido a regiões </w:t>
      </w:r>
      <w:r w:rsidR="00201BE9" w:rsidRPr="00A128E4">
        <w:rPr>
          <w:color w:val="C45911" w:themeColor="accent2" w:themeShade="BF"/>
        </w:rPr>
        <w:t>de sombreamento, especularidade</w:t>
      </w:r>
      <w:r w:rsidRPr="00A128E4">
        <w:rPr>
          <w:color w:val="C45911" w:themeColor="accent2" w:themeShade="BF"/>
        </w:rPr>
        <w:t xml:space="preserve"> e expressões faciais, a observação acima não se aplica exatamente. Na prática, certas regiões da face podem ter variabilidade de imagem para imagem</w:t>
      </w:r>
      <w:r w:rsidR="00A128E4" w:rsidRPr="00A128E4">
        <w:rPr>
          <w:color w:val="C45911" w:themeColor="accent2" w:themeShade="BF"/>
        </w:rPr>
        <w:t>,</w:t>
      </w:r>
      <w:r w:rsidRPr="00A128E4">
        <w:rPr>
          <w:color w:val="C45911" w:themeColor="accent2" w:themeShade="BF"/>
        </w:rPr>
        <w:t xml:space="preserve"> que geralmente se desvia significativamente do subespaço linear e, consequentemente, são menos confiáveis p</w:t>
      </w:r>
      <w:r w:rsidR="004D15BB" w:rsidRPr="00A128E4">
        <w:rPr>
          <w:color w:val="C45911" w:themeColor="accent2" w:themeShade="BF"/>
        </w:rPr>
        <w:t>ara reconhecimento;</w:t>
      </w:r>
    </w:p>
    <w:p w14:paraId="2E8BE94B" w14:textId="322C04DB" w:rsidR="004D15BB" w:rsidRDefault="00A36F24" w:rsidP="004D15BB">
      <w:pPr>
        <w:spacing w:after="200"/>
        <w:rPr>
          <w:color w:val="2E74B5" w:themeColor="accent5" w:themeShade="BF"/>
        </w:rPr>
      </w:pPr>
      <w:r>
        <w:rPr>
          <w:color w:val="2E74B5" w:themeColor="accent5" w:themeShade="BF"/>
        </w:rPr>
        <w:t>O Fisherfaces utiliza a técnica denominada</w:t>
      </w:r>
    </w:p>
    <w:p w14:paraId="79A11A13" w14:textId="065EC83E" w:rsidR="00DE3CAB" w:rsidRPr="00A448A4" w:rsidRDefault="00DE3CAB" w:rsidP="00A448A4">
      <w:pPr>
        <w:jc w:val="center"/>
        <w:rPr>
          <w:b/>
          <w:bCs/>
          <w:color w:val="2E74B5" w:themeColor="accent5" w:themeShade="BF"/>
        </w:rPr>
      </w:pPr>
      <w:r w:rsidRPr="00A448A4">
        <w:rPr>
          <w:b/>
          <w:bCs/>
          <w:color w:val="2E74B5" w:themeColor="accent5" w:themeShade="BF"/>
        </w:rPr>
        <w:t>Figura 4 – Variações de luz no ambiente</w:t>
      </w:r>
    </w:p>
    <w:p w14:paraId="4345C4A2" w14:textId="5E91ACC3" w:rsidR="00DE3CAB" w:rsidRPr="00A128E4" w:rsidRDefault="00DE3CAB" w:rsidP="00DE3CAB">
      <w:pPr>
        <w:spacing w:after="200"/>
        <w:jc w:val="center"/>
        <w:rPr>
          <w:color w:val="2E74B5" w:themeColor="accent5" w:themeShade="BF"/>
        </w:rPr>
      </w:pPr>
      <w:r w:rsidRPr="00DE3CAB">
        <w:rPr>
          <w:color w:val="2E74B5" w:themeColor="accent5" w:themeShade="BF"/>
        </w:rPr>
        <w:drawing>
          <wp:inline distT="0" distB="0" distL="0" distR="0" wp14:anchorId="04016EFA" wp14:editId="47861FAA">
            <wp:extent cx="4435794" cy="19276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73831" cy="1944201"/>
                    </a:xfrm>
                    <a:prstGeom prst="rect">
                      <a:avLst/>
                    </a:prstGeom>
                  </pic:spPr>
                </pic:pic>
              </a:graphicData>
            </a:graphic>
          </wp:inline>
        </w:drawing>
      </w:r>
      <w:r w:rsidR="00A448A4">
        <w:rPr>
          <w:color w:val="2E74B5" w:themeColor="accent5" w:themeShade="BF"/>
        </w:rPr>
        <w:br/>
        <w:t>Fonte: Belhumeur (1997)</w:t>
      </w:r>
    </w:p>
    <w:p w14:paraId="4881A6A8" w14:textId="77777777" w:rsidR="005309FD" w:rsidRPr="008A28E5" w:rsidRDefault="005309FD" w:rsidP="002E4D3C">
      <w:pPr>
        <w:rPr>
          <w:color w:val="2E74B5" w:themeColor="accent5" w:themeShade="BF"/>
        </w:rPr>
      </w:pPr>
    </w:p>
    <w:p w14:paraId="30E34EA7" w14:textId="77777777" w:rsidR="007A4F35" w:rsidRDefault="007A4F35" w:rsidP="007A4F35">
      <w:pPr>
        <w:pStyle w:val="Heading1"/>
        <w:numPr>
          <w:ilvl w:val="1"/>
          <w:numId w:val="2"/>
        </w:numPr>
        <w:ind w:left="426" w:hanging="426"/>
      </w:pPr>
      <w:bookmarkStart w:id="9" w:name="_Toc25659509"/>
      <w:r>
        <w:lastRenderedPageBreak/>
        <w:t>Pesquisas Anteriores</w:t>
      </w:r>
      <w:bookmarkEnd w:id="9"/>
    </w:p>
    <w:p w14:paraId="1B4D2B6C" w14:textId="1A7347D7" w:rsidR="007A4F35" w:rsidRPr="00B86345" w:rsidRDefault="00A91FE5" w:rsidP="007A4F35">
      <w:pPr>
        <w:rPr>
          <w:iCs/>
        </w:rPr>
      </w:pPr>
      <w:r>
        <w:rPr>
          <w:iCs/>
        </w:rPr>
        <w:t xml:space="preserve">No </w:t>
      </w:r>
      <w:r w:rsidR="00816605">
        <w:rPr>
          <w:iCs/>
        </w:rPr>
        <w:t>trabalho</w:t>
      </w:r>
      <w:r>
        <w:rPr>
          <w:iCs/>
        </w:rPr>
        <w:t xml:space="preserve"> de Galimberti (2018), </w:t>
      </w:r>
      <w:r w:rsidR="00816605">
        <w:rPr>
          <w:iCs/>
        </w:rPr>
        <w:t>é feito</w:t>
      </w:r>
      <w:r>
        <w:rPr>
          <w:iCs/>
        </w:rPr>
        <w:t xml:space="preserve"> um estudo comparativo das técnicas de reconhecimento do OpenCV</w:t>
      </w:r>
      <w:r w:rsidR="00816605">
        <w:rPr>
          <w:iCs/>
        </w:rPr>
        <w:t>, utilizando um Raspberry Pi</w:t>
      </w:r>
      <w:bookmarkStart w:id="10" w:name="_GoBack"/>
      <w:bookmarkEnd w:id="10"/>
      <w:r>
        <w:rPr>
          <w:iCs/>
        </w:rPr>
        <w:t>.</w:t>
      </w:r>
    </w:p>
    <w:p w14:paraId="7A877E09" w14:textId="77777777" w:rsidR="0024534F" w:rsidRDefault="0040022B" w:rsidP="0024534F">
      <w:pPr>
        <w:pStyle w:val="Heading1"/>
        <w:numPr>
          <w:ilvl w:val="1"/>
          <w:numId w:val="2"/>
        </w:numPr>
        <w:ind w:left="426" w:hanging="426"/>
      </w:pPr>
      <w:r>
        <w:t>Considerações</w:t>
      </w:r>
      <w:r w:rsidR="0024534F">
        <w:t xml:space="preserve"> Finais(?)</w:t>
      </w:r>
    </w:p>
    <w:p w14:paraId="4F77E419" w14:textId="6D811086" w:rsidR="001D69F3" w:rsidRPr="001D69F3" w:rsidRDefault="001D69F3" w:rsidP="0024534F">
      <w:pPr>
        <w:rPr>
          <w:rStyle w:val="uiqtextrenderedqtext"/>
          <w:iCs/>
          <w:color w:val="FF0000"/>
        </w:rPr>
      </w:pPr>
      <w:r w:rsidRPr="001D69F3">
        <w:rPr>
          <w:rStyle w:val="uiqtextrenderedqtext"/>
          <w:iCs/>
          <w:color w:val="FF0000"/>
        </w:rPr>
        <w:t>Enquanto Eigenfaces e Fisherfaces encontram uma descrição matemática das características do conjunto de treinamento, o LBPH analisa cada face independentemente.</w:t>
      </w:r>
    </w:p>
    <w:p w14:paraId="3AFB1B20" w14:textId="5BC27E66" w:rsidR="0024534F" w:rsidRPr="008A28E5" w:rsidRDefault="0024534F" w:rsidP="0024534F">
      <w:pPr>
        <w:rPr>
          <w:rStyle w:val="uiqtextrenderedqtext"/>
          <w:i/>
          <w:color w:val="FF0000"/>
          <w:lang w:val="en-US"/>
        </w:rPr>
      </w:pPr>
      <w:r w:rsidRPr="008A28E5">
        <w:rPr>
          <w:rStyle w:val="uiqtextrenderedqtext"/>
          <w:i/>
          <w:color w:val="FF0000"/>
          <w:lang w:val="en-US"/>
        </w:rPr>
        <w:t>Eigenfaces and Fisherfaces find a mathematical description of the most dominant features of the training set as a whole. LBPH analyzes each face in the training set separately and independently.</w:t>
      </w:r>
    </w:p>
    <w:p w14:paraId="4E4C7E34" w14:textId="77777777" w:rsidR="006A134B" w:rsidRPr="008A28E5" w:rsidRDefault="006A134B" w:rsidP="0024534F">
      <w:pPr>
        <w:rPr>
          <w:i/>
          <w:color w:val="FF0000"/>
          <w:lang w:val="en-US"/>
        </w:rPr>
      </w:pPr>
      <w:r w:rsidRPr="008A28E5">
        <w:rPr>
          <w:rStyle w:val="uiqtextrenderedqtext"/>
          <w:i/>
          <w:color w:val="FF0000"/>
          <w:lang w:val="en-US"/>
        </w:rPr>
        <w:t xml:space="preserve">In </w:t>
      </w:r>
      <w:r w:rsidRPr="008A28E5">
        <w:rPr>
          <w:rStyle w:val="qlinkcontainer"/>
          <w:i/>
          <w:color w:val="FF0000"/>
          <w:lang w:val="en-US"/>
        </w:rPr>
        <w:t>LBPH</w:t>
      </w:r>
      <w:r w:rsidRPr="008A28E5">
        <w:rPr>
          <w:rStyle w:val="uiqtextrenderedqtext"/>
          <w:i/>
          <w:color w:val="FF0000"/>
          <w:lang w:val="en-US"/>
        </w:rPr>
        <w:t xml:space="preserve"> each images is analyzed independently, while the eigenfaces method looks at the dataset as a whole. The LBPH method is somewhat simpler, in the sense that we characterize each image in the dataset locally; and when a new unknown image is provided, we perform the same analysis on it and compare the result to each of the images in the dataset. The way which we analyze the images is by characterizing the local patterns in each location in the image.</w:t>
      </w:r>
    </w:p>
    <w:p w14:paraId="67927A16" w14:textId="77777777" w:rsidR="0024534F" w:rsidRPr="00200F30" w:rsidRDefault="0024534F" w:rsidP="0024534F">
      <w:pPr>
        <w:rPr>
          <w:lang w:val="en-US"/>
        </w:rPr>
      </w:pPr>
    </w:p>
    <w:p w14:paraId="79629F17" w14:textId="77777777" w:rsidR="008D6E1D" w:rsidRPr="007024CB" w:rsidRDefault="008D6E1D">
      <w:pPr>
        <w:spacing w:line="259" w:lineRule="auto"/>
        <w:ind w:firstLine="0"/>
        <w:jc w:val="left"/>
        <w:rPr>
          <w:rFonts w:eastAsiaTheme="majorEastAsia" w:cstheme="majorBidi"/>
          <w:b/>
          <w:color w:val="000000" w:themeColor="text1"/>
          <w:szCs w:val="32"/>
          <w:lang w:val="en-US"/>
        </w:rPr>
      </w:pPr>
      <w:bookmarkStart w:id="11" w:name="_Toc25659510"/>
      <w:r w:rsidRPr="007024CB">
        <w:rPr>
          <w:lang w:val="en-US"/>
        </w:rPr>
        <w:br w:type="page"/>
      </w:r>
    </w:p>
    <w:p w14:paraId="577E3448" w14:textId="77777777" w:rsidR="00E66E21" w:rsidRPr="00EA5E23" w:rsidRDefault="00700DD2" w:rsidP="00B01082">
      <w:pPr>
        <w:pStyle w:val="Heading1"/>
        <w:ind w:left="426" w:hanging="426"/>
        <w:rPr>
          <w:color w:val="FF0000"/>
        </w:rPr>
      </w:pPr>
      <w:r w:rsidRPr="00EA5E23">
        <w:rPr>
          <w:color w:val="FF0000"/>
        </w:rPr>
        <w:lastRenderedPageBreak/>
        <w:t>METODOLOGIA</w:t>
      </w:r>
      <w:bookmarkEnd w:id="11"/>
    </w:p>
    <w:p w14:paraId="1FA8A2F9" w14:textId="77777777" w:rsidR="00F6796F" w:rsidRDefault="00454B9A" w:rsidP="007020FA">
      <w:pPr>
        <w:ind w:left="284" w:firstLine="0"/>
        <w:rPr>
          <w:i/>
          <w:iCs/>
        </w:rPr>
      </w:pPr>
      <w:r>
        <w:rPr>
          <w:i/>
          <w:iCs/>
        </w:rPr>
        <w:t xml:space="preserve">Haar cascade classifier... </w:t>
      </w:r>
      <w:r w:rsidR="00583913" w:rsidRPr="00583913">
        <w:rPr>
          <w:i/>
          <w:iCs/>
        </w:rPr>
        <w:t>&lt;A ser escrita</w:t>
      </w:r>
      <w:r w:rsidR="00583913">
        <w:rPr>
          <w:i/>
          <w:iCs/>
        </w:rPr>
        <w:t>...</w:t>
      </w:r>
      <w:r w:rsidR="00583913" w:rsidRPr="00583913">
        <w:rPr>
          <w:i/>
          <w:iCs/>
        </w:rPr>
        <w:t>&gt;</w:t>
      </w:r>
    </w:p>
    <w:p w14:paraId="2380E4C1" w14:textId="77777777" w:rsidR="005908A7" w:rsidRDefault="005908A7" w:rsidP="005908A7">
      <w:r>
        <w:t xml:space="preserve">Python é uma linguagem de programação de propósito geral, criada por Guido van Rossum, que ficou rapidamente popular devido à sua simplicidade e à facilidade de leitura da mesma (MORDVINTSEV, 2017, tradução nossa). </w:t>
      </w:r>
      <w:r w:rsidR="00807A56">
        <w:t>No momento da elaboração deste trabalho, e</w:t>
      </w:r>
      <w:r>
        <w:t xml:space="preserve">ssa linguagem se encontra na versão 3.7.3. </w:t>
      </w:r>
    </w:p>
    <w:p w14:paraId="22D47FBB" w14:textId="77777777" w:rsidR="005908A7" w:rsidRDefault="005908A7" w:rsidP="007020FA">
      <w:pPr>
        <w:ind w:left="284" w:firstLine="0"/>
        <w:rPr>
          <w:i/>
          <w:iCs/>
        </w:rPr>
      </w:pPr>
    </w:p>
    <w:p w14:paraId="4D34E493" w14:textId="77777777" w:rsidR="002E4D3C" w:rsidRDefault="002E4D3C">
      <w:pPr>
        <w:spacing w:line="259" w:lineRule="auto"/>
        <w:ind w:firstLine="0"/>
        <w:jc w:val="left"/>
        <w:rPr>
          <w:rFonts w:eastAsiaTheme="majorEastAsia" w:cstheme="majorBidi"/>
          <w:b/>
          <w:color w:val="000000" w:themeColor="text1"/>
          <w:szCs w:val="32"/>
        </w:rPr>
      </w:pPr>
      <w:r>
        <w:br w:type="page"/>
      </w:r>
    </w:p>
    <w:p w14:paraId="0131CBB9" w14:textId="77777777" w:rsidR="00700DD2" w:rsidRPr="00B94C49" w:rsidRDefault="000B5B1C" w:rsidP="00B01082">
      <w:pPr>
        <w:pStyle w:val="Heading1"/>
        <w:ind w:left="426" w:hanging="426"/>
      </w:pPr>
      <w:bookmarkStart w:id="12" w:name="_Toc25659511"/>
      <w:r w:rsidRPr="00B94C49">
        <w:lastRenderedPageBreak/>
        <w:t>REFERÊNCIAS</w:t>
      </w:r>
      <w:bookmarkEnd w:id="12"/>
    </w:p>
    <w:p w14:paraId="6E613665" w14:textId="77777777" w:rsidR="002826E3" w:rsidRPr="00A128E4" w:rsidRDefault="00034173" w:rsidP="00475C6A">
      <w:pPr>
        <w:tabs>
          <w:tab w:val="left" w:pos="7049"/>
        </w:tabs>
        <w:spacing w:line="276" w:lineRule="auto"/>
        <w:ind w:firstLine="0"/>
        <w:jc w:val="left"/>
        <w:rPr>
          <w:lang w:val="en-US"/>
        </w:rPr>
      </w:pPr>
      <w:r w:rsidRPr="00034173">
        <w:t xml:space="preserve">BELHUMEUR, P.n.; HESPANHA, J.p.; KRIEGMAN, D.j.. </w:t>
      </w:r>
      <w:r w:rsidRPr="00A128E4">
        <w:rPr>
          <w:lang w:val="en-US"/>
        </w:rPr>
        <w:t xml:space="preserve">Eigenfaces vs. Fisherfaces: recognition using class specific linear projection. </w:t>
      </w:r>
      <w:r w:rsidRPr="00A128E4">
        <w:rPr>
          <w:b/>
          <w:lang w:val="en-US"/>
        </w:rPr>
        <w:t>Ieee Transactions On Pattern Analysis And Machine Intelligence</w:t>
      </w:r>
      <w:r w:rsidRPr="00A128E4">
        <w:rPr>
          <w:lang w:val="en-US"/>
        </w:rPr>
        <w:t>, [s.l.], v. 19, n. 7, p.711-720, jul. 1997. Institute of Electrical and Electronics Engineers (IEEE). http://dx.doi.org/10.1109/34.598228.</w:t>
      </w:r>
    </w:p>
    <w:p w14:paraId="2270B7C1" w14:textId="77777777" w:rsidR="00034173" w:rsidRPr="00200F30" w:rsidRDefault="00034173" w:rsidP="00475C6A">
      <w:pPr>
        <w:tabs>
          <w:tab w:val="left" w:pos="7049"/>
        </w:tabs>
        <w:spacing w:line="276" w:lineRule="auto"/>
        <w:ind w:firstLine="0"/>
        <w:jc w:val="left"/>
        <w:rPr>
          <w:lang w:val="en-US"/>
        </w:rPr>
      </w:pPr>
    </w:p>
    <w:p w14:paraId="59463E41" w14:textId="77777777" w:rsidR="00BE48AC" w:rsidRDefault="00BE48AC" w:rsidP="00475C6A">
      <w:pPr>
        <w:spacing w:line="276" w:lineRule="auto"/>
        <w:ind w:firstLine="0"/>
        <w:jc w:val="left"/>
      </w:pPr>
      <w:r w:rsidRPr="00080161">
        <w:rPr>
          <w:lang w:val="en-US"/>
        </w:rPr>
        <w:t xml:space="preserve">BRADSKI, Gary; KAEHLER, Adrian. </w:t>
      </w:r>
      <w:r w:rsidRPr="00080161">
        <w:rPr>
          <w:rStyle w:val="Strong"/>
          <w:lang w:val="en-US"/>
        </w:rPr>
        <w:t>Learning OpenCV</w:t>
      </w:r>
      <w:r>
        <w:rPr>
          <w:rStyle w:val="Strong"/>
          <w:lang w:val="en-US"/>
        </w:rPr>
        <w:t xml:space="preserve"> 3</w:t>
      </w:r>
      <w:r w:rsidRPr="00080161">
        <w:rPr>
          <w:rStyle w:val="Strong"/>
          <w:lang w:val="en-US"/>
        </w:rPr>
        <w:t xml:space="preserve">: </w:t>
      </w:r>
      <w:r w:rsidRPr="00080161">
        <w:rPr>
          <w:lang w:val="en-US"/>
        </w:rPr>
        <w:t xml:space="preserve">Computer Vision with the OpenCV Library. </w:t>
      </w:r>
      <w:r w:rsidR="001F22D1" w:rsidRPr="00BE48AC">
        <w:t>Califórnia</w:t>
      </w:r>
      <w:r w:rsidRPr="00BE48AC">
        <w:t>: O’reilly Media, Inc., 2016.</w:t>
      </w:r>
    </w:p>
    <w:p w14:paraId="76CF26F7" w14:textId="77777777" w:rsidR="002826E3" w:rsidRPr="00BE48AC" w:rsidRDefault="002826E3" w:rsidP="00475C6A">
      <w:pPr>
        <w:spacing w:line="276" w:lineRule="auto"/>
        <w:ind w:firstLine="0"/>
        <w:jc w:val="left"/>
      </w:pPr>
    </w:p>
    <w:p w14:paraId="0416CC64" w14:textId="77777777" w:rsidR="00BE48AC" w:rsidRDefault="00BE48AC" w:rsidP="00475C6A">
      <w:pPr>
        <w:spacing w:line="276" w:lineRule="auto"/>
        <w:ind w:firstLine="0"/>
        <w:jc w:val="left"/>
      </w:pPr>
      <w:r>
        <w:t xml:space="preserve">BRAGA, Luis Felipe Zenicola. </w:t>
      </w:r>
      <w:r>
        <w:rPr>
          <w:rStyle w:val="Strong"/>
        </w:rPr>
        <w:t xml:space="preserve">Sistemas de Reconhecimento Facial. </w:t>
      </w:r>
      <w:r>
        <w:t>2013. 84 f. Tese (Doutorado) - Curso de Engenharia Elétrica, Universidade de São Paulo, São Carlos, 2013.</w:t>
      </w:r>
    </w:p>
    <w:p w14:paraId="79ABD923" w14:textId="77777777" w:rsidR="002826E3" w:rsidRPr="00BE48AC" w:rsidRDefault="002826E3" w:rsidP="00475C6A">
      <w:pPr>
        <w:spacing w:line="276" w:lineRule="auto"/>
        <w:ind w:firstLine="0"/>
        <w:jc w:val="left"/>
      </w:pPr>
    </w:p>
    <w:p w14:paraId="50B6187D" w14:textId="77777777" w:rsidR="001836BF" w:rsidRDefault="001836BF" w:rsidP="00475C6A">
      <w:pPr>
        <w:spacing w:line="276" w:lineRule="auto"/>
        <w:ind w:firstLine="0"/>
        <w:jc w:val="left"/>
        <w:rPr>
          <w:shd w:val="clear" w:color="auto" w:fill="FFFFFF"/>
        </w:rPr>
      </w:pPr>
      <w:r w:rsidRPr="0029416F">
        <w:rPr>
          <w:shd w:val="clear" w:color="auto" w:fill="FFFFFF"/>
          <w:lang w:val="en-US"/>
        </w:rPr>
        <w:t>CAWLEY, Christian. </w:t>
      </w:r>
      <w:r w:rsidRPr="0029416F">
        <w:rPr>
          <w:rStyle w:val="Strong"/>
          <w:color w:val="222222"/>
          <w:shd w:val="clear" w:color="auto" w:fill="FFFFFF"/>
          <w:lang w:val="en-US"/>
        </w:rPr>
        <w:t>20 Awesome Uses for a Raspberry Pi.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14:paraId="74D64827" w14:textId="77777777" w:rsidR="002826E3" w:rsidRPr="00DC0F6D" w:rsidRDefault="002826E3" w:rsidP="00475C6A">
      <w:pPr>
        <w:spacing w:line="276" w:lineRule="auto"/>
        <w:ind w:firstLine="0"/>
        <w:jc w:val="left"/>
        <w:rPr>
          <w:shd w:val="clear" w:color="auto" w:fill="FFFFFF"/>
        </w:rPr>
      </w:pPr>
    </w:p>
    <w:p w14:paraId="5B9AEAB7" w14:textId="77777777" w:rsidR="00D057B0" w:rsidRDefault="00D057B0" w:rsidP="00475C6A">
      <w:pPr>
        <w:spacing w:line="276" w:lineRule="auto"/>
        <w:ind w:firstLine="0"/>
        <w:jc w:val="left"/>
      </w:pPr>
      <w:r>
        <w:t xml:space="preserve">GALIMBERTI, Luiz Henrique de Oliveira. </w:t>
      </w:r>
      <w:r w:rsidR="00644202">
        <w:rPr>
          <w:rStyle w:val="Strong"/>
        </w:rPr>
        <w:t>Estudo Comparativo de Algoritmos de Biometria Facial Disponibilizados pela Biblioteca Open</w:t>
      </w:r>
      <w:r w:rsidR="00443F6C">
        <w:rPr>
          <w:rStyle w:val="Strong"/>
        </w:rPr>
        <w:t>CV</w:t>
      </w:r>
      <w:r w:rsidR="00644202">
        <w:rPr>
          <w:rStyle w:val="Strong"/>
        </w:rPr>
        <w:t xml:space="preserve"> para Controle de Acesso. </w:t>
      </w:r>
      <w:r>
        <w:t>2018. 62 f. TCC (Graduação) - Curso de Engenharia da Computação, Universidade do Vale do Taquari, Lajeado, 2018.</w:t>
      </w:r>
    </w:p>
    <w:p w14:paraId="612B53B5" w14:textId="77777777" w:rsidR="002826E3" w:rsidRPr="00DC0F6D" w:rsidRDefault="002826E3" w:rsidP="00475C6A">
      <w:pPr>
        <w:spacing w:line="276" w:lineRule="auto"/>
        <w:ind w:firstLine="0"/>
        <w:jc w:val="left"/>
        <w:rPr>
          <w:shd w:val="clear" w:color="auto" w:fill="FFFFFF"/>
        </w:rPr>
      </w:pPr>
    </w:p>
    <w:p w14:paraId="56372FCD" w14:textId="77777777" w:rsidR="000B5B1C" w:rsidRDefault="00462062" w:rsidP="00475C6A">
      <w:pPr>
        <w:spacing w:line="276" w:lineRule="auto"/>
        <w:ind w:firstLine="0"/>
        <w:jc w:val="left"/>
        <w:rPr>
          <w:lang w:val="en-US"/>
        </w:rPr>
      </w:pPr>
      <w:r w:rsidRPr="0029416F">
        <w:rPr>
          <w:lang w:val="en-US"/>
        </w:rPr>
        <w:t>GATES, Kelly A</w:t>
      </w:r>
      <w:r w:rsidR="004D1283" w:rsidRPr="0029416F">
        <w:rPr>
          <w:lang w:val="en-US"/>
        </w:rPr>
        <w:t xml:space="preserve">. </w:t>
      </w:r>
      <w:r w:rsidR="004D1283" w:rsidRPr="0029416F">
        <w:rPr>
          <w:rStyle w:val="Strong"/>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k University Press, 2011. 263 p.</w:t>
      </w:r>
    </w:p>
    <w:p w14:paraId="1E31BEA4" w14:textId="77777777" w:rsidR="002826E3" w:rsidRDefault="002826E3" w:rsidP="00475C6A">
      <w:pPr>
        <w:spacing w:line="276" w:lineRule="auto"/>
        <w:ind w:firstLine="0"/>
        <w:jc w:val="left"/>
        <w:rPr>
          <w:lang w:val="en-US"/>
        </w:rPr>
      </w:pPr>
    </w:p>
    <w:p w14:paraId="756B5405" w14:textId="77777777" w:rsidR="00BE48AC" w:rsidRPr="00D14C5E" w:rsidRDefault="00BE48AC" w:rsidP="00475C6A">
      <w:pPr>
        <w:spacing w:line="276" w:lineRule="auto"/>
        <w:ind w:firstLine="0"/>
        <w:jc w:val="left"/>
      </w:pPr>
      <w:r w:rsidRPr="007673C4">
        <w:rPr>
          <w:lang w:val="en-US"/>
        </w:rPr>
        <w:t xml:space="preserve">GEITGEY, Adam. </w:t>
      </w:r>
      <w:r>
        <w:rPr>
          <w:rStyle w:val="Strong"/>
          <w:lang w:val="en-US"/>
        </w:rPr>
        <w:t>Machine Learning is Fun</w:t>
      </w:r>
      <w:r w:rsidRPr="007673C4">
        <w:rPr>
          <w:rStyle w:val="Strong"/>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14:paraId="318337BB" w14:textId="77777777" w:rsidR="000004BF" w:rsidRDefault="000004BF" w:rsidP="00475C6A">
      <w:pPr>
        <w:spacing w:line="276" w:lineRule="auto"/>
        <w:ind w:firstLine="0"/>
        <w:jc w:val="left"/>
        <w:rPr>
          <w:color w:val="222222"/>
          <w:shd w:val="clear" w:color="auto" w:fill="FFFFFF"/>
          <w:lang w:val="en-US"/>
        </w:rPr>
      </w:pPr>
      <w:r w:rsidRPr="00D14C5E">
        <w:t xml:space="preserve">HEIN, Werner. Raspberry Pi aplicado a projetos do mundo real. </w:t>
      </w:r>
      <w:r w:rsidRPr="000004BF">
        <w:rPr>
          <w:lang w:val="en-US"/>
        </w:rPr>
        <w:t>Linux Magazine</w:t>
      </w:r>
      <w:r>
        <w:rPr>
          <w:lang w:val="en-US"/>
        </w:rPr>
        <w:t>. 2013.</w:t>
      </w:r>
      <w:r>
        <w:rPr>
          <w:color w:val="222222"/>
          <w:shd w:val="clear" w:color="auto" w:fill="FFFFFF"/>
          <w:lang w:val="en-US"/>
        </w:rPr>
        <w:t xml:space="preserve"> 82p.</w:t>
      </w:r>
    </w:p>
    <w:p w14:paraId="11FDDAC7" w14:textId="77777777" w:rsidR="00F6330D" w:rsidRDefault="00F6330D" w:rsidP="00475C6A">
      <w:pPr>
        <w:spacing w:line="276" w:lineRule="auto"/>
        <w:ind w:firstLine="0"/>
        <w:jc w:val="left"/>
        <w:rPr>
          <w:color w:val="222222"/>
          <w:shd w:val="clear" w:color="auto" w:fill="FFFFFF"/>
          <w:lang w:val="en-US"/>
        </w:rPr>
      </w:pPr>
    </w:p>
    <w:p w14:paraId="52BEAF9A" w14:textId="77777777" w:rsidR="00B072F3" w:rsidRDefault="00B072F3" w:rsidP="00475C6A">
      <w:pPr>
        <w:spacing w:line="276" w:lineRule="auto"/>
        <w:ind w:firstLine="0"/>
        <w:jc w:val="left"/>
        <w:rPr>
          <w:lang w:val="en-US"/>
        </w:rPr>
      </w:pPr>
      <w:r w:rsidRPr="00864397">
        <w:rPr>
          <w:lang w:val="en-US"/>
        </w:rPr>
        <w:t xml:space="preserve">MORDVINTSEV, Alexander; K, Abid. </w:t>
      </w:r>
      <w:r w:rsidRPr="00864397">
        <w:rPr>
          <w:rStyle w:val="Strong"/>
          <w:lang w:val="en-US"/>
        </w:rPr>
        <w:t xml:space="preserve">OpenCV-Python Tutorials Documentation. </w:t>
      </w:r>
      <w:r w:rsidRPr="00864397">
        <w:rPr>
          <w:lang w:val="en-US"/>
        </w:rPr>
        <w:t>2017. 269 p.</w:t>
      </w:r>
    </w:p>
    <w:p w14:paraId="78638055" w14:textId="77777777" w:rsidR="00F6330D" w:rsidRDefault="00F6330D" w:rsidP="00475C6A">
      <w:pPr>
        <w:spacing w:line="276" w:lineRule="auto"/>
        <w:ind w:firstLine="0"/>
        <w:jc w:val="left"/>
        <w:rPr>
          <w:color w:val="222222"/>
          <w:shd w:val="clear" w:color="auto" w:fill="FFFFFF"/>
          <w:lang w:val="en-US"/>
        </w:rPr>
      </w:pPr>
    </w:p>
    <w:p w14:paraId="1C3F3178" w14:textId="77777777" w:rsidR="00014299" w:rsidRDefault="00014299" w:rsidP="00475C6A">
      <w:pPr>
        <w:spacing w:line="276" w:lineRule="auto"/>
        <w:ind w:firstLine="0"/>
        <w:jc w:val="left"/>
        <w:rPr>
          <w:lang w:val="en-US"/>
        </w:rPr>
      </w:pPr>
      <w:r w:rsidRPr="00380DF0">
        <w:rPr>
          <w:lang w:val="en-US"/>
        </w:rPr>
        <w:t xml:space="preserve">PARMAR, Divyarajsinh N.; MEHTA, Brijesh B. Face Recognition Methods &amp; Applications. </w:t>
      </w:r>
      <w:r w:rsidRPr="00380DF0">
        <w:rPr>
          <w:rStyle w:val="Strong"/>
          <w:lang w:val="en-US"/>
        </w:rPr>
        <w:t>International Journal of Computer Applications in Technology</w:t>
      </w:r>
      <w:r w:rsidRPr="00380DF0">
        <w:rPr>
          <w:lang w:val="en-US"/>
        </w:rPr>
        <w:t>, Wadhwan, v. 1, n. 4, p.84-86, jan. 2014.</w:t>
      </w:r>
    </w:p>
    <w:p w14:paraId="3F599459" w14:textId="77777777" w:rsidR="00F6330D" w:rsidRDefault="00F6330D" w:rsidP="00475C6A">
      <w:pPr>
        <w:spacing w:line="276" w:lineRule="auto"/>
        <w:ind w:firstLine="0"/>
        <w:jc w:val="left"/>
        <w:rPr>
          <w:lang w:val="en-US"/>
        </w:rPr>
      </w:pPr>
    </w:p>
    <w:p w14:paraId="6A9CE64F" w14:textId="77777777" w:rsidR="004C53F8" w:rsidRDefault="004C53F8" w:rsidP="00475C6A">
      <w:pPr>
        <w:spacing w:line="276" w:lineRule="auto"/>
        <w:ind w:firstLine="0"/>
        <w:jc w:val="left"/>
      </w:pPr>
      <w:r w:rsidRPr="00820948">
        <w:rPr>
          <w:lang w:val="en-US"/>
        </w:rPr>
        <w:t xml:space="preserve">PRADO, Kelvin Salton do. </w:t>
      </w:r>
      <w:r w:rsidRPr="00820948">
        <w:rPr>
          <w:rStyle w:val="Strong"/>
          <w:lang w:val="en-US"/>
        </w:rPr>
        <w:t xml:space="preserve">Face Recognition: </w:t>
      </w:r>
      <w:r w:rsidRPr="00820948">
        <w:rPr>
          <w:lang w:val="en-US"/>
        </w:rPr>
        <w:t xml:space="preserve">Understanding LBPH Algorithm. </w:t>
      </w:r>
      <w:r>
        <w:t>Disponível em: &lt;https://towardsdatascience.com/face-recognition-how-lbph-works-90ec258c3d6b&gt;. Acesso em: 10 nov. 2017.</w:t>
      </w:r>
    </w:p>
    <w:p w14:paraId="203C4595" w14:textId="77777777" w:rsidR="00F6330D" w:rsidRPr="004C53F8" w:rsidRDefault="00F6330D" w:rsidP="00475C6A">
      <w:pPr>
        <w:spacing w:line="276" w:lineRule="auto"/>
        <w:ind w:firstLine="0"/>
        <w:jc w:val="left"/>
        <w:rPr>
          <w:iCs/>
        </w:rPr>
      </w:pPr>
    </w:p>
    <w:p w14:paraId="434639A6" w14:textId="77777777" w:rsidR="00014299" w:rsidRDefault="00014299" w:rsidP="00475C6A">
      <w:pPr>
        <w:spacing w:line="276" w:lineRule="auto"/>
        <w:ind w:firstLine="0"/>
        <w:jc w:val="left"/>
        <w:rPr>
          <w:lang w:val="en-US"/>
        </w:rPr>
      </w:pPr>
      <w:r w:rsidRPr="002B4E70">
        <w:t xml:space="preserve">SCHMIDT, Ana Elisa; NOGUEIRA, Elvis Cordeiro. </w:t>
      </w:r>
      <w:r w:rsidRPr="002B4E70">
        <w:rPr>
          <w:rStyle w:val="Strong"/>
        </w:rPr>
        <w:t xml:space="preserve">ESTUDO SOBRE MÉTODOS DE RECONHECIMENTO FACIAL EM FOTOGRAFIAS DIGITAIS. </w:t>
      </w:r>
      <w:r w:rsidRPr="001B6D3A">
        <w:rPr>
          <w:lang w:val="en-US"/>
        </w:rPr>
        <w:t>2015, Instituto Federal Catarinense, Camboriú, 2015.</w:t>
      </w:r>
    </w:p>
    <w:p w14:paraId="781E6AF2" w14:textId="77777777" w:rsidR="00F6330D" w:rsidRDefault="00F6330D" w:rsidP="00475C6A">
      <w:pPr>
        <w:spacing w:line="276" w:lineRule="auto"/>
        <w:ind w:firstLine="0"/>
        <w:jc w:val="left"/>
        <w:rPr>
          <w:lang w:val="en-US"/>
        </w:rPr>
      </w:pPr>
    </w:p>
    <w:p w14:paraId="41F9B75B" w14:textId="77777777" w:rsidR="00BA4233" w:rsidRPr="00A128E4" w:rsidRDefault="00BA4233" w:rsidP="00475C6A">
      <w:pPr>
        <w:spacing w:line="276" w:lineRule="auto"/>
        <w:ind w:firstLine="0"/>
        <w:jc w:val="left"/>
        <w:rPr>
          <w:lang w:val="en-US"/>
        </w:rPr>
      </w:pPr>
      <w:r w:rsidRPr="00BA4233">
        <w:rPr>
          <w:lang w:val="en-US"/>
        </w:rPr>
        <w:lastRenderedPageBreak/>
        <w:t xml:space="preserve">TURK, Matthew; PENTLAND, Alex. Eigenfaces for Recognition. </w:t>
      </w:r>
      <w:r w:rsidRPr="00BA4233">
        <w:rPr>
          <w:rStyle w:val="Strong"/>
          <w:lang w:val="en-US"/>
        </w:rPr>
        <w:t>Journal Of Cognitive Neuroscience</w:t>
      </w:r>
      <w:r w:rsidRPr="00BA4233">
        <w:rPr>
          <w:lang w:val="en-US"/>
        </w:rPr>
        <w:t xml:space="preserve">, [s.l.], v. 3, n. 1, p.71-86, jan. 1991. </w:t>
      </w:r>
      <w:r w:rsidRPr="00200F30">
        <w:rPr>
          <w:lang w:val="en-US"/>
        </w:rPr>
        <w:t xml:space="preserve">MIT Press - Journals. </w:t>
      </w:r>
      <w:r w:rsidRPr="00A128E4">
        <w:rPr>
          <w:lang w:val="en-US"/>
        </w:rPr>
        <w:t>Disponível em: &lt;http://dx.doi.org/10.1162/jocn.1991.3.1.71&gt;.</w:t>
      </w:r>
    </w:p>
    <w:p w14:paraId="23FBF833" w14:textId="77777777" w:rsidR="00F6330D" w:rsidRPr="00A128E4" w:rsidRDefault="00F6330D" w:rsidP="00475C6A">
      <w:pPr>
        <w:spacing w:line="276" w:lineRule="auto"/>
        <w:ind w:firstLine="0"/>
        <w:jc w:val="left"/>
        <w:rPr>
          <w:lang w:val="en-US"/>
        </w:rPr>
      </w:pPr>
    </w:p>
    <w:p w14:paraId="146D83B6" w14:textId="77777777" w:rsidR="00014299" w:rsidRDefault="00014299" w:rsidP="00475C6A">
      <w:pPr>
        <w:spacing w:line="276" w:lineRule="auto"/>
        <w:ind w:firstLine="0"/>
        <w:jc w:val="left"/>
        <w:rPr>
          <w:lang w:val="en-US"/>
        </w:rPr>
      </w:pPr>
      <w:r w:rsidRPr="00A128E4">
        <w:rPr>
          <w:lang w:val="en-US"/>
        </w:rPr>
        <w:t xml:space="preserve">VIOLA, Paul; JONES, Michael. </w:t>
      </w:r>
      <w:r w:rsidRPr="002B4E70">
        <w:rPr>
          <w:rStyle w:val="Strong"/>
          <w:lang w:val="en-US"/>
        </w:rPr>
        <w:t xml:space="preserve">Rapid Object Detection Using a Boosted Cascade of Simple Features. </w:t>
      </w:r>
      <w:r w:rsidRPr="001B6D3A">
        <w:rPr>
          <w:lang w:val="en-US"/>
        </w:rPr>
        <w:t>2001. 9 f, Cambridge, 2001.</w:t>
      </w:r>
    </w:p>
    <w:p w14:paraId="4862A606" w14:textId="77777777" w:rsidR="00F6330D" w:rsidRDefault="00F6330D" w:rsidP="00475C6A">
      <w:pPr>
        <w:spacing w:line="276" w:lineRule="auto"/>
        <w:ind w:firstLine="0"/>
        <w:jc w:val="left"/>
        <w:rPr>
          <w:color w:val="222222"/>
          <w:shd w:val="clear" w:color="auto" w:fill="FFFFFF"/>
          <w:lang w:val="en-US"/>
        </w:rPr>
      </w:pPr>
    </w:p>
    <w:p w14:paraId="0B8803E8" w14:textId="77777777" w:rsidR="000004BF" w:rsidRDefault="001946AE" w:rsidP="00475C6A">
      <w:pPr>
        <w:spacing w:line="276" w:lineRule="auto"/>
        <w:ind w:firstLine="0"/>
        <w:jc w:val="left"/>
        <w:rPr>
          <w:shd w:val="clear" w:color="auto" w:fill="FFFFFF"/>
        </w:rPr>
      </w:pPr>
      <w:r w:rsidRPr="008E006C">
        <w:rPr>
          <w:shd w:val="clear" w:color="auto" w:fill="FFFFFF"/>
          <w:lang w:val="en-US"/>
        </w:rPr>
        <w:t>WEST, Jesse Davis. </w:t>
      </w:r>
      <w:r w:rsidRPr="0029416F">
        <w:rPr>
          <w:rStyle w:val="Strong"/>
          <w:color w:val="222222"/>
          <w:shd w:val="clear" w:color="auto" w:fill="FFFFFF"/>
          <w:lang w:val="en-US"/>
        </w:rPr>
        <w:t>A BRIEF HISTORY OF FACE RECOGNITION. </w:t>
      </w:r>
      <w:r w:rsidRPr="001946AE">
        <w:rPr>
          <w:shd w:val="clear" w:color="auto" w:fill="FFFFFF"/>
        </w:rPr>
        <w:t xml:space="preserve">2017. Disponível em: &lt;https://www.facefirst.com/blog/brief-history-of-face-recognition-software/&gt;. Acesso em: </w:t>
      </w:r>
      <w:r>
        <w:rPr>
          <w:shd w:val="clear" w:color="auto" w:fill="FFFFFF"/>
        </w:rPr>
        <w:t>29</w:t>
      </w:r>
      <w:r w:rsidRPr="001946AE">
        <w:rPr>
          <w:shd w:val="clear" w:color="auto" w:fill="FFFFFF"/>
        </w:rPr>
        <w:t xml:space="preserve"> jan. 2019.</w:t>
      </w:r>
    </w:p>
    <w:sectPr w:rsidR="000004BF" w:rsidSect="00354A91">
      <w:headerReference w:type="default" r:id="rId12"/>
      <w:footerReference w:type="default" r:id="rId13"/>
      <w:pgSz w:w="11906" w:h="16838"/>
      <w:pgMar w:top="1701" w:right="1134" w:bottom="1134"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D11D23" w14:textId="77777777" w:rsidR="00BE4A98" w:rsidRDefault="00BE4A98" w:rsidP="00934F80">
      <w:pPr>
        <w:spacing w:line="240" w:lineRule="auto"/>
      </w:pPr>
      <w:r>
        <w:separator/>
      </w:r>
    </w:p>
  </w:endnote>
  <w:endnote w:type="continuationSeparator" w:id="0">
    <w:p w14:paraId="2FEC4CA2" w14:textId="77777777" w:rsidR="00BE4A98" w:rsidRDefault="00BE4A98" w:rsidP="00934F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FDF8B6" w14:textId="77777777" w:rsidR="00133C56" w:rsidRDefault="00133C56" w:rsidP="00133C56">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611667" w14:textId="77777777" w:rsidR="00BE4A98" w:rsidRDefault="00BE4A98" w:rsidP="00934F80">
      <w:pPr>
        <w:spacing w:line="240" w:lineRule="auto"/>
      </w:pPr>
      <w:r>
        <w:separator/>
      </w:r>
    </w:p>
  </w:footnote>
  <w:footnote w:type="continuationSeparator" w:id="0">
    <w:p w14:paraId="132C015B" w14:textId="77777777" w:rsidR="00BE4A98" w:rsidRDefault="00BE4A98" w:rsidP="00934F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86342347"/>
      <w:docPartObj>
        <w:docPartGallery w:val="Page Numbers (Top of Page)"/>
        <w:docPartUnique/>
      </w:docPartObj>
    </w:sdtPr>
    <w:sdtContent>
      <w:p w14:paraId="390FCFF9" w14:textId="77777777" w:rsidR="0005526D" w:rsidRDefault="008E5FA5">
        <w:pPr>
          <w:pStyle w:val="Header"/>
          <w:jc w:val="right"/>
        </w:pPr>
        <w:r>
          <w:fldChar w:fldCharType="begin"/>
        </w:r>
        <w:r w:rsidR="0005526D">
          <w:instrText>PAGE   \* MERGEFORMAT</w:instrText>
        </w:r>
        <w:r>
          <w:fldChar w:fldCharType="separate"/>
        </w:r>
        <w:r w:rsidR="0070612A">
          <w:rPr>
            <w:noProof/>
          </w:rPr>
          <w:t>11</w:t>
        </w:r>
        <w:r>
          <w:fldChar w:fldCharType="end"/>
        </w:r>
      </w:p>
    </w:sdtContent>
  </w:sdt>
  <w:p w14:paraId="2EAA5189" w14:textId="77777777" w:rsidR="00934F80" w:rsidRDefault="00934F80" w:rsidP="00B4469F">
    <w:pPr>
      <w:pStyle w:val="Header"/>
      <w:tabs>
        <w:tab w:val="clear" w:pos="4252"/>
        <w:tab w:val="clear" w:pos="8504"/>
        <w:tab w:val="left" w:pos="411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6DF251C0"/>
    <w:lvl w:ilvl="0">
      <w:start w:val="1"/>
      <w:numFmt w:val="decimal"/>
      <w:pStyle w:val="Heading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13677C8B"/>
    <w:multiLevelType w:val="hybridMultilevel"/>
    <w:tmpl w:val="6EEE342E"/>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3C89105F"/>
    <w:multiLevelType w:val="hybridMultilevel"/>
    <w:tmpl w:val="68BA146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2BF084E"/>
    <w:multiLevelType w:val="hybridMultilevel"/>
    <w:tmpl w:val="AA8C3BA4"/>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2"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3" w15:restartNumberingAfterBreak="0">
    <w:nsid w:val="6D0E0884"/>
    <w:multiLevelType w:val="hybridMultilevel"/>
    <w:tmpl w:val="C1BE1126"/>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4" w15:restartNumberingAfterBreak="0">
    <w:nsid w:val="779F5F40"/>
    <w:multiLevelType w:val="hybridMultilevel"/>
    <w:tmpl w:val="E5E07CBC"/>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num w:numId="1">
    <w:abstractNumId w:val="2"/>
  </w:num>
  <w:num w:numId="2">
    <w:abstractNumId w:val="1"/>
  </w:num>
  <w:num w:numId="3">
    <w:abstractNumId w:val="11"/>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
  </w:num>
  <w:num w:numId="7">
    <w:abstractNumId w:val="4"/>
  </w:num>
  <w:num w:numId="8">
    <w:abstractNumId w:val="12"/>
  </w:num>
  <w:num w:numId="9">
    <w:abstractNumId w:val="6"/>
  </w:num>
  <w:num w:numId="10">
    <w:abstractNumId w:val="0"/>
  </w:num>
  <w:num w:numId="11">
    <w:abstractNumId w:val="7"/>
  </w:num>
  <w:num w:numId="12">
    <w:abstractNumId w:val="9"/>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5"/>
  </w:num>
  <w:num w:numId="23">
    <w:abstractNumId w:val="3"/>
  </w:num>
  <w:num w:numId="24">
    <w:abstractNumId w:val="14"/>
  </w:num>
  <w:num w:numId="25">
    <w:abstractNumId w:val="10"/>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B45"/>
    <w:rsid w:val="000004BF"/>
    <w:rsid w:val="00001E71"/>
    <w:rsid w:val="00002471"/>
    <w:rsid w:val="00003F72"/>
    <w:rsid w:val="00010734"/>
    <w:rsid w:val="00014299"/>
    <w:rsid w:val="00015531"/>
    <w:rsid w:val="00015FB1"/>
    <w:rsid w:val="00016019"/>
    <w:rsid w:val="00016D05"/>
    <w:rsid w:val="00022990"/>
    <w:rsid w:val="0003219F"/>
    <w:rsid w:val="00032A37"/>
    <w:rsid w:val="00032AB1"/>
    <w:rsid w:val="00034173"/>
    <w:rsid w:val="00034DCC"/>
    <w:rsid w:val="0004090A"/>
    <w:rsid w:val="000450DA"/>
    <w:rsid w:val="000459CB"/>
    <w:rsid w:val="0004735C"/>
    <w:rsid w:val="0005108E"/>
    <w:rsid w:val="000546D6"/>
    <w:rsid w:val="0005526D"/>
    <w:rsid w:val="000627D2"/>
    <w:rsid w:val="000734CE"/>
    <w:rsid w:val="00080161"/>
    <w:rsid w:val="00081AB5"/>
    <w:rsid w:val="000A10EC"/>
    <w:rsid w:val="000A2F38"/>
    <w:rsid w:val="000B1D88"/>
    <w:rsid w:val="000B4FC5"/>
    <w:rsid w:val="000B5B1C"/>
    <w:rsid w:val="000B6AD1"/>
    <w:rsid w:val="000C3A71"/>
    <w:rsid w:val="000C7844"/>
    <w:rsid w:val="000C7B0F"/>
    <w:rsid w:val="000D0494"/>
    <w:rsid w:val="000D0860"/>
    <w:rsid w:val="000D1ED9"/>
    <w:rsid w:val="000D58EB"/>
    <w:rsid w:val="000D7D95"/>
    <w:rsid w:val="000E3575"/>
    <w:rsid w:val="000E51F1"/>
    <w:rsid w:val="00104399"/>
    <w:rsid w:val="00104E02"/>
    <w:rsid w:val="00124DDA"/>
    <w:rsid w:val="00125F05"/>
    <w:rsid w:val="00132B41"/>
    <w:rsid w:val="00133C56"/>
    <w:rsid w:val="0013531D"/>
    <w:rsid w:val="0013681A"/>
    <w:rsid w:val="0014250A"/>
    <w:rsid w:val="001460F0"/>
    <w:rsid w:val="001508B0"/>
    <w:rsid w:val="00157E09"/>
    <w:rsid w:val="00170DC1"/>
    <w:rsid w:val="00172942"/>
    <w:rsid w:val="0017618A"/>
    <w:rsid w:val="001836BF"/>
    <w:rsid w:val="00184059"/>
    <w:rsid w:val="001941F9"/>
    <w:rsid w:val="001946AE"/>
    <w:rsid w:val="001A65A8"/>
    <w:rsid w:val="001B3452"/>
    <w:rsid w:val="001B6D3A"/>
    <w:rsid w:val="001C77C7"/>
    <w:rsid w:val="001D69F3"/>
    <w:rsid w:val="001E3993"/>
    <w:rsid w:val="001E5B47"/>
    <w:rsid w:val="001E68DD"/>
    <w:rsid w:val="001F22D1"/>
    <w:rsid w:val="00200F30"/>
    <w:rsid w:val="00201BE9"/>
    <w:rsid w:val="00214295"/>
    <w:rsid w:val="002174EB"/>
    <w:rsid w:val="00224BA4"/>
    <w:rsid w:val="00225DA4"/>
    <w:rsid w:val="00237109"/>
    <w:rsid w:val="00237891"/>
    <w:rsid w:val="0024488B"/>
    <w:rsid w:val="00244E48"/>
    <w:rsid w:val="0024534F"/>
    <w:rsid w:val="002459A4"/>
    <w:rsid w:val="002468C0"/>
    <w:rsid w:val="00256995"/>
    <w:rsid w:val="00261212"/>
    <w:rsid w:val="002622E1"/>
    <w:rsid w:val="00262ABC"/>
    <w:rsid w:val="00262D85"/>
    <w:rsid w:val="00267153"/>
    <w:rsid w:val="00277463"/>
    <w:rsid w:val="00277650"/>
    <w:rsid w:val="002826E3"/>
    <w:rsid w:val="00283308"/>
    <w:rsid w:val="0028379C"/>
    <w:rsid w:val="00290D9A"/>
    <w:rsid w:val="002917E4"/>
    <w:rsid w:val="00293354"/>
    <w:rsid w:val="0029416F"/>
    <w:rsid w:val="002974B8"/>
    <w:rsid w:val="002A474D"/>
    <w:rsid w:val="002A6179"/>
    <w:rsid w:val="002B1230"/>
    <w:rsid w:val="002C00F1"/>
    <w:rsid w:val="002C2F36"/>
    <w:rsid w:val="002C318B"/>
    <w:rsid w:val="002D42EE"/>
    <w:rsid w:val="002D4513"/>
    <w:rsid w:val="002D6D0C"/>
    <w:rsid w:val="002E0AD5"/>
    <w:rsid w:val="002E22E8"/>
    <w:rsid w:val="002E4D3C"/>
    <w:rsid w:val="002E6189"/>
    <w:rsid w:val="002F16F1"/>
    <w:rsid w:val="002F21BA"/>
    <w:rsid w:val="002F39A7"/>
    <w:rsid w:val="002F4141"/>
    <w:rsid w:val="002F7C12"/>
    <w:rsid w:val="00300E84"/>
    <w:rsid w:val="003058E9"/>
    <w:rsid w:val="0031203E"/>
    <w:rsid w:val="00313A2C"/>
    <w:rsid w:val="00320F8B"/>
    <w:rsid w:val="003257B4"/>
    <w:rsid w:val="003453AD"/>
    <w:rsid w:val="00351AD3"/>
    <w:rsid w:val="00351FE3"/>
    <w:rsid w:val="00353A3C"/>
    <w:rsid w:val="00354A91"/>
    <w:rsid w:val="003607C8"/>
    <w:rsid w:val="0036292C"/>
    <w:rsid w:val="003658F4"/>
    <w:rsid w:val="00366BD7"/>
    <w:rsid w:val="00370D58"/>
    <w:rsid w:val="0037147B"/>
    <w:rsid w:val="00373934"/>
    <w:rsid w:val="00380814"/>
    <w:rsid w:val="00380CAC"/>
    <w:rsid w:val="00385BB9"/>
    <w:rsid w:val="00386045"/>
    <w:rsid w:val="0038698E"/>
    <w:rsid w:val="00395945"/>
    <w:rsid w:val="00396306"/>
    <w:rsid w:val="003A25F3"/>
    <w:rsid w:val="003B1EF3"/>
    <w:rsid w:val="003B6FE5"/>
    <w:rsid w:val="003C3AA5"/>
    <w:rsid w:val="003C5DC6"/>
    <w:rsid w:val="003C6552"/>
    <w:rsid w:val="003D2B21"/>
    <w:rsid w:val="003E037F"/>
    <w:rsid w:val="003E7D30"/>
    <w:rsid w:val="003F2ECA"/>
    <w:rsid w:val="0040022B"/>
    <w:rsid w:val="00400D5A"/>
    <w:rsid w:val="00416F76"/>
    <w:rsid w:val="0042617B"/>
    <w:rsid w:val="0043304C"/>
    <w:rsid w:val="004376CD"/>
    <w:rsid w:val="00441BD3"/>
    <w:rsid w:val="00443F6C"/>
    <w:rsid w:val="004503C4"/>
    <w:rsid w:val="00450EDA"/>
    <w:rsid w:val="00454B9A"/>
    <w:rsid w:val="00462062"/>
    <w:rsid w:val="00463003"/>
    <w:rsid w:val="00465B5D"/>
    <w:rsid w:val="00475C6A"/>
    <w:rsid w:val="0047717D"/>
    <w:rsid w:val="00482D0E"/>
    <w:rsid w:val="00490CB4"/>
    <w:rsid w:val="004933B9"/>
    <w:rsid w:val="004A19FF"/>
    <w:rsid w:val="004A784B"/>
    <w:rsid w:val="004B63CE"/>
    <w:rsid w:val="004B6788"/>
    <w:rsid w:val="004B6B0E"/>
    <w:rsid w:val="004C3160"/>
    <w:rsid w:val="004C53F8"/>
    <w:rsid w:val="004D1283"/>
    <w:rsid w:val="004D15BB"/>
    <w:rsid w:val="004D1D10"/>
    <w:rsid w:val="004D3554"/>
    <w:rsid w:val="004D782E"/>
    <w:rsid w:val="004E2D8F"/>
    <w:rsid w:val="004F013A"/>
    <w:rsid w:val="004F664F"/>
    <w:rsid w:val="004F7444"/>
    <w:rsid w:val="00501F70"/>
    <w:rsid w:val="00521022"/>
    <w:rsid w:val="005259AD"/>
    <w:rsid w:val="005309FD"/>
    <w:rsid w:val="00540835"/>
    <w:rsid w:val="005456E3"/>
    <w:rsid w:val="0055645C"/>
    <w:rsid w:val="005670FC"/>
    <w:rsid w:val="00567E8E"/>
    <w:rsid w:val="00582A6B"/>
    <w:rsid w:val="00582FA2"/>
    <w:rsid w:val="00583913"/>
    <w:rsid w:val="005908A7"/>
    <w:rsid w:val="005A50A5"/>
    <w:rsid w:val="005B4C60"/>
    <w:rsid w:val="005C053B"/>
    <w:rsid w:val="005C12F6"/>
    <w:rsid w:val="005D0358"/>
    <w:rsid w:val="005D163B"/>
    <w:rsid w:val="005D338F"/>
    <w:rsid w:val="005E1BAD"/>
    <w:rsid w:val="005E6F02"/>
    <w:rsid w:val="005E7889"/>
    <w:rsid w:val="005F0FC8"/>
    <w:rsid w:val="005F3C3E"/>
    <w:rsid w:val="00604956"/>
    <w:rsid w:val="00606C0D"/>
    <w:rsid w:val="00610127"/>
    <w:rsid w:val="00614071"/>
    <w:rsid w:val="00614C0A"/>
    <w:rsid w:val="00621D09"/>
    <w:rsid w:val="006244B4"/>
    <w:rsid w:val="006302DA"/>
    <w:rsid w:val="00634379"/>
    <w:rsid w:val="00644202"/>
    <w:rsid w:val="00644E1B"/>
    <w:rsid w:val="0065235A"/>
    <w:rsid w:val="006563EF"/>
    <w:rsid w:val="006569CA"/>
    <w:rsid w:val="00670958"/>
    <w:rsid w:val="006724C1"/>
    <w:rsid w:val="00684F67"/>
    <w:rsid w:val="00687592"/>
    <w:rsid w:val="0068777D"/>
    <w:rsid w:val="00691379"/>
    <w:rsid w:val="00697E8A"/>
    <w:rsid w:val="006A134B"/>
    <w:rsid w:val="006C10C7"/>
    <w:rsid w:val="006C5B4D"/>
    <w:rsid w:val="006D0457"/>
    <w:rsid w:val="006D467E"/>
    <w:rsid w:val="006D791D"/>
    <w:rsid w:val="006E12B7"/>
    <w:rsid w:val="006F785C"/>
    <w:rsid w:val="00700DD2"/>
    <w:rsid w:val="0070151A"/>
    <w:rsid w:val="007020FA"/>
    <w:rsid w:val="007024CB"/>
    <w:rsid w:val="00702CCB"/>
    <w:rsid w:val="0070612A"/>
    <w:rsid w:val="00721D47"/>
    <w:rsid w:val="0072567A"/>
    <w:rsid w:val="00731795"/>
    <w:rsid w:val="00745FBA"/>
    <w:rsid w:val="00753828"/>
    <w:rsid w:val="00754DEF"/>
    <w:rsid w:val="007673C4"/>
    <w:rsid w:val="00774F31"/>
    <w:rsid w:val="0078059F"/>
    <w:rsid w:val="0079175F"/>
    <w:rsid w:val="007927D3"/>
    <w:rsid w:val="00792ADC"/>
    <w:rsid w:val="007A242C"/>
    <w:rsid w:val="007A33BA"/>
    <w:rsid w:val="007A36CB"/>
    <w:rsid w:val="007A4F35"/>
    <w:rsid w:val="007B3381"/>
    <w:rsid w:val="007B6FD8"/>
    <w:rsid w:val="007B78C4"/>
    <w:rsid w:val="007C1B5A"/>
    <w:rsid w:val="007C44C5"/>
    <w:rsid w:val="007D6109"/>
    <w:rsid w:val="007E0AFB"/>
    <w:rsid w:val="007E6011"/>
    <w:rsid w:val="007E68FB"/>
    <w:rsid w:val="007E6BC6"/>
    <w:rsid w:val="007F43B4"/>
    <w:rsid w:val="007F6F5A"/>
    <w:rsid w:val="007F769D"/>
    <w:rsid w:val="00801A28"/>
    <w:rsid w:val="00806300"/>
    <w:rsid w:val="00807A56"/>
    <w:rsid w:val="00816605"/>
    <w:rsid w:val="00820948"/>
    <w:rsid w:val="00824719"/>
    <w:rsid w:val="008322A6"/>
    <w:rsid w:val="00835E6C"/>
    <w:rsid w:val="00841761"/>
    <w:rsid w:val="008428C8"/>
    <w:rsid w:val="00845769"/>
    <w:rsid w:val="008473C5"/>
    <w:rsid w:val="0085068D"/>
    <w:rsid w:val="008518C7"/>
    <w:rsid w:val="00852182"/>
    <w:rsid w:val="008522D7"/>
    <w:rsid w:val="00852677"/>
    <w:rsid w:val="0086115E"/>
    <w:rsid w:val="00862510"/>
    <w:rsid w:val="00864397"/>
    <w:rsid w:val="0086560C"/>
    <w:rsid w:val="0086696B"/>
    <w:rsid w:val="00872B9A"/>
    <w:rsid w:val="00874EBB"/>
    <w:rsid w:val="008A0BA7"/>
    <w:rsid w:val="008A1A38"/>
    <w:rsid w:val="008A28E5"/>
    <w:rsid w:val="008A5E79"/>
    <w:rsid w:val="008C7ED3"/>
    <w:rsid w:val="008D2A02"/>
    <w:rsid w:val="008D6A0F"/>
    <w:rsid w:val="008D6E1D"/>
    <w:rsid w:val="008D70B2"/>
    <w:rsid w:val="008E006C"/>
    <w:rsid w:val="008E5FA5"/>
    <w:rsid w:val="00904CD3"/>
    <w:rsid w:val="00910FC1"/>
    <w:rsid w:val="00916585"/>
    <w:rsid w:val="00917A0E"/>
    <w:rsid w:val="009218FA"/>
    <w:rsid w:val="00921EC1"/>
    <w:rsid w:val="00924C91"/>
    <w:rsid w:val="00934F80"/>
    <w:rsid w:val="00943351"/>
    <w:rsid w:val="009446C1"/>
    <w:rsid w:val="009468C7"/>
    <w:rsid w:val="00947FBC"/>
    <w:rsid w:val="0095179B"/>
    <w:rsid w:val="009578D4"/>
    <w:rsid w:val="00960D40"/>
    <w:rsid w:val="0096740B"/>
    <w:rsid w:val="00967D84"/>
    <w:rsid w:val="00973B2C"/>
    <w:rsid w:val="00973E92"/>
    <w:rsid w:val="00973E9C"/>
    <w:rsid w:val="00974111"/>
    <w:rsid w:val="009804CA"/>
    <w:rsid w:val="00980D6A"/>
    <w:rsid w:val="00983563"/>
    <w:rsid w:val="009837A8"/>
    <w:rsid w:val="00984AF5"/>
    <w:rsid w:val="009900A7"/>
    <w:rsid w:val="009905C6"/>
    <w:rsid w:val="00995924"/>
    <w:rsid w:val="009978B7"/>
    <w:rsid w:val="009A14B4"/>
    <w:rsid w:val="009A415B"/>
    <w:rsid w:val="009A55D9"/>
    <w:rsid w:val="009A6313"/>
    <w:rsid w:val="009A7B1A"/>
    <w:rsid w:val="009A7FA1"/>
    <w:rsid w:val="009B20BC"/>
    <w:rsid w:val="009B336E"/>
    <w:rsid w:val="009B3B0B"/>
    <w:rsid w:val="009B4ADC"/>
    <w:rsid w:val="009B6A9A"/>
    <w:rsid w:val="009B7B09"/>
    <w:rsid w:val="009C5FBE"/>
    <w:rsid w:val="009D00AF"/>
    <w:rsid w:val="009D1112"/>
    <w:rsid w:val="009D5FBD"/>
    <w:rsid w:val="009D7317"/>
    <w:rsid w:val="009D7EF8"/>
    <w:rsid w:val="009E2427"/>
    <w:rsid w:val="009E2E63"/>
    <w:rsid w:val="009F0CDC"/>
    <w:rsid w:val="009F3FCA"/>
    <w:rsid w:val="009F4299"/>
    <w:rsid w:val="009F556E"/>
    <w:rsid w:val="009F608E"/>
    <w:rsid w:val="009F7BFD"/>
    <w:rsid w:val="00A00CAE"/>
    <w:rsid w:val="00A01E72"/>
    <w:rsid w:val="00A02B5D"/>
    <w:rsid w:val="00A04929"/>
    <w:rsid w:val="00A12348"/>
    <w:rsid w:val="00A128E4"/>
    <w:rsid w:val="00A13334"/>
    <w:rsid w:val="00A17FDC"/>
    <w:rsid w:val="00A237C7"/>
    <w:rsid w:val="00A30B99"/>
    <w:rsid w:val="00A32C5C"/>
    <w:rsid w:val="00A32F2A"/>
    <w:rsid w:val="00A36DA2"/>
    <w:rsid w:val="00A36F24"/>
    <w:rsid w:val="00A40C9B"/>
    <w:rsid w:val="00A448A4"/>
    <w:rsid w:val="00A46235"/>
    <w:rsid w:val="00A46D6C"/>
    <w:rsid w:val="00A53CF6"/>
    <w:rsid w:val="00A5578C"/>
    <w:rsid w:val="00A57619"/>
    <w:rsid w:val="00A61DB9"/>
    <w:rsid w:val="00A630CE"/>
    <w:rsid w:val="00A637D2"/>
    <w:rsid w:val="00A7190F"/>
    <w:rsid w:val="00A7357A"/>
    <w:rsid w:val="00A76F87"/>
    <w:rsid w:val="00A77DB5"/>
    <w:rsid w:val="00A82637"/>
    <w:rsid w:val="00A846F9"/>
    <w:rsid w:val="00A8672C"/>
    <w:rsid w:val="00A91FE5"/>
    <w:rsid w:val="00AA235E"/>
    <w:rsid w:val="00AA6E8A"/>
    <w:rsid w:val="00AB13D7"/>
    <w:rsid w:val="00AB4398"/>
    <w:rsid w:val="00AB45BF"/>
    <w:rsid w:val="00AC76D1"/>
    <w:rsid w:val="00AD1C56"/>
    <w:rsid w:val="00AD4802"/>
    <w:rsid w:val="00AE1866"/>
    <w:rsid w:val="00AE2E51"/>
    <w:rsid w:val="00AE5351"/>
    <w:rsid w:val="00AF20C4"/>
    <w:rsid w:val="00AF32FD"/>
    <w:rsid w:val="00AF4201"/>
    <w:rsid w:val="00B01082"/>
    <w:rsid w:val="00B03A37"/>
    <w:rsid w:val="00B04E35"/>
    <w:rsid w:val="00B072F3"/>
    <w:rsid w:val="00B10506"/>
    <w:rsid w:val="00B13DD9"/>
    <w:rsid w:val="00B1703D"/>
    <w:rsid w:val="00B17AC5"/>
    <w:rsid w:val="00B17BE2"/>
    <w:rsid w:val="00B220E5"/>
    <w:rsid w:val="00B2630A"/>
    <w:rsid w:val="00B27CAB"/>
    <w:rsid w:val="00B313B3"/>
    <w:rsid w:val="00B34F0A"/>
    <w:rsid w:val="00B4469F"/>
    <w:rsid w:val="00B4509E"/>
    <w:rsid w:val="00B57969"/>
    <w:rsid w:val="00B71E81"/>
    <w:rsid w:val="00B73736"/>
    <w:rsid w:val="00B763A5"/>
    <w:rsid w:val="00B821A9"/>
    <w:rsid w:val="00B85A0F"/>
    <w:rsid w:val="00B86345"/>
    <w:rsid w:val="00B864F7"/>
    <w:rsid w:val="00B915FB"/>
    <w:rsid w:val="00B93108"/>
    <w:rsid w:val="00B94C49"/>
    <w:rsid w:val="00B95C89"/>
    <w:rsid w:val="00BA4233"/>
    <w:rsid w:val="00BA779D"/>
    <w:rsid w:val="00BB35D7"/>
    <w:rsid w:val="00BB5E98"/>
    <w:rsid w:val="00BB608F"/>
    <w:rsid w:val="00BE0D0B"/>
    <w:rsid w:val="00BE37E3"/>
    <w:rsid w:val="00BE48AC"/>
    <w:rsid w:val="00BE4A98"/>
    <w:rsid w:val="00BE4B3B"/>
    <w:rsid w:val="00BF0536"/>
    <w:rsid w:val="00BF0D52"/>
    <w:rsid w:val="00BF3478"/>
    <w:rsid w:val="00BF54BD"/>
    <w:rsid w:val="00C009E8"/>
    <w:rsid w:val="00C0183B"/>
    <w:rsid w:val="00C0472E"/>
    <w:rsid w:val="00C055D7"/>
    <w:rsid w:val="00C10055"/>
    <w:rsid w:val="00C12998"/>
    <w:rsid w:val="00C2162A"/>
    <w:rsid w:val="00C223BB"/>
    <w:rsid w:val="00C248B8"/>
    <w:rsid w:val="00C27371"/>
    <w:rsid w:val="00C355A3"/>
    <w:rsid w:val="00C453C9"/>
    <w:rsid w:val="00C50271"/>
    <w:rsid w:val="00C5058B"/>
    <w:rsid w:val="00C5383E"/>
    <w:rsid w:val="00C56AC3"/>
    <w:rsid w:val="00C65B3C"/>
    <w:rsid w:val="00C72755"/>
    <w:rsid w:val="00C8513C"/>
    <w:rsid w:val="00C85304"/>
    <w:rsid w:val="00C868C9"/>
    <w:rsid w:val="00C92A3B"/>
    <w:rsid w:val="00CA5596"/>
    <w:rsid w:val="00CB224A"/>
    <w:rsid w:val="00CB48F8"/>
    <w:rsid w:val="00CB571D"/>
    <w:rsid w:val="00CC0E0E"/>
    <w:rsid w:val="00CC1727"/>
    <w:rsid w:val="00CC6E1B"/>
    <w:rsid w:val="00CD25E3"/>
    <w:rsid w:val="00CD3945"/>
    <w:rsid w:val="00CD7818"/>
    <w:rsid w:val="00CE3532"/>
    <w:rsid w:val="00CF01AC"/>
    <w:rsid w:val="00CF0F3B"/>
    <w:rsid w:val="00CF2E0E"/>
    <w:rsid w:val="00CF495F"/>
    <w:rsid w:val="00D00762"/>
    <w:rsid w:val="00D053F3"/>
    <w:rsid w:val="00D057B0"/>
    <w:rsid w:val="00D05A4A"/>
    <w:rsid w:val="00D14C5E"/>
    <w:rsid w:val="00D1752E"/>
    <w:rsid w:val="00D34885"/>
    <w:rsid w:val="00D3494F"/>
    <w:rsid w:val="00D452F8"/>
    <w:rsid w:val="00D54F79"/>
    <w:rsid w:val="00D6040B"/>
    <w:rsid w:val="00D66DF6"/>
    <w:rsid w:val="00D851F4"/>
    <w:rsid w:val="00D90D03"/>
    <w:rsid w:val="00D96FC4"/>
    <w:rsid w:val="00DA7AB3"/>
    <w:rsid w:val="00DB4B6F"/>
    <w:rsid w:val="00DC0F6D"/>
    <w:rsid w:val="00DC1733"/>
    <w:rsid w:val="00DC2BA6"/>
    <w:rsid w:val="00DC582C"/>
    <w:rsid w:val="00DC64AE"/>
    <w:rsid w:val="00DD162D"/>
    <w:rsid w:val="00DD29FD"/>
    <w:rsid w:val="00DD3BD6"/>
    <w:rsid w:val="00DE3096"/>
    <w:rsid w:val="00DE3CAB"/>
    <w:rsid w:val="00DE461F"/>
    <w:rsid w:val="00DE53D6"/>
    <w:rsid w:val="00DE7B4C"/>
    <w:rsid w:val="00DF5B8D"/>
    <w:rsid w:val="00E00775"/>
    <w:rsid w:val="00E02EBB"/>
    <w:rsid w:val="00E07207"/>
    <w:rsid w:val="00E1589C"/>
    <w:rsid w:val="00E23F8C"/>
    <w:rsid w:val="00E26C5C"/>
    <w:rsid w:val="00E31ED5"/>
    <w:rsid w:val="00E43E75"/>
    <w:rsid w:val="00E44B45"/>
    <w:rsid w:val="00E526AC"/>
    <w:rsid w:val="00E66E21"/>
    <w:rsid w:val="00E74A50"/>
    <w:rsid w:val="00E75F0D"/>
    <w:rsid w:val="00E80661"/>
    <w:rsid w:val="00E8229D"/>
    <w:rsid w:val="00E84961"/>
    <w:rsid w:val="00E851F6"/>
    <w:rsid w:val="00E8789B"/>
    <w:rsid w:val="00E911B7"/>
    <w:rsid w:val="00EA050A"/>
    <w:rsid w:val="00EA0E7D"/>
    <w:rsid w:val="00EA37ED"/>
    <w:rsid w:val="00EA5D80"/>
    <w:rsid w:val="00EA5E23"/>
    <w:rsid w:val="00EB084D"/>
    <w:rsid w:val="00EB5F75"/>
    <w:rsid w:val="00EB78FB"/>
    <w:rsid w:val="00EB7CA3"/>
    <w:rsid w:val="00EC0EAE"/>
    <w:rsid w:val="00EC536A"/>
    <w:rsid w:val="00ED4BFD"/>
    <w:rsid w:val="00ED55CB"/>
    <w:rsid w:val="00ED59E0"/>
    <w:rsid w:val="00ED6061"/>
    <w:rsid w:val="00EE312A"/>
    <w:rsid w:val="00EE4B20"/>
    <w:rsid w:val="00EE63BD"/>
    <w:rsid w:val="00EE7AF2"/>
    <w:rsid w:val="00EF5A3B"/>
    <w:rsid w:val="00EF62E7"/>
    <w:rsid w:val="00EF6A5F"/>
    <w:rsid w:val="00F02C38"/>
    <w:rsid w:val="00F030BD"/>
    <w:rsid w:val="00F10EE7"/>
    <w:rsid w:val="00F1721E"/>
    <w:rsid w:val="00F20BB9"/>
    <w:rsid w:val="00F2711F"/>
    <w:rsid w:val="00F4520F"/>
    <w:rsid w:val="00F4731F"/>
    <w:rsid w:val="00F50E13"/>
    <w:rsid w:val="00F55D22"/>
    <w:rsid w:val="00F61646"/>
    <w:rsid w:val="00F6330D"/>
    <w:rsid w:val="00F6796F"/>
    <w:rsid w:val="00F721D2"/>
    <w:rsid w:val="00F75EA2"/>
    <w:rsid w:val="00F85225"/>
    <w:rsid w:val="00F90528"/>
    <w:rsid w:val="00F93C06"/>
    <w:rsid w:val="00F96943"/>
    <w:rsid w:val="00FA227D"/>
    <w:rsid w:val="00FA4C28"/>
    <w:rsid w:val="00FA4EE6"/>
    <w:rsid w:val="00FB2EB9"/>
    <w:rsid w:val="00FB6E02"/>
    <w:rsid w:val="00FC5383"/>
    <w:rsid w:val="00FC6703"/>
    <w:rsid w:val="00FD08EC"/>
    <w:rsid w:val="00FD273F"/>
    <w:rsid w:val="00FD4747"/>
    <w:rsid w:val="00FE020F"/>
    <w:rsid w:val="00FF1E6D"/>
    <w:rsid w:val="00FF5B1E"/>
    <w:rsid w:val="00FF5D17"/>
    <w:rsid w:val="00FF7B11"/>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33060C6B"/>
  <w15:docId w15:val="{A1F6906E-1082-4297-B121-8FDB650FB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24CB"/>
    <w:pPr>
      <w:spacing w:after="0" w:line="360" w:lineRule="auto"/>
      <w:ind w:firstLine="567"/>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7020FA"/>
    <w:pPr>
      <w:keepNext/>
      <w:keepLines/>
      <w:numPr>
        <w:numId w:val="2"/>
      </w:numPr>
      <w:spacing w:before="240"/>
      <w:ind w:left="360"/>
      <w:outlineLvl w:val="0"/>
    </w:pPr>
    <w:rPr>
      <w:rFonts w:eastAsiaTheme="majorEastAsia" w:cstheme="majorBidi"/>
      <w:b/>
      <w:color w:val="000000" w:themeColor="text1"/>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20FA"/>
    <w:rPr>
      <w:rFonts w:ascii="Times New Roman" w:eastAsiaTheme="majorEastAsia" w:hAnsi="Times New Roman" w:cstheme="majorBidi"/>
      <w:b/>
      <w:color w:val="000000" w:themeColor="text1"/>
      <w:sz w:val="24"/>
      <w:szCs w:val="32"/>
    </w:rPr>
  </w:style>
  <w:style w:type="paragraph" w:styleId="TOCHeading">
    <w:name w:val="TOC Heading"/>
    <w:basedOn w:val="Heading1"/>
    <w:next w:val="Normal"/>
    <w:uiPriority w:val="39"/>
    <w:unhideWhenUsed/>
    <w:qFormat/>
    <w:rsid w:val="007E6BC6"/>
    <w:pPr>
      <w:outlineLvl w:val="9"/>
    </w:pPr>
    <w:rPr>
      <w:lang w:eastAsia="pt-BR"/>
    </w:rPr>
  </w:style>
  <w:style w:type="paragraph" w:styleId="ListParagraph">
    <w:name w:val="List Paragraph"/>
    <w:basedOn w:val="Normal"/>
    <w:uiPriority w:val="34"/>
    <w:qFormat/>
    <w:rsid w:val="00B03A37"/>
    <w:pPr>
      <w:ind w:left="720"/>
      <w:contextualSpacing/>
    </w:pPr>
  </w:style>
  <w:style w:type="paragraph" w:styleId="TOC1">
    <w:name w:val="toc 1"/>
    <w:basedOn w:val="Normal"/>
    <w:next w:val="Normal"/>
    <w:link w:val="TOC1Char"/>
    <w:autoRedefine/>
    <w:uiPriority w:val="39"/>
    <w:unhideWhenUsed/>
    <w:rsid w:val="003E037F"/>
    <w:pPr>
      <w:tabs>
        <w:tab w:val="left" w:pos="880"/>
        <w:tab w:val="right" w:leader="dot" w:pos="9061"/>
      </w:tabs>
      <w:spacing w:after="100" w:line="276" w:lineRule="auto"/>
    </w:pPr>
  </w:style>
  <w:style w:type="character" w:styleId="Hyperlink">
    <w:name w:val="Hyperlink"/>
    <w:basedOn w:val="DefaultParagraphFont"/>
    <w:uiPriority w:val="99"/>
    <w:unhideWhenUsed/>
    <w:rsid w:val="00731795"/>
    <w:rPr>
      <w:color w:val="0563C1" w:themeColor="hyperlink"/>
      <w:u w:val="single"/>
    </w:rPr>
  </w:style>
  <w:style w:type="character" w:styleId="Strong">
    <w:name w:val="Strong"/>
    <w:basedOn w:val="DefaultParagraphFont"/>
    <w:uiPriority w:val="22"/>
    <w:qFormat/>
    <w:rsid w:val="004D1283"/>
    <w:rPr>
      <w:b/>
      <w:bCs/>
    </w:rPr>
  </w:style>
  <w:style w:type="paragraph" w:styleId="Bibliography">
    <w:name w:val="Bibliography"/>
    <w:basedOn w:val="Normal"/>
    <w:next w:val="Normal"/>
    <w:uiPriority w:val="37"/>
    <w:unhideWhenUsed/>
    <w:rsid w:val="000004BF"/>
    <w:rPr>
      <w:rFonts w:asciiTheme="minorHAnsi" w:eastAsiaTheme="minorEastAsia" w:hAnsiTheme="minorHAnsi"/>
      <w:sz w:val="22"/>
      <w:lang w:eastAsia="pt-BR"/>
    </w:rPr>
  </w:style>
  <w:style w:type="table" w:styleId="TableGrid">
    <w:name w:val="Table Grid"/>
    <w:basedOn w:val="Table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C76D1"/>
    <w:rPr>
      <w:color w:val="954F72" w:themeColor="followedHyperlink"/>
      <w:u w:val="single"/>
    </w:rPr>
  </w:style>
  <w:style w:type="paragraph" w:customStyle="1" w:styleId="Summary">
    <w:name w:val="Summary"/>
    <w:basedOn w:val="TOC1"/>
    <w:link w:val="SummaryChar"/>
    <w:qFormat/>
    <w:rsid w:val="00CB224A"/>
    <w:pPr>
      <w:tabs>
        <w:tab w:val="clear" w:pos="880"/>
        <w:tab w:val="left" w:pos="426"/>
      </w:tabs>
      <w:ind w:firstLine="142"/>
    </w:pPr>
    <w:rPr>
      <w:noProof/>
    </w:rPr>
  </w:style>
  <w:style w:type="character" w:customStyle="1" w:styleId="TOC1Char">
    <w:name w:val="TOC 1 Char"/>
    <w:basedOn w:val="DefaultParagraphFont"/>
    <w:link w:val="TOC1"/>
    <w:uiPriority w:val="39"/>
    <w:rsid w:val="00CB224A"/>
    <w:rPr>
      <w:rFonts w:ascii="Times New Roman" w:hAnsi="Times New Roman" w:cs="Times New Roman"/>
      <w:sz w:val="24"/>
      <w:szCs w:val="24"/>
    </w:rPr>
  </w:style>
  <w:style w:type="character" w:customStyle="1" w:styleId="SummaryChar">
    <w:name w:val="Summary Char"/>
    <w:basedOn w:val="TOC1Char"/>
    <w:link w:val="Summary"/>
    <w:rsid w:val="00CB224A"/>
    <w:rPr>
      <w:rFonts w:ascii="Times New Roman" w:hAnsi="Times New Roman" w:cs="Times New Roman"/>
      <w:noProof/>
      <w:sz w:val="24"/>
      <w:szCs w:val="24"/>
    </w:rPr>
  </w:style>
  <w:style w:type="character" w:styleId="CommentReference">
    <w:name w:val="annotation reference"/>
    <w:basedOn w:val="DefaultParagraphFont"/>
    <w:uiPriority w:val="99"/>
    <w:semiHidden/>
    <w:unhideWhenUsed/>
    <w:rsid w:val="00B34F0A"/>
    <w:rPr>
      <w:sz w:val="16"/>
      <w:szCs w:val="16"/>
    </w:rPr>
  </w:style>
  <w:style w:type="paragraph" w:styleId="CommentText">
    <w:name w:val="annotation text"/>
    <w:basedOn w:val="Normal"/>
    <w:link w:val="CommentTextChar"/>
    <w:uiPriority w:val="99"/>
    <w:semiHidden/>
    <w:unhideWhenUsed/>
    <w:rsid w:val="00B34F0A"/>
    <w:pPr>
      <w:spacing w:line="240" w:lineRule="auto"/>
    </w:pPr>
    <w:rPr>
      <w:sz w:val="20"/>
      <w:szCs w:val="20"/>
    </w:rPr>
  </w:style>
  <w:style w:type="character" w:customStyle="1" w:styleId="CommentTextChar">
    <w:name w:val="Comment Text Char"/>
    <w:basedOn w:val="DefaultParagraphFont"/>
    <w:link w:val="CommentText"/>
    <w:uiPriority w:val="99"/>
    <w:semiHidden/>
    <w:rsid w:val="00B34F0A"/>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34F0A"/>
    <w:rPr>
      <w:b/>
      <w:bCs/>
    </w:rPr>
  </w:style>
  <w:style w:type="character" w:customStyle="1" w:styleId="CommentSubjectChar">
    <w:name w:val="Comment Subject Char"/>
    <w:basedOn w:val="CommentTextChar"/>
    <w:link w:val="CommentSubject"/>
    <w:uiPriority w:val="99"/>
    <w:semiHidden/>
    <w:rsid w:val="00B34F0A"/>
    <w:rPr>
      <w:rFonts w:ascii="Times New Roman" w:hAnsi="Times New Roman" w:cs="Times New Roman"/>
      <w:b/>
      <w:bCs/>
      <w:sz w:val="20"/>
      <w:szCs w:val="20"/>
    </w:rPr>
  </w:style>
  <w:style w:type="paragraph" w:styleId="BalloonText">
    <w:name w:val="Balloon Text"/>
    <w:basedOn w:val="Normal"/>
    <w:link w:val="BalloonTextChar"/>
    <w:uiPriority w:val="99"/>
    <w:semiHidden/>
    <w:unhideWhenUsed/>
    <w:rsid w:val="00B34F0A"/>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4F0A"/>
    <w:rPr>
      <w:rFonts w:ascii="Segoe UI" w:hAnsi="Segoe UI" w:cs="Segoe UI"/>
      <w:sz w:val="18"/>
      <w:szCs w:val="18"/>
    </w:rPr>
  </w:style>
  <w:style w:type="paragraph" w:styleId="NoSpacing">
    <w:name w:val="No Spacing"/>
    <w:uiPriority w:val="1"/>
    <w:qFormat/>
    <w:rsid w:val="007020FA"/>
    <w:pPr>
      <w:spacing w:after="0" w:line="240" w:lineRule="auto"/>
      <w:ind w:firstLine="360"/>
      <w:jc w:val="both"/>
    </w:pPr>
    <w:rPr>
      <w:rFonts w:ascii="Times New Roman" w:hAnsi="Times New Roman" w:cs="Times New Roman"/>
      <w:sz w:val="24"/>
      <w:szCs w:val="24"/>
    </w:rPr>
  </w:style>
  <w:style w:type="character" w:customStyle="1" w:styleId="uiqtextrenderedqtext">
    <w:name w:val="ui_qtext_rendered_qtext"/>
    <w:basedOn w:val="DefaultParagraphFont"/>
    <w:rsid w:val="00C92A3B"/>
  </w:style>
  <w:style w:type="character" w:customStyle="1" w:styleId="qlinkcontainer">
    <w:name w:val="qlink_container"/>
    <w:basedOn w:val="DefaultParagraphFont"/>
    <w:rsid w:val="006A134B"/>
  </w:style>
  <w:style w:type="paragraph" w:styleId="Header">
    <w:name w:val="header"/>
    <w:basedOn w:val="Normal"/>
    <w:link w:val="HeaderChar"/>
    <w:uiPriority w:val="99"/>
    <w:unhideWhenUsed/>
    <w:rsid w:val="00934F80"/>
    <w:pPr>
      <w:tabs>
        <w:tab w:val="center" w:pos="4252"/>
        <w:tab w:val="right" w:pos="8504"/>
      </w:tabs>
      <w:spacing w:line="240" w:lineRule="auto"/>
    </w:pPr>
  </w:style>
  <w:style w:type="character" w:customStyle="1" w:styleId="HeaderChar">
    <w:name w:val="Header Char"/>
    <w:basedOn w:val="DefaultParagraphFont"/>
    <w:link w:val="Header"/>
    <w:uiPriority w:val="99"/>
    <w:rsid w:val="00934F80"/>
    <w:rPr>
      <w:rFonts w:ascii="Times New Roman" w:hAnsi="Times New Roman" w:cs="Times New Roman"/>
      <w:sz w:val="24"/>
      <w:szCs w:val="24"/>
    </w:rPr>
  </w:style>
  <w:style w:type="paragraph" w:styleId="Footer">
    <w:name w:val="footer"/>
    <w:basedOn w:val="Normal"/>
    <w:link w:val="FooterChar"/>
    <w:uiPriority w:val="99"/>
    <w:unhideWhenUsed/>
    <w:rsid w:val="00934F80"/>
    <w:pPr>
      <w:tabs>
        <w:tab w:val="center" w:pos="4252"/>
        <w:tab w:val="right" w:pos="8504"/>
      </w:tabs>
      <w:spacing w:line="240" w:lineRule="auto"/>
    </w:pPr>
  </w:style>
  <w:style w:type="character" w:customStyle="1" w:styleId="FooterChar">
    <w:name w:val="Footer Char"/>
    <w:basedOn w:val="DefaultParagraphFont"/>
    <w:link w:val="Footer"/>
    <w:uiPriority w:val="99"/>
    <w:rsid w:val="00934F8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2D492D6C-628C-493D-B826-963E8EFB4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7298</TotalTime>
  <Pages>15</Pages>
  <Words>2701</Words>
  <Characters>15401</Characters>
  <Application>Microsoft Office Word</Application>
  <DocSecurity>0</DocSecurity>
  <Lines>128</Lines>
  <Paragraphs>36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18066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Guilherme Athias</cp:lastModifiedBy>
  <cp:revision>7</cp:revision>
  <dcterms:created xsi:type="dcterms:W3CDTF">2019-01-31T19:30:00Z</dcterms:created>
  <dcterms:modified xsi:type="dcterms:W3CDTF">2020-02-19T01:19:00Z</dcterms:modified>
</cp:coreProperties>
</file>