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numPr>
          <w:ilvl w:val="0"/>
          <w:numId w:val="1"/>
        </w:numPr>
        <w:spacing w:before="240" w:after="0" w:line="360"/>
        <w:ind w:right="0" w:left="426" w:hanging="426"/>
        <w:jc w:val="both"/>
        <w:rPr>
          <w:rFonts w:ascii="Times New Roman" w:hAnsi="Times New Roman" w:cs="Times New Roman" w:eastAsia="Times New Roman"/>
          <w:b/>
          <w:color w:val="2F549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F5496"/>
          <w:spacing w:val="0"/>
          <w:position w:val="0"/>
          <w:sz w:val="24"/>
          <w:shd w:fill="auto" w:val="clear"/>
        </w:rPr>
        <w:t xml:space="preserve">TREINAMENTO DO ALGORITMO</w:t>
      </w:r>
    </w:p>
    <w:p>
      <w:pPr>
        <w:spacing w:before="0" w:after="0" w:line="360"/>
        <w:ind w:right="0" w:left="0" w:firstLine="567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Python é uma linguagem de programação de propósito geral, criada por Guido van Rossum, que ficou rapidamente popular devido à sua simplicidade e à facilidade de leitura da mesma (MORDVINTSEV, 2017, tradução nossa). No momento da elaboração deste trabalho, essa linguagem se encontra na versão 3.7.3.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Para treinar os algoritmos, foi utilizado um total de X imagens de Y pessoas, sendo Z por pessoa.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"/>
        </w:numPr>
        <w:spacing w:before="24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DETECÇÃO DAS FACES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função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detectMultiScale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é utilizada para facilitar a detecção de faces em diferentes distâncias. Essa função recebe uma imagem de entrada e cria uma espécie de "pirâmide de escalas", um vetor no qual a imagem especificada é armazenada em diversas resoluções.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Figura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detectMultiScale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780" w:dyaOrig="3268">
          <v:rect xmlns:o="urn:schemas-microsoft-com:office:office" xmlns:v="urn:schemas-microsoft-com:vml" id="rectole0000000000" style="width:239.000000pt;height:163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Fonte: Documentação do OpenCV</w:t>
      </w:r>
    </w:p>
    <w:p>
      <w:pPr>
        <w:spacing w:before="0" w:after="0" w:line="240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faces = face_cascade.detectMultiScale(</w:t>
      </w:r>
    </w:p>
    <w:p>
      <w:pPr>
        <w:spacing w:before="0" w:after="0" w:line="240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                frame,</w:t>
      </w:r>
    </w:p>
    <w:p>
      <w:pPr>
        <w:spacing w:before="0" w:after="0" w:line="240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                scaleFactor=1.3,</w:t>
      </w:r>
    </w:p>
    <w:p>
      <w:pPr>
        <w:spacing w:before="0" w:after="0" w:line="240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                minNeighbors=5</w:t>
      </w:r>
    </w:p>
    <w:p>
      <w:pPr>
        <w:spacing w:before="0" w:after="0" w:line="240"/>
        <w:ind w:right="0" w:left="0" w:firstLine="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                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https://docs.opencv.org/master/d1/de5/classcv_1_1CascadeClassifier.html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Detecta objetos de diferentes tamanhos na imagem (quadros). Os objetos detectados retornam como uma lista de "retângulos".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https://stackoverflow.com/questions/30240372/how-to-force-detectmultiscale-search-on-11-scale</w:t>
        </w:r>
      </w:hyperlink>
    </w:p>
    <w:p>
      <w:pPr>
        <w:numPr>
          <w:ilvl w:val="0"/>
          <w:numId w:val="9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https://www.pyimagesearch.com/2015/11/16/hog-detectmultiscale-parameters-explained/</w:t>
        </w:r>
      </w:hyperlink>
    </w:p>
    <w:p>
      <w:pPr>
        <w:numPr>
          <w:ilvl w:val="0"/>
          <w:numId w:val="9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https://sites.google.com/site/5kk73gpu2012/assignment/viola-jones-face-detection#TOC-Image-Pyramid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Quanto menor o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ScaleFactor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mais "camadas" são feitas, e por tanto mais tempo de processamento para analizar todas essas imagens.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objetivo de tantas camadas? O metodo possui algo chamado "Sliding Window", a região em que se passa/utiliza o CascadeClassifier, e esta janela vai percorrendo a imagem toda para verificar se o objeto procurado foi de fato encontrado.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Quanto mais camadas existirem, mais espaços da imagem podem ser exploradas, permitindo mais locais da imagem serem exploradas, ou, outras perspectivas para o CascadeClassifier analizar. (Uma face gigante em uma foto pode ser reduzida para caber dentro da slidingwindow, e assim ser detectada, ao invés de ter a sliding window passando por parte do rosto sem saber do que se trata).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https://sites.google.com/site/5kk73gpu2012/_/rsrc/1354215989995/assignment/viola-jones-face-detection/sliding_window.jpg?height=199&amp;width=400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modelo possui uma imagem fixa durante o treinamento, para permitir que objetos menores sejam encontrados, a imagem é escalada/resolução modificada.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numero de camadas/imagens escalonadas é igual ào numero de vezes que é possivel fazer &gt; (resolução da imagem/scaleFactor) até chegar ao tamanho menor do SlidingWindow, creio eu(talvez descrito no HaarCascadeClassifier, no caso 25x25).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scaleFactor &gt; Parametro que especifica quanto a imagem pode ser reduzida em cada escalação de imagem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só pode obter valores maiores que 1.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quanto mais próximo de 1, tipo 1.000001, pior é o desempenho.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quanto maior o valor, tipo 1.5, menos retangulos são encontrados, diminuindo as chances de um retangulo correto ser encontrado.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menos retangulos a encontrar = maior desempenho.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https://stackoverflow.com/questions/22249579/opencv-detectmultiscale-minneighbors-parameter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minNeighbors &gt; parametro que especifica quantos neighbors/vizinhos cada retangulo candidato deve ter para se manter candidato.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0 pra cima.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utilizar valor 0 não filtra os retangulos, deixando todos a mostra (já que todos são candidatos a serem verdadeiros).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quanto maior o valor, menos retangulos são visíveis.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não possui impacto real a não ser que existam 2 retangulos durante o reconhecimento.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12"/>
        </w:numPr>
        <w:spacing w:before="24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RESULTADOS</w:t>
      </w:r>
    </w:p>
    <w:p>
      <w:pPr>
        <w:keepNext w:val="true"/>
        <w:keepLines w:val="true"/>
        <w:numPr>
          <w:ilvl w:val="0"/>
          <w:numId w:val="12"/>
        </w:numPr>
        <w:spacing w:before="240" w:after="0" w:line="360"/>
        <w:ind w:right="0" w:left="426" w:hanging="426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Desempenho:</w:t>
      </w:r>
    </w:p>
    <w:p>
      <w:pPr>
        <w:spacing w:before="0" w:after="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567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Definir se será dito HaarCascade ou detectMultiScale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 e explicar o que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é, e fazer comparativo.</w:t>
      </w:r>
    </w:p>
    <w:p>
      <w:pPr>
        <w:spacing w:before="0" w:after="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Conceito de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Frametime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tempo em que o quadro fica na tela ou demora a ser processado (talvez seja preciso anotar e mostrar o conceito)</w:t>
      </w:r>
    </w:p>
    <w:p>
      <w:pPr>
        <w:spacing w:before="0" w:after="0" w:line="36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o desempenho, os argumentos padrão utilizados no detectMultiScale/HaarCascade foram:</w:t>
      </w:r>
    </w:p>
    <w:p>
      <w:pPr>
        <w:numPr>
          <w:ilvl w:val="0"/>
          <w:numId w:val="16"/>
        </w:numPr>
        <w:spacing w:before="0" w:after="0" w:line="360"/>
        <w:ind w:right="0" w:left="1146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scaleFactor=1.3, pois diminuir o scaleFactor aumentava bastante os tempos para o HaarCascade (por aumentar o numero de camadas) e diminuir reduzia teve um impacto pouco negativo, por aumentar a dificuldade de encontrar candidatos ideais. Aumentar este valor ajuda a melhorar os tempos, reduzindo os tempos do HaarCascade. </w:t>
      </w:r>
    </w:p>
    <w:p>
      <w:pPr>
        <w:numPr>
          <w:ilvl w:val="0"/>
          <w:numId w:val="16"/>
        </w:numPr>
        <w:spacing w:before="0" w:after="0" w:line="360"/>
        <w:ind w:right="0" w:left="1146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minNeighbors=5, este valor foi o menor valor que foi utilizado sem causar tantos falsos positivos, porém a modificação dele não gera impactos diretos aos tempos do HaarCascade. O único impacto negativo que este argumento causaria é se, por diminui-lo muito, mais retângulos de possíveis candidatos apareceriam por frame, e cada retângulo gera uma instancia do método de reconhecimento a rodar, causando tempo adicional para a detecção de cada retângulo.</w:t>
      </w:r>
    </w:p>
    <w:p>
      <w:pPr>
        <w:spacing w:before="0" w:after="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medirmos o desempenho do reconhecimento e de suas etapas, à medida que usamos foi a de tempo para processar cada imagem em segundos. Ao utilizar a medida em milissegundo, isto permite analisar o tempo que cada processo leva. A imagem abaixo é um exemplo da utilização dos segundos para contabilizar quanto tempo cada atividade tomou por frame (o vídeo tem cerca de 360 frames). </w:t>
      </w:r>
    </w:p>
    <w:p>
      <w:pPr>
        <w:spacing w:before="0" w:after="160" w:line="360"/>
        <w:ind w:right="0" w:left="0" w:firstLine="426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Figura ??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áfico de tempos (Decoding de imagem e HaarCascade)</w:t>
      </w:r>
    </w:p>
    <w:p>
      <w:pPr>
        <w:spacing w:before="0" w:after="160" w:line="360"/>
        <w:ind w:right="0" w:left="0" w:firstLine="426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907" w:dyaOrig="5079">
          <v:rect xmlns:o="urn:schemas-microsoft-com:office:office" xmlns:v="urn:schemas-microsoft-com:vml" id="rectole0000000001" style="width:395.350000pt;height:253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8"/>
        </w:objec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*quantos ms demora a decodificação, a detecção da face e o reconhecimento.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&lt;mostrar parte do código que refere-se a detecção/HaarCascade?&gt;</w:t>
      </w:r>
    </w:p>
    <w:p>
      <w:pPr>
        <w:spacing w:before="0" w:after="160" w:line="36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retirar qualquer limitação de playback devido a fonte de vídeo e os seus frametimes, utilizamos vídeos gravados e os configuramos para que o playback rode os frames o mais rápido possível. Utilizando uma fonte de vídeo streaming (como câmeras), o frametime fica travado na velocidade de gravação da câmera (se uma câmera grava à 30 frames, demora 33ms para produzir um novo frame)(testar e comprovar).</w:t>
      </w:r>
    </w:p>
    <w:p>
      <w:pPr>
        <w:spacing w:before="0" w:after="160" w:line="36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Cada gráfico foi feito de forma escalar (por exemplo, o de decoding foi feito apenas com decoding, o HaarCascade foi feito com decoding + HaarCascade, os com recognizers foi feito decoding + HaarCascade + recognizers) [talvez levar para metodologia]</w:t>
      </w:r>
    </w:p>
    <w:p>
      <w:pPr>
        <w:spacing w:before="0" w:after="160" w:line="36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uma medida mais precisa de quão custoso cada método é, fizemos vários testes de desempenho e geramos gráficos com as informações de tempo adquiridas. Os testes seguem a seguinte ordem:</w:t>
      </w:r>
    </w:p>
    <w:p>
      <w:pPr>
        <w:numPr>
          <w:ilvl w:val="0"/>
          <w:numId w:val="22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Apenas o decoding, onde o vídeo é rodado o mais rápido possível.</w:t>
      </w:r>
    </w:p>
    <w:p>
      <w:pPr>
        <w:numPr>
          <w:ilvl w:val="0"/>
          <w:numId w:val="22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Decoding mais a utilização do HaarCascade, para detectar a área da face.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&lt;mostrar parte do código que refere-se a detecção/HaarCascade?&gt;</w:t>
      </w:r>
    </w:p>
    <w:p>
      <w:pPr>
        <w:spacing w:before="0" w:after="16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Grande parte dos testes feitos são em vídeos com a resolução de 1280x720. De acordo os testes feitos (e mostrados abaixo), a resolução do vídeo afeta a velocidade do detectMultiScale/HaarCascade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(talvez criar uma desculpa lá em cima em metodologia para explicar porque chamamos apenas de HaarCascade)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provavelmente devido ao número de camadas criadas (ver em metodologia ou escrever aqui?). O vídeo teve suas dimensões reduzidas pela metade (1280/2 e 720/2), tornando o vídeo ¼ da sua resolução original e causando aproximadamente ½ de melhoria nos tempos de detecção/utilização do detectMultiScale/HaarCascade.</w:t>
      </w:r>
    </w:p>
    <w:p>
      <w:pPr>
        <w:spacing w:before="0" w:after="0" w:line="360"/>
        <w:ind w:right="0" w:left="0" w:firstLine="567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Figura ??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Comparação de resolução para HaarCascade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TALVEZ ESTEJA ERRADO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712" w:dyaOrig="4312">
          <v:rect xmlns:o="urn:schemas-microsoft-com:office:office" xmlns:v="urn:schemas-microsoft-com:vml" id="rectole0000000002" style="width:435.600000pt;height:215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10"/>
        </w:objec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&lt;mostrar parte do código que refere-se a detecção/HaarCascade?&gt;</w:t>
      </w:r>
    </w:p>
    <w:p>
      <w:pPr>
        <w:spacing w:before="0" w:after="16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Após os testes sobre o decoding e HaarCascade, o próximo é definir qual é o método de reconhecimento mais rápido. Para realizar os testes iniciais, foi necessário definir o número de samples (imagens para treinar) definido em 25, e devido a obrigatoriedade do EigenFaces/FisherFaces de exigirem imagens de tamanhos iguais para treinamento e predict/reconhecimento, foi definido uma resolução fixa (definida em 640x640) para as imagens adquiridas para treino e reconhecimento. Devido à </w:t>
      </w:r>
      <w:r>
        <w:rPr>
          <w:rFonts w:ascii="Times New Roman" w:hAnsi="Times New Roman" w:cs="Times New Roman" w:eastAsia="Times New Roman"/>
          <w:color w:val="4472C4"/>
          <w:spacing w:val="0"/>
          <w:position w:val="0"/>
          <w:sz w:val="24"/>
          <w:shd w:fill="auto" w:val="clear"/>
        </w:rPr>
        <w:t xml:space="preserve">dificuldade em formatar/melhorar o dinamismo do método para várias fontes de imagens de resoluções distintas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todas as imagens para tal resolução, as resoluções das imagens foram esticadas/retraidas para se encaixarem à este padrão tanto durante treinamento quanto durante a detecção. </w:t>
      </w:r>
    </w:p>
    <w:p>
      <w:pPr>
        <w:spacing w:before="0" w:after="16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Existem momentos no vídeo de teste que utilizamos em que o detectMultiScale/HaarCascade não encontrava um rosto candidato, nestes momentos os métodos de reconhecimentos não eram utilizados, por isso no gráfico há momentos de queda, onde está sendo usado o HaarCascade apenas.</w:t>
      </w:r>
    </w:p>
    <w:p>
      <w:pPr>
        <w:spacing w:before="0" w:after="16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partir daí, temos as primeiras linhas dos gráficos para ajudar a definir qual método de reconhecimento é o mais rápido: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Figura ??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Teste realizado no Laptop 2AM (25 Samples)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853" w:dyaOrig="4402">
          <v:rect xmlns:o="urn:schemas-microsoft-com:office:office" xmlns:v="urn:schemas-microsoft-com:vml" id="rectole0000000003" style="width:342.650000pt;height:220.1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2"/>
        </w:object>
      </w:r>
    </w:p>
    <w:p>
      <w:pPr>
        <w:spacing w:before="0" w:after="160" w:line="36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Nos testes realizados no Laptop 2AM com os Clock de 3.9Ghz, os métodos geraram os seguintes resultados:</w:t>
      </w:r>
    </w:p>
    <w:p>
      <w:pPr>
        <w:numPr>
          <w:ilvl w:val="0"/>
          <w:numId w:val="3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 para decoding de frame foi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0.0029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em média.</w:t>
      </w:r>
    </w:p>
    <w:p>
      <w:pPr>
        <w:numPr>
          <w:ilvl w:val="0"/>
          <w:numId w:val="3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 para o decoding de frame + HaarCascade no frame foi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0.0203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em média.</w:t>
      </w:r>
    </w:p>
    <w:p>
      <w:pPr>
        <w:numPr>
          <w:ilvl w:val="0"/>
          <w:numId w:val="3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FisherFaces gerou um tempo adicional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0.003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0.0203s para 0.0233s médios, aumento de 15% no tempo) para o processar de cada frame.</w:t>
      </w:r>
    </w:p>
    <w:p>
      <w:pPr>
        <w:numPr>
          <w:ilvl w:val="0"/>
          <w:numId w:val="3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EigenFaces gerou um tempo adicional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0.0093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0.0203s para 0.0296s médios, aumento de 46% no tempo) para o processar de cada frame.</w:t>
      </w:r>
    </w:p>
    <w:p>
      <w:pPr>
        <w:numPr>
          <w:ilvl w:val="0"/>
          <w:numId w:val="3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LBPH gerou um tempo adicional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0.0362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0.0203s para 0.0565s médios, aumento de 178% no tempo) para o processar de cada frame.</w:t>
      </w:r>
    </w:p>
    <w:p>
      <w:pPr>
        <w:spacing w:before="0" w:after="160" w:line="36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72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Figura ??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Testes realizados no microcomputador Raspberry Pi 3 B+ (25 Samples)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378" w:dyaOrig="4745">
          <v:rect xmlns:o="urn:schemas-microsoft-com:office:office" xmlns:v="urn:schemas-microsoft-com:vml" id="rectole0000000004" style="width:368.900000pt;height:237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4"/>
        </w:object>
      </w:r>
    </w:p>
    <w:p>
      <w:pPr>
        <w:spacing w:before="0" w:after="160" w:line="36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&lt;mostrar parte do código que refere-se a fisher/eigen/lbph&gt; </w:t>
      </w:r>
    </w:p>
    <w:p>
      <w:pPr>
        <w:spacing w:before="0" w:after="160" w:line="36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Nos testes realizados no Raspberry Pi 3 B+, devido sua fraca capacidade de processamento (e possivelmente mudança de arquitetura), os tempos foram maiores:</w:t>
      </w:r>
    </w:p>
    <w:p>
      <w:pPr>
        <w:numPr>
          <w:ilvl w:val="0"/>
          <w:numId w:val="37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 para decoding de frame foi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0.0279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em média.</w:t>
      </w:r>
    </w:p>
    <w:p>
      <w:pPr>
        <w:numPr>
          <w:ilvl w:val="0"/>
          <w:numId w:val="37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Tempo para o decoding de frame + HaarCascade no frame foi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0.1918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em média.</w:t>
      </w:r>
    </w:p>
    <w:p>
      <w:pPr>
        <w:numPr>
          <w:ilvl w:val="0"/>
          <w:numId w:val="37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FisherFaces gerou um tempo adicional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0.0153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0.1918s para 0.2071s médios, aumento de aproximadamente 8% no tempo) para o processar de cada frame.</w:t>
      </w:r>
    </w:p>
    <w:p>
      <w:pPr>
        <w:numPr>
          <w:ilvl w:val="0"/>
          <w:numId w:val="37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EigenFaces gerou um tempo adicional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0.1958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0.1918s para 0.3876s médios, aumento de aproximadamente 102% no tempo) para o processar de cada frame.</w:t>
      </w:r>
    </w:p>
    <w:p>
      <w:pPr>
        <w:numPr>
          <w:ilvl w:val="0"/>
          <w:numId w:val="37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LBPH gerou um tempo adicional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0.2308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0.1918s para 0.4236s médios, aumento de aproximadamente 121% no tempo) para o processar de cada frame.</w:t>
      </w:r>
    </w:p>
    <w:p>
      <w:pPr>
        <w:spacing w:before="0" w:after="16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Todos os resultados indicavam inicialmente que o método mais rápido/optimizado é o FisherFaces, seguido pelo EigenFaces e posteriormente LBPH, independente do dispositivo utilizado (mesmo que os tempos no Raspberry tenham aumentos irregulares nos seus tempos). Porém, foram realizados mais testes para verificar se o número de samples para treinamento influencia no tempo de processamento dos métodos e verificou-se que, de fato, o número de samples utilizada para treinamento tem efeito nos tempos dos métodos LBPH e EigenFaces: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Figura ??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Tempos do LBPH varia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ção pelo número de samples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no laptop 2AM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572" w:dyaOrig="4227">
          <v:rect xmlns:o="urn:schemas-microsoft-com:office:office" xmlns:v="urn:schemas-microsoft-com:vml" id="rectole0000000005" style="width:328.600000pt;height:211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6"/>
        </w:objec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&lt;subtrair o tempo do HaarCascade?&gt;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O LBPH é levemente afetado pelo número de samples, como mostra o gráfico acima. Verificando os valores, os resultados adquiridos foram: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média de tempo de processamento com 25 samples é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0.0565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média de tempo de processamento com 25 samples é de 0.0565 segundos (só de utilizar o LBPH, houve um aumento de tempo de 0.0362s, com 25 samples).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149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0.0044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0.0565s para 0.0609s médios, a adição de 124 samples gerou aumento de aproximadamente 8% no tempo)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274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0.0099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0.0565s para 0.0664s médios, a adição de 249 samples gerou aumento de aproximadamente 17% no tempo)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277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0.0109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0.0565s para 0.0674s médios a adição de 252 samples gerou aumento de aproximadamente 19% no tempo)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326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0.0111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0.0565s para 0.0676s médios, a adição de 301 samples gerou aumento de aproximadamente 19% no tempo)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402 samples foi um aumento de aprox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 0.0153 segundos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(de 0.0565s para 0.0718s médios, a adição de 377 samples gerou aumento de aproximadamente 27% no tempo)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Figura ??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Tempos do EigenFaces varia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ção pelo número de samples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no laptop 2AM</w:t>
      </w:r>
    </w:p>
    <w:p>
      <w:pPr>
        <w:spacing w:before="0" w:after="160" w:line="360"/>
        <w:ind w:right="0" w:left="72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72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783" w:dyaOrig="4363">
          <v:rect xmlns:o="urn:schemas-microsoft-com:office:office" xmlns:v="urn:schemas-microsoft-com:vml" id="rectole0000000006" style="width:339.150000pt;height:218.1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8"/>
        </w:object>
      </w:r>
    </w:p>
    <w:p>
      <w:pPr>
        <w:spacing w:before="0" w:after="160" w:line="36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EigenFaces foi o método de reconhecimento que teve seus tempos fortemente afetados pela adição de samples: </w:t>
      </w:r>
    </w:p>
    <w:p>
      <w:pPr>
        <w:numPr>
          <w:ilvl w:val="0"/>
          <w:numId w:val="45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média de tempo de processamento com 25 samples é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0.0296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5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149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0,0796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0.0296s para 0.1092s médios, aumento de aproximadamente 267% no tempo)</w:t>
      </w:r>
    </w:p>
    <w:p>
      <w:pPr>
        <w:numPr>
          <w:ilvl w:val="0"/>
          <w:numId w:val="45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274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0.1454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 0.0296s para 0.2046s médios, aumento de aproximadamente 591% no tempo)</w:t>
      </w:r>
    </w:p>
    <w:p>
      <w:pPr>
        <w:numPr>
          <w:ilvl w:val="0"/>
          <w:numId w:val="45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277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0.182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 0.0296s para 0.2116s médios, aumento de aproximadamente 615% no tempo)</w:t>
      </w:r>
    </w:p>
    <w:p>
      <w:pPr>
        <w:numPr>
          <w:ilvl w:val="0"/>
          <w:numId w:val="45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326 samples foi um aumento de aprox.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0.2126 segundos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(de 0. 0.0296s para 0.2422s médios, aumento de aproximadamente 718% no tempo)</w:t>
      </w:r>
    </w:p>
    <w:p>
      <w:pPr>
        <w:numPr>
          <w:ilvl w:val="0"/>
          <w:numId w:val="45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diferença entre 25 e 402 samples foi um aumento de aprox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 0.2805 segundos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(de 0. 0.0296s para 0.3101s médios, aumento de aproximadamente 948% no tempo)</w:t>
      </w:r>
    </w:p>
    <w:p>
      <w:pPr>
        <w:spacing w:before="0" w:after="16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aumento de samples no EigenFaces gera desvantagens grandes:</w:t>
      </w:r>
    </w:p>
    <w:p>
      <w:pPr>
        <w:numPr>
          <w:ilvl w:val="0"/>
          <w:numId w:val="47"/>
        </w:numPr>
        <w:spacing w:before="0" w:after="16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Aumento radical nos tempos baseado no número de samples;</w:t>
      </w:r>
    </w:p>
    <w:p>
      <w:pPr>
        <w:numPr>
          <w:ilvl w:val="0"/>
          <w:numId w:val="47"/>
        </w:numPr>
        <w:spacing w:before="0" w:after="16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Uso de memória RAM (inclusive, motivo por não ter rodado com mais samples no Raspberry foi devido o treinamento/reconhecimento ultrapassarem a memória RAM que ele possui quando houve a tentativa de rodar com 149 samples);</w:t>
      </w:r>
    </w:p>
    <w:p>
      <w:pPr>
        <w:numPr>
          <w:ilvl w:val="0"/>
          <w:numId w:val="47"/>
        </w:numPr>
        <w:spacing w:before="0" w:after="160" w:line="360"/>
        <w:ind w:right="0" w:left="128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Uso de espaço no disco rígido para arquivo do treinamento crescente de acordo o número de samples;</w:t>
      </w:r>
    </w:p>
    <w:p>
      <w:pPr>
        <w:spacing w:before="0" w:after="16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Devido estas desvantagens, a sua utilização em um sistema de grande escala (que utiliza uma quantidade anormalmente enorme de samples) é pouco recomendado, além do fato de seu arquivo de treino ter um tamanho no disco rígido enorme. </w:t>
      </w:r>
    </w:p>
    <w:p>
      <w:pPr>
        <w:spacing w:before="0" w:after="16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Como dito acima, o treinamento de mais samples tem efeito nos tempos dos métodos LBPH e EigenFaces, o FisherFaces não apresentou mudanças nos tempos, independente de quantas samples foram utilizadas para seu treinamento (entre os testes de 25 a 402 samples).</w:t>
      </w:r>
    </w:p>
    <w:p>
      <w:pPr>
        <w:spacing w:before="0" w:after="160" w:line="36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Foram feitos testes para determinar a influência de clock dos processadores e quantidades de núcleos/threads usadas e a influência nos tempos.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Testes iniciais indical que o software só tira real proveito de 2 cores, utilizar mais que isso não dá um desempenho melhoravel palpável.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&lt;gráficos_de_comparação_com_1core_2core_3core_4core&gt;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mudança escalar de clock afeta diretamente o tempo para cada um dos processos semelhantemente de forma escalar.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&lt;gráficos_de_comparação_com_2.3/2.7/3.1/3.5./3.9GHZ&gt;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Optimizações/Maneiras de melhorar desempenho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Existe um método para reduzir o tempo no processamento da imagem e HaarCascade, que é a redução do tamanho da imagem. (verificar efeito na precisão?)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própria chamada do método de redimensionamento utiliza um pouco de processamento, mas que pode ser compensado através de uma redução grande no tamanho da imagem.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Existe um método para reduzir o tempo no reconhecimento, que é a utilização de samples com resolução reduzida. (verificar efeito na precisão?)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 uma padronização de samples (imagens de treinamento/imagens para reconhecimento), é realizado um redimensionamento de toda imagem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detectada ou imagem treinada para (640x640).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 padronização é obrigatória para o funcionamento do FisherFaces/EigenFaces, que necessitam que a imagem detectada seja igual a resolução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 imagem treinada. Caso não seja realizada, é lançada uma Exception para o console do Python, avisando de tal obrigatoriedade.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">
    <w:abstractNumId w:val="60"/>
  </w:num>
  <w:num w:numId="4">
    <w:abstractNumId w:val="54"/>
  </w:num>
  <w:num w:numId="9">
    <w:abstractNumId w:val="48"/>
  </w:num>
  <w:num w:numId="12">
    <w:abstractNumId w:val="42"/>
  </w:num>
  <w:num w:numId="16">
    <w:abstractNumId w:val="36"/>
  </w:num>
  <w:num w:numId="22">
    <w:abstractNumId w:val="30"/>
  </w:num>
  <w:num w:numId="31">
    <w:abstractNumId w:val="24"/>
  </w:num>
  <w:num w:numId="37">
    <w:abstractNumId w:val="18"/>
  </w:num>
  <w:num w:numId="41">
    <w:abstractNumId w:val="12"/>
  </w:num>
  <w:num w:numId="45">
    <w:abstractNumId w:val="6"/>
  </w:num>
  <w:num w:numId="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5.wmf" Id="docRId17" Type="http://schemas.openxmlformats.org/officeDocument/2006/relationships/image" /><Relationship TargetMode="External" Target="https://stackoverflow.com/questions/22249579/opencv-detectmultiscale-minneighbors-parameter" Id="docRId7" Type="http://schemas.openxmlformats.org/officeDocument/2006/relationships/hyperlink" /><Relationship Target="embeddings/oleObject4.bin" Id="docRId14" Type="http://schemas.openxmlformats.org/officeDocument/2006/relationships/oleObject" /><Relationship TargetMode="External" Target="https://sites.google.com/site/5kk73gpu2012/_/rsrc/1354215989995/assignment/viola-jones-face-detection/sliding_window.jpg?height=199&amp;width=400" Id="docRId6" Type="http://schemas.openxmlformats.org/officeDocument/2006/relationships/hyperlink" /><Relationship Target="media/image0.wmf" Id="docRId1" Type="http://schemas.openxmlformats.org/officeDocument/2006/relationships/image" /><Relationship Target="media/image2.wmf" Id="docRId11" Type="http://schemas.openxmlformats.org/officeDocument/2006/relationships/image" /><Relationship Target="media/image4.wmf" Id="docRId15" Type="http://schemas.openxmlformats.org/officeDocument/2006/relationships/image" /><Relationship Target="media/image6.wmf" Id="docRId19" Type="http://schemas.openxmlformats.org/officeDocument/2006/relationships/image" /><Relationship TargetMode="External" Target="https://sites.google.com/site/5kk73gpu2012/assignment/viola-jones-face-detection#TOC-Image-Pyramid" Id="docRId5" Type="http://schemas.openxmlformats.org/officeDocument/2006/relationships/hyperlink" /><Relationship Target="media/image1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3.bin" Id="docRId12" Type="http://schemas.openxmlformats.org/officeDocument/2006/relationships/oleObject" /><Relationship Target="embeddings/oleObject5.bin" Id="docRId16" Type="http://schemas.openxmlformats.org/officeDocument/2006/relationships/oleObject" /><Relationship Target="styles.xml" Id="docRId21" Type="http://schemas.openxmlformats.org/officeDocument/2006/relationships/styles" /><Relationship TargetMode="External" Target="https://www.pyimagesearch.com/2015/11/16/hog-detectmultiscale-parameters-explained/" Id="docRId4" Type="http://schemas.openxmlformats.org/officeDocument/2006/relationships/hyperlink" /><Relationship Target="embeddings/oleObject1.bin" Id="docRId8" Type="http://schemas.openxmlformats.org/officeDocument/2006/relationships/oleObject" /><Relationship Target="media/image3.wmf" Id="docRId13" Type="http://schemas.openxmlformats.org/officeDocument/2006/relationships/image" /><Relationship Target="numbering.xml" Id="docRId20" Type="http://schemas.openxmlformats.org/officeDocument/2006/relationships/numbering" /><Relationship TargetMode="External" Target="https://stackoverflow.com/questions/30240372/how-to-force-detectmultiscale-search-on-11-scale" Id="docRId3" Type="http://schemas.openxmlformats.org/officeDocument/2006/relationships/hyperlink" /><Relationship Target="embeddings/oleObject2.bin" Id="docRId10" Type="http://schemas.openxmlformats.org/officeDocument/2006/relationships/oleObject" /><Relationship Target="embeddings/oleObject6.bin" Id="docRId18" Type="http://schemas.openxmlformats.org/officeDocument/2006/relationships/oleObject" /><Relationship TargetMode="External" Target="https://docs.opencv.org/master/d1/de5/classcv_1_1CascadeClassifier.html" Id="docRId2" Type="http://schemas.openxmlformats.org/officeDocument/2006/relationships/hyperlink" /></Relationships>
</file>