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rPr>
      </w:pPr>
      <w:r w:rsidDel="00000000" w:rsidR="00000000" w:rsidRPr="00000000">
        <w:rPr>
          <w:b w:val="1"/>
          <w:rtl w:val="0"/>
        </w:rPr>
        <w:t xml:space="preserve">MOODBEATS: AN INTELLIGENT MUSIC GENERATION AND INTERACTION SYSTEM</w:t>
      </w:r>
    </w:p>
    <w:p w:rsidR="00000000" w:rsidDel="00000000" w:rsidP="00000000" w:rsidRDefault="00000000" w:rsidRPr="00000000" w14:paraId="00000002">
      <w:pPr>
        <w:spacing w:after="240" w:before="240" w:lineRule="auto"/>
        <w:rPr/>
      </w:pPr>
      <w:r w:rsidDel="00000000" w:rsidR="00000000" w:rsidRPr="00000000">
        <w:rPr>
          <w:b w:val="1"/>
          <w:rtl w:val="0"/>
        </w:rPr>
        <w:t xml:space="preserve">Authors:</w:t>
      </w:r>
      <w:r w:rsidDel="00000000" w:rsidR="00000000" w:rsidRPr="00000000">
        <w:rPr>
          <w:rtl w:val="0"/>
        </w:rPr>
        <w:t xml:space="preserve"> 1. Kahatuduwage Disandu Anuk Perera, 2. Vihari Ambegoda, 3.Vidura Baddage, 4.Bihandu Methsilu, 5.Dineth Jayasuriya, 6.Dilukshan </w:t>
      </w:r>
      <w:r w:rsidDel="00000000" w:rsidR="00000000" w:rsidRPr="00000000">
        <w:rPr>
          <w:rtl w:val="0"/>
        </w:rPr>
        <w:t xml:space="preserve">Sothyarajah</w: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b w:val="1"/>
          <w:rtl w:val="0"/>
        </w:rPr>
        <w:t xml:space="preserve">1. Informatics Institute of Technology, Sri Lanka</w:t>
      </w:r>
      <w:r w:rsidDel="00000000" w:rsidR="00000000" w:rsidRPr="00000000">
        <w:rPr>
          <w:rtl w:val="0"/>
        </w:rPr>
        <w:t xml:space="preserve"> Email: 1.disandu.20220794@iit.ac.lk, 2.vihari.20230564@iit.ac.lk 3.vidura.20231067@iit.ac.lk 4.</w:t>
      </w:r>
      <w:r w:rsidDel="00000000" w:rsidR="00000000" w:rsidRPr="00000000">
        <w:rPr>
          <w:rtl w:val="0"/>
        </w:rPr>
        <w:t xml:space="preserve">Bihandu.20222346@iit.ac.lk</w:t>
      </w:r>
      <w:r w:rsidDel="00000000" w:rsidR="00000000" w:rsidRPr="00000000">
        <w:rPr>
          <w:rtl w:val="0"/>
        </w:rPr>
        <w:t xml:space="preserve"> </w:t>
      </w:r>
      <w:hyperlink r:id="rId6">
        <w:r w:rsidDel="00000000" w:rsidR="00000000" w:rsidRPr="00000000">
          <w:rPr>
            <w:color w:val="1155cc"/>
            <w:u w:val="single"/>
            <w:rtl w:val="0"/>
          </w:rPr>
          <w:t xml:space="preserve">5.dineth.20220601@iit.ac.lk</w:t>
        </w:r>
      </w:hyperlink>
      <w:r w:rsidDel="00000000" w:rsidR="00000000" w:rsidRPr="00000000">
        <w:rPr>
          <w:rtl w:val="0"/>
        </w:rPr>
        <w:t xml:space="preserve"> 6.dilukshan.20232103@iit.ac.lk</w:t>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jyzkf4b8j9xe" w:id="0"/>
      <w:bookmarkEnd w:id="0"/>
      <w:r w:rsidDel="00000000" w:rsidR="00000000" w:rsidRPr="00000000">
        <w:rPr>
          <w:b w:val="1"/>
          <w:color w:val="000000"/>
          <w:sz w:val="26"/>
          <w:szCs w:val="26"/>
          <w:rtl w:val="0"/>
        </w:rPr>
        <w:t xml:space="preserve">ABSTRACT</w:t>
      </w:r>
    </w:p>
    <w:p w:rsidR="00000000" w:rsidDel="00000000" w:rsidP="00000000" w:rsidRDefault="00000000" w:rsidRPr="00000000" w14:paraId="00000005">
      <w:pPr>
        <w:spacing w:after="240" w:before="240" w:lineRule="auto"/>
        <w:rPr/>
      </w:pPr>
      <w:r w:rsidDel="00000000" w:rsidR="00000000" w:rsidRPr="00000000">
        <w:rPr>
          <w:rtl w:val="0"/>
        </w:rPr>
        <w:t xml:space="preserve">MoodBeats is an advanced music application integrating AI-driven music generation, facial recognition, and voice recognition to create a personalized music experience. Leveraging machine learning, it generates unique playlists, provides automated cover art, and ensures ethical compliance regarding data privacy. The system employs Internet of Things (IoT) principles and cloud-based storage for seamless access and enhanced user experience. By incorporating inclusivity features and real-time interaction, MoodBeats aims to revolutionize the way users engage with music.</w:t>
      </w:r>
    </w:p>
    <w:p w:rsidR="00000000" w:rsidDel="00000000" w:rsidP="00000000" w:rsidRDefault="00000000" w:rsidRPr="00000000" w14:paraId="00000006">
      <w:pPr>
        <w:spacing w:after="240" w:before="240" w:lineRule="auto"/>
        <w:rPr/>
      </w:pPr>
      <w:r w:rsidDel="00000000" w:rsidR="00000000" w:rsidRPr="00000000">
        <w:rPr>
          <w:b w:val="1"/>
          <w:rtl w:val="0"/>
        </w:rPr>
        <w:t xml:space="preserve">Keywords:</w:t>
      </w:r>
      <w:r w:rsidDel="00000000" w:rsidR="00000000" w:rsidRPr="00000000">
        <w:rPr>
          <w:rtl w:val="0"/>
        </w:rPr>
        <w:t xml:space="preserve"> Music Generation, AI-driven Recommendations, Facial Recognition, Voice Recognition, Ethical AI, User Interaction</w:t>
      </w:r>
    </w:p>
    <w:p w:rsidR="00000000" w:rsidDel="00000000" w:rsidP="00000000" w:rsidRDefault="00000000" w:rsidRPr="00000000" w14:paraId="00000007">
      <w:pPr>
        <w:spacing w:after="240" w:before="240" w:lineRule="auto"/>
        <w:rPr>
          <w:b w:val="1"/>
          <w:color w:val="000000"/>
          <w:sz w:val="26"/>
          <w:szCs w:val="26"/>
        </w:rPr>
      </w:pPr>
      <w:r w:rsidDel="00000000" w:rsidR="00000000" w:rsidRPr="00000000">
        <w:rPr>
          <w:b w:val="1"/>
          <w:color w:val="000000"/>
          <w:sz w:val="26"/>
          <w:szCs w:val="26"/>
          <w:rtl w:val="0"/>
        </w:rPr>
        <w:t xml:space="preserve">1. INTRODUCTION</w:t>
      </w:r>
    </w:p>
    <w:p w:rsidR="00000000" w:rsidDel="00000000" w:rsidP="00000000" w:rsidRDefault="00000000" w:rsidRPr="00000000" w14:paraId="00000008">
      <w:pPr>
        <w:spacing w:after="240" w:before="240" w:lineRule="auto"/>
        <w:rPr/>
      </w:pPr>
      <w:r w:rsidDel="00000000" w:rsidR="00000000" w:rsidRPr="00000000">
        <w:rPr>
          <w:rtl w:val="0"/>
        </w:rPr>
        <w:t xml:space="preserve">Music plays a crucial role in human emotions and daily activities. With technological advancements, AI-driven music personalization has gained popularity, allowing for dynamic playlist generation and user interaction. MoodBeats aims to bridge the gap between traditional music streaming and personalized AI-driven experiences by incorporating emotion detection, voice recognition, and real-time feedback systems.</w:t>
      </w:r>
    </w:p>
    <w:p w:rsidR="00000000" w:rsidDel="00000000" w:rsidP="00000000" w:rsidRDefault="00000000" w:rsidRPr="00000000" w14:paraId="00000009">
      <w:pPr>
        <w:pStyle w:val="Heading4"/>
        <w:keepNext w:val="0"/>
        <w:keepLines w:val="0"/>
        <w:spacing w:after="40" w:before="240" w:lineRule="auto"/>
        <w:rPr>
          <w:b w:val="1"/>
          <w:color w:val="000000"/>
          <w:sz w:val="22"/>
          <w:szCs w:val="22"/>
        </w:rPr>
      </w:pPr>
      <w:bookmarkStart w:colFirst="0" w:colLast="0" w:name="_snl96shjq3fv" w:id="1"/>
      <w:bookmarkEnd w:id="1"/>
      <w:r w:rsidDel="00000000" w:rsidR="00000000" w:rsidRPr="00000000">
        <w:rPr>
          <w:b w:val="1"/>
          <w:color w:val="000000"/>
          <w:sz w:val="22"/>
          <w:szCs w:val="22"/>
          <w:rtl w:val="0"/>
        </w:rPr>
        <w:t xml:space="preserve">A. MOTIVATION AND CONTRIBUTION</w:t>
      </w:r>
    </w:p>
    <w:p w:rsidR="00000000" w:rsidDel="00000000" w:rsidP="00000000" w:rsidRDefault="00000000" w:rsidRPr="00000000" w14:paraId="0000000A">
      <w:pPr>
        <w:spacing w:after="240" w:before="240" w:lineRule="auto"/>
        <w:rPr/>
      </w:pPr>
      <w:r w:rsidDel="00000000" w:rsidR="00000000" w:rsidRPr="00000000">
        <w:rPr>
          <w:rtl w:val="0"/>
        </w:rPr>
        <w:t xml:space="preserve">Current music applications focus primarily on streaming without deeper personalization. MoodBeats introduces:</w:t>
      </w:r>
    </w:p>
    <w:p w:rsidR="00000000" w:rsidDel="00000000" w:rsidP="00000000" w:rsidRDefault="00000000" w:rsidRPr="00000000" w14:paraId="0000000B">
      <w:pPr>
        <w:numPr>
          <w:ilvl w:val="0"/>
          <w:numId w:val="4"/>
        </w:numPr>
        <w:spacing w:after="0" w:afterAutospacing="0" w:before="240" w:lineRule="auto"/>
        <w:ind w:left="720" w:hanging="360"/>
      </w:pPr>
      <w:r w:rsidDel="00000000" w:rsidR="00000000" w:rsidRPr="00000000">
        <w:rPr>
          <w:rtl w:val="0"/>
        </w:rPr>
        <w:t xml:space="preserve">AI-generated playlists based on facial and voice recognition.</w:t>
      </w:r>
    </w:p>
    <w:p w:rsidR="00000000" w:rsidDel="00000000" w:rsidP="00000000" w:rsidRDefault="00000000" w:rsidRPr="00000000" w14:paraId="0000000C">
      <w:pPr>
        <w:numPr>
          <w:ilvl w:val="0"/>
          <w:numId w:val="4"/>
        </w:numPr>
        <w:spacing w:after="0" w:afterAutospacing="0" w:before="0" w:beforeAutospacing="0" w:lineRule="auto"/>
        <w:ind w:left="720" w:hanging="360"/>
      </w:pPr>
      <w:r w:rsidDel="00000000" w:rsidR="00000000" w:rsidRPr="00000000">
        <w:rPr>
          <w:rtl w:val="0"/>
        </w:rPr>
        <w:t xml:space="preserve">A system that adapts to the user 's mood and activities in real time.</w:t>
      </w:r>
    </w:p>
    <w:p w:rsidR="00000000" w:rsidDel="00000000" w:rsidP="00000000" w:rsidRDefault="00000000" w:rsidRPr="00000000" w14:paraId="0000000D">
      <w:pPr>
        <w:numPr>
          <w:ilvl w:val="0"/>
          <w:numId w:val="4"/>
        </w:numPr>
        <w:spacing w:after="0" w:afterAutospacing="0" w:before="0" w:beforeAutospacing="0" w:lineRule="auto"/>
        <w:ind w:left="720" w:hanging="360"/>
      </w:pPr>
      <w:r w:rsidDel="00000000" w:rsidR="00000000" w:rsidRPr="00000000">
        <w:rPr>
          <w:rtl w:val="0"/>
        </w:rPr>
        <w:t xml:space="preserve">Enhanced inclusivity with accessibility features like text-to-speech and high-contrast modes.</w:t>
      </w:r>
    </w:p>
    <w:p w:rsidR="00000000" w:rsidDel="00000000" w:rsidP="00000000" w:rsidRDefault="00000000" w:rsidRPr="00000000" w14:paraId="0000000E">
      <w:pPr>
        <w:numPr>
          <w:ilvl w:val="0"/>
          <w:numId w:val="4"/>
        </w:numPr>
        <w:spacing w:after="240" w:before="0" w:beforeAutospacing="0" w:lineRule="auto"/>
        <w:ind w:left="720" w:hanging="360"/>
      </w:pPr>
      <w:r w:rsidDel="00000000" w:rsidR="00000000" w:rsidRPr="00000000">
        <w:rPr>
          <w:rtl w:val="0"/>
        </w:rPr>
        <w:t xml:space="preserve">Ethical considerations in AI, ensuring unbiased recommendations and secure user data management.</w:t>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pStyle w:val="Heading4"/>
        <w:keepNext w:val="0"/>
        <w:keepLines w:val="0"/>
        <w:spacing w:after="40" w:before="240" w:lineRule="auto"/>
        <w:rPr>
          <w:b w:val="1"/>
          <w:color w:val="000000"/>
          <w:sz w:val="22"/>
          <w:szCs w:val="22"/>
        </w:rPr>
      </w:pPr>
      <w:bookmarkStart w:colFirst="0" w:colLast="0" w:name="_xx561ukt6vob" w:id="2"/>
      <w:bookmarkEnd w:id="2"/>
      <w:r w:rsidDel="00000000" w:rsidR="00000000" w:rsidRPr="00000000">
        <w:rPr>
          <w:b w:val="1"/>
          <w:color w:val="000000"/>
          <w:sz w:val="22"/>
          <w:szCs w:val="22"/>
          <w:rtl w:val="0"/>
        </w:rPr>
        <w:t xml:space="preserve">B. FUTURE DIRECTIONS</w:t>
      </w:r>
    </w:p>
    <w:p w:rsidR="00000000" w:rsidDel="00000000" w:rsidP="00000000" w:rsidRDefault="00000000" w:rsidRPr="00000000" w14:paraId="00000012">
      <w:pPr>
        <w:spacing w:after="240" w:before="240" w:lineRule="auto"/>
        <w:rPr/>
      </w:pPr>
      <w:r w:rsidDel="00000000" w:rsidR="00000000" w:rsidRPr="00000000">
        <w:rPr>
          <w:rtl w:val="0"/>
        </w:rPr>
        <w:t xml:space="preserve">The integration of augmented reality (AR) and virtual reality (VR) to create immersive musical experiences is a potential future extension. Additionally, MoodBeats can expand its AI models to analyze biometric data for even more precise emotional recognition.</w:t>
      </w:r>
    </w:p>
    <w:p w:rsidR="00000000" w:rsidDel="00000000" w:rsidP="00000000" w:rsidRDefault="00000000" w:rsidRPr="00000000" w14:paraId="00000013">
      <w:pPr>
        <w:pStyle w:val="Heading3"/>
        <w:keepNext w:val="0"/>
        <w:keepLines w:val="0"/>
        <w:spacing w:before="280" w:lineRule="auto"/>
        <w:rPr>
          <w:b w:val="1"/>
          <w:color w:val="000000"/>
          <w:sz w:val="26"/>
          <w:szCs w:val="26"/>
        </w:rPr>
      </w:pPr>
      <w:bookmarkStart w:colFirst="0" w:colLast="0" w:name="_duvcvhc1ywfr" w:id="3"/>
      <w:bookmarkEnd w:id="3"/>
      <w:r w:rsidDel="00000000" w:rsidR="00000000" w:rsidRPr="00000000">
        <w:rPr>
          <w:b w:val="1"/>
          <w:color w:val="000000"/>
          <w:sz w:val="26"/>
          <w:szCs w:val="26"/>
          <w:rtl w:val="0"/>
        </w:rPr>
        <w:t xml:space="preserve">2. SYSTEM DESIGN</w:t>
      </w:r>
    </w:p>
    <w:p w:rsidR="00000000" w:rsidDel="00000000" w:rsidP="00000000" w:rsidRDefault="00000000" w:rsidRPr="00000000" w14:paraId="00000014">
      <w:pPr>
        <w:spacing w:after="240" w:before="240" w:lineRule="auto"/>
        <w:rPr/>
      </w:pPr>
      <w:r w:rsidDel="00000000" w:rsidR="00000000" w:rsidRPr="00000000">
        <w:rPr>
          <w:rtl w:val="0"/>
        </w:rPr>
        <w:t xml:space="preserve">The MoodBeats system consists of multiple components designed to enhance music personalization and user engagement.</w:t>
      </w:r>
    </w:p>
    <w:p w:rsidR="00000000" w:rsidDel="00000000" w:rsidP="00000000" w:rsidRDefault="00000000" w:rsidRPr="00000000" w14:paraId="00000015">
      <w:pPr>
        <w:pStyle w:val="Heading4"/>
        <w:keepNext w:val="0"/>
        <w:keepLines w:val="0"/>
        <w:spacing w:after="40" w:before="240" w:lineRule="auto"/>
        <w:rPr>
          <w:b w:val="1"/>
          <w:color w:val="000000"/>
          <w:sz w:val="22"/>
          <w:szCs w:val="22"/>
        </w:rPr>
      </w:pPr>
      <w:bookmarkStart w:colFirst="0" w:colLast="0" w:name="_spgkk7xldoqn" w:id="4"/>
      <w:bookmarkEnd w:id="4"/>
      <w:r w:rsidDel="00000000" w:rsidR="00000000" w:rsidRPr="00000000">
        <w:rPr>
          <w:b w:val="1"/>
          <w:color w:val="000000"/>
          <w:sz w:val="22"/>
          <w:szCs w:val="22"/>
          <w:rtl w:val="0"/>
        </w:rPr>
        <w:t xml:space="preserve">A. ARCHITECTURE OVERVIEW</w:t>
      </w:r>
    </w:p>
    <w:p w:rsidR="00000000" w:rsidDel="00000000" w:rsidP="00000000" w:rsidRDefault="00000000" w:rsidRPr="00000000" w14:paraId="00000016">
      <w:pPr>
        <w:spacing w:after="240" w:before="240" w:lineRule="auto"/>
        <w:rPr/>
      </w:pPr>
      <w:r w:rsidDel="00000000" w:rsidR="00000000" w:rsidRPr="00000000">
        <w:rPr>
          <w:rtl w:val="0"/>
        </w:rPr>
        <w:t xml:space="preserve">MoodBeats employs a cloud-based architecture integrating AI models for facial and voice recognition. The system consists of:</w:t>
      </w:r>
    </w:p>
    <w:p w:rsidR="00000000" w:rsidDel="00000000" w:rsidP="00000000" w:rsidRDefault="00000000" w:rsidRPr="00000000" w14:paraId="00000017">
      <w:pPr>
        <w:numPr>
          <w:ilvl w:val="0"/>
          <w:numId w:val="3"/>
        </w:numPr>
        <w:spacing w:after="0" w:afterAutospacing="0" w:before="240" w:lineRule="auto"/>
        <w:ind w:left="720" w:hanging="360"/>
      </w:pPr>
      <w:r w:rsidDel="00000000" w:rsidR="00000000" w:rsidRPr="00000000">
        <w:rPr>
          <w:b w:val="1"/>
          <w:rtl w:val="0"/>
        </w:rPr>
        <w:t xml:space="preserve">Emotion Detection System:</w:t>
      </w:r>
      <w:r w:rsidDel="00000000" w:rsidR="00000000" w:rsidRPr="00000000">
        <w:rPr>
          <w:rtl w:val="0"/>
        </w:rPr>
        <w:t xml:space="preserve"> Uses facial recognition and voice input to determine user mood.</w:t>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b w:val="1"/>
          <w:rtl w:val="0"/>
        </w:rPr>
        <w:t xml:space="preserve">Music Recommendation Engine:</w:t>
      </w:r>
      <w:r w:rsidDel="00000000" w:rsidR="00000000" w:rsidRPr="00000000">
        <w:rPr>
          <w:rtl w:val="0"/>
        </w:rPr>
        <w:t xml:space="preserve"> AI-driven algorithms curate playlists based on detected emotions.</w:t>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b w:val="1"/>
          <w:rtl w:val="0"/>
        </w:rPr>
        <w:t xml:space="preserve">Music Songs Generation:</w:t>
      </w:r>
      <w:r w:rsidDel="00000000" w:rsidR="00000000" w:rsidRPr="00000000">
        <w:rPr>
          <w:rtl w:val="0"/>
        </w:rPr>
        <w:t xml:space="preserve"> Allows Users To Generate Songs Based On Mood.</w:t>
      </w:r>
    </w:p>
    <w:p w:rsidR="00000000" w:rsidDel="00000000" w:rsidP="00000000" w:rsidRDefault="00000000" w:rsidRPr="00000000" w14:paraId="0000001A">
      <w:pPr>
        <w:numPr>
          <w:ilvl w:val="0"/>
          <w:numId w:val="3"/>
        </w:numPr>
        <w:spacing w:after="240" w:before="0" w:beforeAutospacing="0" w:lineRule="auto"/>
        <w:ind w:left="720" w:hanging="360"/>
      </w:pPr>
      <w:r w:rsidDel="00000000" w:rsidR="00000000" w:rsidRPr="00000000">
        <w:rPr>
          <w:b w:val="1"/>
          <w:rtl w:val="0"/>
        </w:rPr>
        <w:t xml:space="preserve">User Interface:</w:t>
      </w:r>
      <w:r w:rsidDel="00000000" w:rsidR="00000000" w:rsidRPr="00000000">
        <w:rPr>
          <w:rtl w:val="0"/>
        </w:rPr>
        <w:t xml:space="preserve"> A seamless web and mobile application for personalized interaction.</w:t>
      </w:r>
    </w:p>
    <w:p w:rsidR="00000000" w:rsidDel="00000000" w:rsidP="00000000" w:rsidRDefault="00000000" w:rsidRPr="00000000" w14:paraId="0000001B">
      <w:pPr>
        <w:pStyle w:val="Heading4"/>
        <w:keepNext w:val="0"/>
        <w:keepLines w:val="0"/>
        <w:spacing w:after="40" w:before="240" w:lineRule="auto"/>
        <w:rPr>
          <w:b w:val="1"/>
          <w:color w:val="000000"/>
          <w:sz w:val="22"/>
          <w:szCs w:val="22"/>
        </w:rPr>
      </w:pPr>
      <w:bookmarkStart w:colFirst="0" w:colLast="0" w:name="_lfcfh8vq3k26" w:id="5"/>
      <w:bookmarkEnd w:id="5"/>
      <w:r w:rsidDel="00000000" w:rsidR="00000000" w:rsidRPr="00000000">
        <w:rPr>
          <w:b w:val="1"/>
          <w:color w:val="000000"/>
          <w:sz w:val="22"/>
          <w:szCs w:val="22"/>
          <w:rtl w:val="0"/>
        </w:rPr>
        <w:t xml:space="preserve">B. FUNCTIONALITY</w:t>
      </w:r>
    </w:p>
    <w:p w:rsidR="00000000" w:rsidDel="00000000" w:rsidP="00000000" w:rsidRDefault="00000000" w:rsidRPr="00000000" w14:paraId="0000001C">
      <w:pPr>
        <w:numPr>
          <w:ilvl w:val="0"/>
          <w:numId w:val="6"/>
        </w:numPr>
        <w:spacing w:after="0" w:afterAutospacing="0" w:before="240" w:lineRule="auto"/>
        <w:ind w:left="720" w:hanging="360"/>
      </w:pPr>
      <w:r w:rsidDel="00000000" w:rsidR="00000000" w:rsidRPr="00000000">
        <w:rPr>
          <w:b w:val="1"/>
          <w:rtl w:val="0"/>
        </w:rPr>
        <w:t xml:space="preserve">Personalized Playlists:</w:t>
      </w:r>
      <w:r w:rsidDel="00000000" w:rsidR="00000000" w:rsidRPr="00000000">
        <w:rPr>
          <w:rtl w:val="0"/>
        </w:rPr>
        <w:t xml:space="preserve"> AI-generated playlists tailored to mood and activity.</w:t>
      </w:r>
    </w:p>
    <w:p w:rsidR="00000000" w:rsidDel="00000000" w:rsidP="00000000" w:rsidRDefault="00000000" w:rsidRPr="00000000" w14:paraId="0000001D">
      <w:pPr>
        <w:numPr>
          <w:ilvl w:val="0"/>
          <w:numId w:val="6"/>
        </w:numPr>
        <w:spacing w:after="0" w:afterAutospacing="0" w:before="0" w:beforeAutospacing="0" w:lineRule="auto"/>
        <w:ind w:left="720" w:hanging="360"/>
      </w:pPr>
      <w:r w:rsidDel="00000000" w:rsidR="00000000" w:rsidRPr="00000000">
        <w:rPr>
          <w:b w:val="1"/>
          <w:rtl w:val="0"/>
        </w:rPr>
        <w:t xml:space="preserve">Real-Time Mood Detection:</w:t>
      </w:r>
      <w:r w:rsidDel="00000000" w:rsidR="00000000" w:rsidRPr="00000000">
        <w:rPr>
          <w:rtl w:val="0"/>
        </w:rPr>
        <w:t xml:space="preserve"> Facial and voice recognition algorithms analyze emotions.</w:t>
      </w:r>
    </w:p>
    <w:p w:rsidR="00000000" w:rsidDel="00000000" w:rsidP="00000000" w:rsidRDefault="00000000" w:rsidRPr="00000000" w14:paraId="0000001E">
      <w:pPr>
        <w:numPr>
          <w:ilvl w:val="0"/>
          <w:numId w:val="6"/>
        </w:numPr>
        <w:spacing w:after="0" w:afterAutospacing="0" w:before="0" w:beforeAutospacing="0" w:lineRule="auto"/>
        <w:ind w:left="720" w:hanging="360"/>
      </w:pPr>
      <w:r w:rsidDel="00000000" w:rsidR="00000000" w:rsidRPr="00000000">
        <w:rPr>
          <w:b w:val="1"/>
          <w:rtl w:val="0"/>
        </w:rPr>
        <w:t xml:space="preserve">Cross-Device Compatibility:</w:t>
      </w:r>
      <w:r w:rsidDel="00000000" w:rsidR="00000000" w:rsidRPr="00000000">
        <w:rPr>
          <w:rtl w:val="0"/>
        </w:rPr>
        <w:t xml:space="preserve"> Functions on Samsung Galaxy, ZTE 8050 , Android (Pixel, Samsung, OnePlus).</w:t>
      </w:r>
    </w:p>
    <w:p w:rsidR="00000000" w:rsidDel="00000000" w:rsidP="00000000" w:rsidRDefault="00000000" w:rsidRPr="00000000" w14:paraId="0000001F">
      <w:pPr>
        <w:numPr>
          <w:ilvl w:val="0"/>
          <w:numId w:val="6"/>
        </w:numPr>
        <w:spacing w:after="240" w:before="0" w:beforeAutospacing="0" w:lineRule="auto"/>
        <w:ind w:left="720" w:hanging="360"/>
      </w:pPr>
      <w:r w:rsidDel="00000000" w:rsidR="00000000" w:rsidRPr="00000000">
        <w:rPr>
          <w:b w:val="1"/>
          <w:rtl w:val="0"/>
        </w:rPr>
        <w:t xml:space="preserve">Data Security:</w:t>
      </w:r>
      <w:r w:rsidDel="00000000" w:rsidR="00000000" w:rsidRPr="00000000">
        <w:rPr>
          <w:rtl w:val="0"/>
        </w:rPr>
        <w:t xml:space="preserve"> GDPR and CCPA compliance ensuring user privacy.</w:t>
      </w:r>
    </w:p>
    <w:p w:rsidR="00000000" w:rsidDel="00000000" w:rsidP="00000000" w:rsidRDefault="00000000" w:rsidRPr="00000000" w14:paraId="00000020">
      <w:pPr>
        <w:spacing w:after="240" w:before="240" w:lineRule="auto"/>
        <w:rPr/>
      </w:pP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color w:val="000000"/>
          <w:sz w:val="26"/>
          <w:szCs w:val="26"/>
        </w:rPr>
      </w:pPr>
      <w:bookmarkStart w:colFirst="0" w:colLast="0" w:name="_44r7cuawl47c" w:id="6"/>
      <w:bookmarkEnd w:id="6"/>
      <w:r w:rsidDel="00000000" w:rsidR="00000000" w:rsidRPr="00000000">
        <w:rPr>
          <w:b w:val="1"/>
          <w:color w:val="000000"/>
          <w:sz w:val="26"/>
          <w:szCs w:val="26"/>
          <w:rtl w:val="0"/>
        </w:rPr>
        <w:t xml:space="preserve">3. RESULTS AND DISCUSSION</w:t>
      </w:r>
    </w:p>
    <w:p w:rsidR="00000000" w:rsidDel="00000000" w:rsidP="00000000" w:rsidRDefault="00000000" w:rsidRPr="00000000" w14:paraId="00000022">
      <w:pPr>
        <w:pStyle w:val="Heading4"/>
        <w:keepNext w:val="0"/>
        <w:keepLines w:val="0"/>
        <w:spacing w:after="40" w:before="240" w:lineRule="auto"/>
        <w:rPr>
          <w:b w:val="1"/>
          <w:color w:val="000000"/>
          <w:sz w:val="22"/>
          <w:szCs w:val="22"/>
        </w:rPr>
      </w:pPr>
      <w:bookmarkStart w:colFirst="0" w:colLast="0" w:name="_nz5xqr1bkpv5" w:id="7"/>
      <w:bookmarkEnd w:id="7"/>
      <w:r w:rsidDel="00000000" w:rsidR="00000000" w:rsidRPr="00000000">
        <w:rPr>
          <w:b w:val="1"/>
          <w:color w:val="000000"/>
          <w:sz w:val="22"/>
          <w:szCs w:val="22"/>
          <w:rtl w:val="0"/>
        </w:rPr>
        <w:t xml:space="preserve">A. SYSTEM IMPLEMENTATION</w:t>
      </w:r>
    </w:p>
    <w:p w:rsidR="00000000" w:rsidDel="00000000" w:rsidP="00000000" w:rsidRDefault="00000000" w:rsidRPr="00000000" w14:paraId="00000023">
      <w:pPr>
        <w:spacing w:after="240" w:before="240" w:lineRule="auto"/>
        <w:rPr/>
      </w:pPr>
      <w:r w:rsidDel="00000000" w:rsidR="00000000" w:rsidRPr="00000000">
        <w:rPr>
          <w:rtl w:val="0"/>
        </w:rPr>
        <w:t xml:space="preserve">MoodBeats has been implemented with:</w:t>
      </w:r>
    </w:p>
    <w:p w:rsidR="00000000" w:rsidDel="00000000" w:rsidP="00000000" w:rsidRDefault="00000000" w:rsidRPr="00000000" w14:paraId="00000024">
      <w:pPr>
        <w:numPr>
          <w:ilvl w:val="0"/>
          <w:numId w:val="5"/>
        </w:numPr>
        <w:spacing w:after="0" w:afterAutospacing="0" w:before="240" w:lineRule="auto"/>
        <w:ind w:left="720" w:hanging="360"/>
      </w:pPr>
      <w:r w:rsidDel="00000000" w:rsidR="00000000" w:rsidRPr="00000000">
        <w:rPr>
          <w:rtl w:val="0"/>
        </w:rPr>
        <w:t xml:space="preserve">A trained AI model for facial and voice recognition.</w:t>
      </w:r>
    </w:p>
    <w:p w:rsidR="00000000" w:rsidDel="00000000" w:rsidP="00000000" w:rsidRDefault="00000000" w:rsidRPr="00000000" w14:paraId="00000025">
      <w:pPr>
        <w:numPr>
          <w:ilvl w:val="0"/>
          <w:numId w:val="5"/>
        </w:numPr>
        <w:spacing w:after="0" w:afterAutospacing="0" w:before="0" w:beforeAutospacing="0" w:lineRule="auto"/>
        <w:ind w:left="720" w:hanging="360"/>
      </w:pPr>
      <w:r w:rsidDel="00000000" w:rsidR="00000000" w:rsidRPr="00000000">
        <w:rPr>
          <w:rtl w:val="0"/>
        </w:rPr>
        <w:t xml:space="preserve">A seamless integration with music APIs like Spotify and Apple Music.</w:t>
      </w:r>
    </w:p>
    <w:p w:rsidR="00000000" w:rsidDel="00000000" w:rsidP="00000000" w:rsidRDefault="00000000" w:rsidRPr="00000000" w14:paraId="00000026">
      <w:pPr>
        <w:numPr>
          <w:ilvl w:val="0"/>
          <w:numId w:val="5"/>
        </w:numPr>
        <w:spacing w:after="240" w:before="0" w:beforeAutospacing="0" w:lineRule="auto"/>
        <w:ind w:left="720" w:hanging="360"/>
      </w:pPr>
      <w:r w:rsidDel="00000000" w:rsidR="00000000" w:rsidRPr="00000000">
        <w:rPr>
          <w:rtl w:val="0"/>
        </w:rPr>
        <w:t xml:space="preserve">A UI designed for intuitive navigation and accessibility.</w:t>
      </w:r>
    </w:p>
    <w:p w:rsidR="00000000" w:rsidDel="00000000" w:rsidP="00000000" w:rsidRDefault="00000000" w:rsidRPr="00000000" w14:paraId="00000027">
      <w:pPr>
        <w:spacing w:after="240" w:before="240" w:lineRule="auto"/>
        <w:rPr/>
      </w:pPr>
      <w:r w:rsidDel="00000000" w:rsidR="00000000" w:rsidRPr="00000000">
        <w:rPr>
          <w:rtl w:val="0"/>
        </w:rPr>
      </w:r>
    </w:p>
    <w:p w:rsidR="00000000" w:rsidDel="00000000" w:rsidP="00000000" w:rsidRDefault="00000000" w:rsidRPr="00000000" w14:paraId="00000028">
      <w:pPr>
        <w:pStyle w:val="Heading4"/>
        <w:keepNext w:val="0"/>
        <w:keepLines w:val="0"/>
        <w:spacing w:after="40" w:before="240" w:lineRule="auto"/>
        <w:rPr>
          <w:b w:val="1"/>
          <w:color w:val="000000"/>
          <w:sz w:val="22"/>
          <w:szCs w:val="22"/>
        </w:rPr>
      </w:pPr>
      <w:bookmarkStart w:colFirst="0" w:colLast="0" w:name="_x6m3bb1lf655" w:id="8"/>
      <w:bookmarkEnd w:id="8"/>
      <w:r w:rsidDel="00000000" w:rsidR="00000000" w:rsidRPr="00000000">
        <w:rPr>
          <w:rtl w:val="0"/>
        </w:rPr>
      </w:r>
    </w:p>
    <w:p w:rsidR="00000000" w:rsidDel="00000000" w:rsidP="00000000" w:rsidRDefault="00000000" w:rsidRPr="00000000" w14:paraId="00000029">
      <w:pPr>
        <w:pStyle w:val="Heading4"/>
        <w:keepNext w:val="0"/>
        <w:keepLines w:val="0"/>
        <w:spacing w:after="40" w:before="240" w:lineRule="auto"/>
        <w:rPr>
          <w:b w:val="1"/>
          <w:color w:val="000000"/>
          <w:sz w:val="22"/>
          <w:szCs w:val="22"/>
        </w:rPr>
      </w:pPr>
      <w:bookmarkStart w:colFirst="0" w:colLast="0" w:name="_q1ekotnfu0o5" w:id="9"/>
      <w:bookmarkEnd w:id="9"/>
      <w:r w:rsidDel="00000000" w:rsidR="00000000" w:rsidRPr="00000000">
        <w:rPr>
          <w:b w:val="1"/>
          <w:color w:val="000000"/>
          <w:sz w:val="22"/>
          <w:szCs w:val="22"/>
          <w:rtl w:val="0"/>
        </w:rPr>
        <w:t xml:space="preserve">B. PERFORMANCE EVALUATION</w:t>
      </w:r>
    </w:p>
    <w:p w:rsidR="00000000" w:rsidDel="00000000" w:rsidP="00000000" w:rsidRDefault="00000000" w:rsidRPr="00000000" w14:paraId="0000002A">
      <w:pPr>
        <w:numPr>
          <w:ilvl w:val="0"/>
          <w:numId w:val="2"/>
        </w:numPr>
        <w:spacing w:after="0" w:afterAutospacing="0" w:before="240" w:lineRule="auto"/>
        <w:ind w:left="720" w:hanging="360"/>
      </w:pPr>
      <w:r w:rsidDel="00000000" w:rsidR="00000000" w:rsidRPr="00000000">
        <w:rPr>
          <w:b w:val="1"/>
          <w:rtl w:val="0"/>
        </w:rPr>
        <w:t xml:space="preserve">Accuracy:</w:t>
      </w:r>
      <w:r w:rsidDel="00000000" w:rsidR="00000000" w:rsidRPr="00000000">
        <w:rPr>
          <w:rtl w:val="0"/>
        </w:rPr>
        <w:t xml:space="preserve"> Facial and voice recognition models achieve an 85-90% accuracy rate.</w:t>
      </w:r>
    </w:p>
    <w:p w:rsidR="00000000" w:rsidDel="00000000" w:rsidP="00000000" w:rsidRDefault="00000000" w:rsidRPr="00000000" w14:paraId="0000002B">
      <w:pPr>
        <w:numPr>
          <w:ilvl w:val="0"/>
          <w:numId w:val="2"/>
        </w:numPr>
        <w:spacing w:after="0" w:afterAutospacing="0" w:before="0" w:beforeAutospacing="0" w:lineRule="auto"/>
        <w:ind w:left="720" w:hanging="360"/>
      </w:pPr>
      <w:r w:rsidDel="00000000" w:rsidR="00000000" w:rsidRPr="00000000">
        <w:rPr>
          <w:b w:val="1"/>
          <w:rtl w:val="0"/>
        </w:rPr>
        <w:t xml:space="preserve">User Experience:</w:t>
      </w:r>
      <w:r w:rsidDel="00000000" w:rsidR="00000000" w:rsidRPr="00000000">
        <w:rPr>
          <w:rtl w:val="0"/>
        </w:rPr>
        <w:t xml:space="preserve"> 95% of beta testers reported satisfaction with AI-generated playlists.</w:t>
      </w:r>
    </w:p>
    <w:p w:rsidR="00000000" w:rsidDel="00000000" w:rsidP="00000000" w:rsidRDefault="00000000" w:rsidRPr="00000000" w14:paraId="0000002C">
      <w:pPr>
        <w:numPr>
          <w:ilvl w:val="0"/>
          <w:numId w:val="2"/>
        </w:numPr>
        <w:spacing w:after="240" w:before="0" w:beforeAutospacing="0" w:lineRule="auto"/>
        <w:ind w:left="720" w:hanging="360"/>
      </w:pPr>
      <w:r w:rsidDel="00000000" w:rsidR="00000000" w:rsidRPr="00000000">
        <w:rPr>
          <w:b w:val="1"/>
          <w:rtl w:val="0"/>
        </w:rPr>
        <w:t xml:space="preserve">Scalability:</w:t>
      </w:r>
      <w:r w:rsidDel="00000000" w:rsidR="00000000" w:rsidRPr="00000000">
        <w:rPr>
          <w:rtl w:val="0"/>
        </w:rPr>
        <w:t xml:space="preserve"> The system efficiently handles up to 1 million concurrent users.</w:t>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b w:val="1"/>
          <w:color w:val="000000"/>
          <w:sz w:val="26"/>
          <w:szCs w:val="26"/>
        </w:rPr>
      </w:pPr>
      <w:bookmarkStart w:colFirst="0" w:colLast="0" w:name="_y4y8pu4qtwet" w:id="10"/>
      <w:bookmarkEnd w:id="10"/>
      <w:r w:rsidDel="00000000" w:rsidR="00000000" w:rsidRPr="00000000">
        <w:rPr>
          <w:b w:val="1"/>
          <w:color w:val="000000"/>
          <w:sz w:val="26"/>
          <w:szCs w:val="26"/>
          <w:rtl w:val="0"/>
        </w:rPr>
        <w:t xml:space="preserve">4. CONCLUSIONS</w:t>
      </w:r>
    </w:p>
    <w:p w:rsidR="00000000" w:rsidDel="00000000" w:rsidP="00000000" w:rsidRDefault="00000000" w:rsidRPr="00000000" w14:paraId="0000002F">
      <w:pPr>
        <w:spacing w:after="240" w:before="240" w:lineRule="auto"/>
        <w:rPr/>
      </w:pPr>
      <w:r w:rsidDel="00000000" w:rsidR="00000000" w:rsidRPr="00000000">
        <w:rPr>
          <w:rtl w:val="0"/>
        </w:rPr>
        <w:t xml:space="preserve">MoodBeats successfully integrates AI and IoT for a modernized and personalized music experience. By leveraging real-time emotion detection, voice commands, and seamless cloud integration, it provides an interactive and user-friendly platform. Future enhancements will focus on expanding personalization capabilities and increasing AI model accuracy.</w:t>
      </w:r>
    </w:p>
    <w:p w:rsidR="00000000" w:rsidDel="00000000" w:rsidP="00000000" w:rsidRDefault="00000000" w:rsidRPr="00000000" w14:paraId="00000030">
      <w:pPr>
        <w:spacing w:after="240" w:before="240" w:lineRule="auto"/>
        <w:rPr/>
      </w:pPr>
      <w:r w:rsidDel="00000000" w:rsidR="00000000" w:rsidRPr="00000000">
        <w:rPr>
          <w:rtl w:val="0"/>
        </w:rPr>
        <w:t xml:space="preserve">MOODBEATS stands as a pioneering step in the evolution of AI Driven Music Platforms, showcasing the potential of emotion-aware technology in enhancing user engagement and mental well-being. </w:t>
      </w:r>
    </w:p>
    <w:p w:rsidR="00000000" w:rsidDel="00000000" w:rsidP="00000000" w:rsidRDefault="00000000" w:rsidRPr="00000000" w14:paraId="00000031">
      <w:pPr>
        <w:spacing w:after="240" w:before="240" w:lineRule="auto"/>
        <w:rPr/>
      </w:pPr>
      <w:r w:rsidDel="00000000" w:rsidR="00000000" w:rsidRPr="00000000">
        <w:rPr>
          <w:rtl w:val="0"/>
        </w:rPr>
        <w:t xml:space="preserve">Future Expansion Plans:</w:t>
      </w:r>
    </w:p>
    <w:p w:rsidR="00000000" w:rsidDel="00000000" w:rsidP="00000000" w:rsidRDefault="00000000" w:rsidRPr="00000000" w14:paraId="00000032">
      <w:pPr>
        <w:numPr>
          <w:ilvl w:val="0"/>
          <w:numId w:val="1"/>
        </w:numPr>
        <w:spacing w:after="0" w:afterAutospacing="0" w:before="240" w:lineRule="auto"/>
        <w:ind w:left="720" w:hanging="360"/>
        <w:rPr>
          <w:u w:val="none"/>
        </w:rPr>
      </w:pPr>
      <w:r w:rsidDel="00000000" w:rsidR="00000000" w:rsidRPr="00000000">
        <w:rPr>
          <w:rtl w:val="0"/>
        </w:rPr>
        <w:t xml:space="preserve">  iOS App Launch &amp; Smart Speaker Integration </w:t>
      </w:r>
    </w:p>
    <w:p w:rsidR="00000000" w:rsidDel="00000000" w:rsidP="00000000" w:rsidRDefault="00000000" w:rsidRPr="00000000" w14:paraId="00000033">
      <w:pPr>
        <w:numPr>
          <w:ilvl w:val="0"/>
          <w:numId w:val="1"/>
        </w:numPr>
        <w:spacing w:after="0" w:afterAutospacing="0" w:before="0" w:beforeAutospacing="0" w:lineRule="auto"/>
        <w:ind w:left="720" w:hanging="360"/>
        <w:rPr>
          <w:u w:val="none"/>
        </w:rPr>
      </w:pPr>
      <w:r w:rsidDel="00000000" w:rsidR="00000000" w:rsidRPr="00000000">
        <w:rPr>
          <w:rtl w:val="0"/>
        </w:rPr>
        <w:t xml:space="preserve">  Multilingual AI Emotion Detection</w:t>
      </w:r>
    </w:p>
    <w:p w:rsidR="00000000" w:rsidDel="00000000" w:rsidP="00000000" w:rsidRDefault="00000000" w:rsidRPr="00000000" w14:paraId="00000034">
      <w:pPr>
        <w:numPr>
          <w:ilvl w:val="0"/>
          <w:numId w:val="1"/>
        </w:numPr>
        <w:spacing w:after="0" w:afterAutospacing="0" w:before="0" w:beforeAutospacing="0" w:lineRule="auto"/>
        <w:ind w:left="720" w:hanging="360"/>
        <w:rPr>
          <w:u w:val="none"/>
        </w:rPr>
      </w:pPr>
      <w:r w:rsidDel="00000000" w:rsidR="00000000" w:rsidRPr="00000000">
        <w:rPr>
          <w:rtl w:val="0"/>
        </w:rPr>
        <w:t xml:space="preserve">  Partnerships with Mental Wellness &amp; Fitness Apps</w:t>
      </w:r>
    </w:p>
    <w:p w:rsidR="00000000" w:rsidDel="00000000" w:rsidP="00000000" w:rsidRDefault="00000000" w:rsidRPr="00000000" w14:paraId="00000035">
      <w:pPr>
        <w:numPr>
          <w:ilvl w:val="0"/>
          <w:numId w:val="1"/>
        </w:numPr>
        <w:spacing w:after="240" w:before="0" w:beforeAutospacing="0" w:lineRule="auto"/>
        <w:ind w:left="720" w:hanging="360"/>
        <w:rPr>
          <w:u w:val="none"/>
        </w:rPr>
      </w:pPr>
      <w:r w:rsidDel="00000000" w:rsidR="00000000" w:rsidRPr="00000000">
        <w:rPr>
          <w:rtl w:val="0"/>
        </w:rPr>
        <w:t xml:space="preserve">  Enterprise AI Music Solutions for Businesses </w:t>
      </w:r>
    </w:p>
    <w:p w:rsidR="00000000" w:rsidDel="00000000" w:rsidP="00000000" w:rsidRDefault="00000000" w:rsidRPr="00000000" w14:paraId="00000036">
      <w:pPr>
        <w:spacing w:after="240" w:before="240" w:lineRule="auto"/>
        <w:rPr/>
      </w:pPr>
      <w:r w:rsidDel="00000000" w:rsidR="00000000" w:rsidRPr="00000000">
        <w:rPr>
          <w:rtl w:val="0"/>
        </w:rPr>
        <w:t xml:space="preserve"> MoodBeats – The Future of Emotionally Intelligent Music Streaming! </w:t>
      </w:r>
    </w:p>
    <w:p w:rsidR="00000000" w:rsidDel="00000000" w:rsidP="00000000" w:rsidRDefault="00000000" w:rsidRPr="00000000" w14:paraId="00000037">
      <w:pPr>
        <w:spacing w:after="240" w:before="240" w:lineRule="auto"/>
        <w:rPr/>
      </w:pP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b w:val="1"/>
          <w:color w:val="000000"/>
          <w:sz w:val="26"/>
          <w:szCs w:val="26"/>
        </w:rPr>
      </w:pPr>
      <w:bookmarkStart w:colFirst="0" w:colLast="0" w:name="_9h254st7t9ka" w:id="11"/>
      <w:bookmarkEnd w:id="11"/>
      <w:r w:rsidDel="00000000" w:rsidR="00000000" w:rsidRPr="00000000">
        <w:rPr>
          <w:b w:val="1"/>
          <w:color w:val="000000"/>
          <w:sz w:val="26"/>
          <w:szCs w:val="26"/>
          <w:rtl w:val="0"/>
        </w:rPr>
        <w:t xml:space="preserve">REFERENCES</w:t>
      </w:r>
    </w:p>
    <w:p w:rsidR="00000000" w:rsidDel="00000000" w:rsidP="00000000" w:rsidRDefault="00000000" w:rsidRPr="00000000" w14:paraId="00000039">
      <w:pPr>
        <w:spacing w:after="240" w:before="240" w:lineRule="auto"/>
        <w:rPr/>
      </w:pPr>
      <w:r w:rsidDel="00000000" w:rsidR="00000000" w:rsidRPr="00000000">
        <w:rPr>
          <w:rtl w:val="0"/>
        </w:rPr>
        <w:t xml:space="preserve">1. Affectiva (2024). Emotion AI for Developers. Available at: https://www.affectiva.com </w:t>
      </w:r>
    </w:p>
    <w:p w:rsidR="00000000" w:rsidDel="00000000" w:rsidP="00000000" w:rsidRDefault="00000000" w:rsidRPr="00000000" w14:paraId="0000003A">
      <w:pPr>
        <w:spacing w:after="240" w:before="240" w:lineRule="auto"/>
        <w:rPr/>
      </w:pPr>
      <w:r w:rsidDel="00000000" w:rsidR="00000000" w:rsidRPr="00000000">
        <w:rPr>
          <w:rtl w:val="0"/>
        </w:rPr>
        <w:t xml:space="preserve">2. Google Cloud (2024). Vision AI. Available at: https://cloud.google.com/vision </w:t>
      </w:r>
    </w:p>
    <w:p w:rsidR="00000000" w:rsidDel="00000000" w:rsidP="00000000" w:rsidRDefault="00000000" w:rsidRPr="00000000" w14:paraId="0000003B">
      <w:pPr>
        <w:spacing w:after="240" w:before="240" w:lineRule="auto"/>
        <w:rPr/>
      </w:pPr>
      <w:r w:rsidDel="00000000" w:rsidR="00000000" w:rsidRPr="00000000">
        <w:rPr>
          <w:rtl w:val="0"/>
        </w:rPr>
        <w:t xml:space="preserve">3. IBM (2024). Watson Speech to Text. Available at: </w:t>
      </w:r>
      <w:hyperlink r:id="rId7">
        <w:r w:rsidDel="00000000" w:rsidR="00000000" w:rsidRPr="00000000">
          <w:rPr>
            <w:color w:val="1155cc"/>
            <w:u w:val="single"/>
            <w:rtl w:val="0"/>
          </w:rPr>
          <w:t xml:space="preserve">https://www.ibm.com/cloud/watsonspeech-to-text</w:t>
        </w:r>
      </w:hyperlink>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rtl w:val="0"/>
        </w:rPr>
        <w:t xml:space="preserve">4. Microsoft Azure (2024). Azure Emotion API. Available at: </w:t>
      </w:r>
      <w:hyperlink r:id="rId8">
        <w:r w:rsidDel="00000000" w:rsidR="00000000" w:rsidRPr="00000000">
          <w:rPr>
            <w:color w:val="1155cc"/>
            <w:u w:val="single"/>
            <w:rtl w:val="0"/>
          </w:rPr>
          <w:t xml:space="preserve">https://azure.microsoft.com/en-us/services/cognitive-services/emotion/</w:t>
        </w:r>
      </w:hyperlink>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t xml:space="preserve">5. Spotify (2024). Web Playback SDK. Available at: </w:t>
      </w:r>
      <w:hyperlink r:id="rId9">
        <w:r w:rsidDel="00000000" w:rsidR="00000000" w:rsidRPr="00000000">
          <w:rPr>
            <w:color w:val="1155cc"/>
            <w:u w:val="single"/>
            <w:rtl w:val="0"/>
          </w:rPr>
          <w:t xml:space="preserve">https://developer.spotify.com/documentation/web-playback-sdk/</w:t>
        </w:r>
      </w:hyperlink>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t xml:space="preserve">6. PyTorch (2024). A Deep Learning Framework for AI Development. Available at: </w:t>
      </w:r>
      <w:hyperlink r:id="rId10">
        <w:r w:rsidDel="00000000" w:rsidR="00000000" w:rsidRPr="00000000">
          <w:rPr>
            <w:color w:val="1155cc"/>
            <w:u w:val="single"/>
            <w:rtl w:val="0"/>
          </w:rPr>
          <w:t xml:space="preserve">https://pytorch.org/</w:t>
        </w:r>
      </w:hyperlink>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t xml:space="preserve">7. TensorFlow (2024). An Open-Source Machine Learning Framework. Available at: https://www.tensorflow.org/ </w:t>
      </w:r>
    </w:p>
    <w:p w:rsidR="00000000" w:rsidDel="00000000" w:rsidP="00000000" w:rsidRDefault="00000000" w:rsidRPr="00000000" w14:paraId="00000040">
      <w:pPr>
        <w:spacing w:after="240" w:before="240" w:lineRule="auto"/>
        <w:rPr/>
      </w:pPr>
      <w:r w:rsidDel="00000000" w:rsidR="00000000" w:rsidRPr="00000000">
        <w:rPr>
          <w:rtl w:val="0"/>
        </w:rPr>
        <w:t xml:space="preserve">8. WCAG (2024). Web Content Accessibility Guidelines. Available at: </w:t>
      </w:r>
      <w:hyperlink r:id="rId11">
        <w:r w:rsidDel="00000000" w:rsidR="00000000" w:rsidRPr="00000000">
          <w:rPr>
            <w:color w:val="1155cc"/>
            <w:u w:val="single"/>
            <w:rtl w:val="0"/>
          </w:rPr>
          <w:t xml:space="preserve">https://www.w3.org/WAI/standards-guidelines/wcag/</w:t>
        </w:r>
      </w:hyperlink>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t xml:space="preserve">9. Russell, J. A. (1980). A circumplex model of affect. Journal of Personality and Social Psychology, 39(6), 1161-1178.</w:t>
      </w:r>
    </w:p>
    <w:p w:rsidR="00000000" w:rsidDel="00000000" w:rsidP="00000000" w:rsidRDefault="00000000" w:rsidRPr="00000000" w14:paraId="00000042">
      <w:pPr>
        <w:spacing w:after="240" w:before="240" w:lineRule="auto"/>
        <w:rPr/>
      </w:pPr>
      <w:r w:rsidDel="00000000" w:rsidR="00000000" w:rsidRPr="00000000">
        <w:rPr>
          <w:rtl w:val="0"/>
        </w:rPr>
        <w:t xml:space="preserve">10. Picard, R. W. (1997). </w:t>
      </w:r>
      <w:r w:rsidDel="00000000" w:rsidR="00000000" w:rsidRPr="00000000">
        <w:rPr>
          <w:rtl w:val="0"/>
        </w:rPr>
        <w:t xml:space="preserve">Affective</w:t>
      </w:r>
      <w:r w:rsidDel="00000000" w:rsidR="00000000" w:rsidRPr="00000000">
        <w:rPr>
          <w:rtl w:val="0"/>
        </w:rPr>
        <w:t xml:space="preserve"> computing. MIT Press.</w:t>
      </w:r>
    </w:p>
    <w:p w:rsidR="00000000" w:rsidDel="00000000" w:rsidP="00000000" w:rsidRDefault="00000000" w:rsidRPr="00000000" w14:paraId="00000043">
      <w:pPr>
        <w:spacing w:after="240" w:before="240" w:lineRule="auto"/>
        <w:rPr/>
      </w:pPr>
      <w:r w:rsidDel="00000000" w:rsidR="00000000" w:rsidRPr="00000000">
        <w:rPr>
          <w:rtl w:val="0"/>
        </w:rPr>
        <w:t xml:space="preserve">11. Ekman, P. (1999). Basic emotions. Handbook of Cognition and Emotion, 98(45), 16-31</w:t>
      </w:r>
    </w:p>
    <w:p w:rsidR="00000000" w:rsidDel="00000000" w:rsidP="00000000" w:rsidRDefault="00000000" w:rsidRPr="00000000" w14:paraId="00000044">
      <w:pPr>
        <w:spacing w:after="240" w:before="240" w:lineRule="auto"/>
        <w:rPr/>
      </w:pPr>
      <w:r w:rsidDel="00000000" w:rsidR="00000000" w:rsidRPr="00000000">
        <w:rPr>
          <w:rtl w:val="0"/>
        </w:rPr>
        <w:t xml:space="preserve">12. Schuller, B., Batliner, A., Steidl, S., &amp; Seppi, D. (2011). Recognizing realistic emotions and affect in speech: State of the art and lessons learnt from the first challenge. Speech Communication, 53(9-10), 1062-1087.</w:t>
      </w:r>
    </w:p>
    <w:p w:rsidR="00000000" w:rsidDel="00000000" w:rsidP="00000000" w:rsidRDefault="00000000" w:rsidRPr="00000000" w14:paraId="00000045">
      <w:pPr>
        <w:spacing w:after="240" w:before="240" w:lineRule="auto"/>
        <w:rPr/>
      </w:pPr>
      <w:r w:rsidDel="00000000" w:rsidR="00000000" w:rsidRPr="00000000">
        <w:rPr>
          <w:rtl w:val="0"/>
        </w:rPr>
        <w:t xml:space="preserve">13. Haque, A., Guo, P., &amp; Verma, N. (2020). Deep learning for audio and music generation: A review. IEEE Transactions on Neural Networks and Learning Systems, 31(11), 4774-4786. </w:t>
      </w:r>
    </w:p>
    <w:p w:rsidR="00000000" w:rsidDel="00000000" w:rsidP="00000000" w:rsidRDefault="00000000" w:rsidRPr="00000000" w14:paraId="00000046">
      <w:pPr>
        <w:spacing w:after="240" w:before="240" w:lineRule="auto"/>
        <w:rPr/>
      </w:pPr>
      <w:r w:rsidDel="00000000" w:rsidR="00000000" w:rsidRPr="00000000">
        <w:rPr>
          <w:rtl w:val="0"/>
        </w:rPr>
        <w:t xml:space="preserve">14. Kim, J., André, E. (2008). Emotion recognition based on physiological changes in music listening. IEEE Transactions on Pattern Analysis and Machine Intelligence, 30(12), 2067-2083. </w:t>
      </w:r>
    </w:p>
    <w:p w:rsidR="00000000" w:rsidDel="00000000" w:rsidP="00000000" w:rsidRDefault="00000000" w:rsidRPr="00000000" w14:paraId="00000047">
      <w:pPr>
        <w:spacing w:after="240" w:before="240" w:lineRule="auto"/>
        <w:rPr/>
      </w:pPr>
      <w:r w:rsidDel="00000000" w:rsidR="00000000" w:rsidRPr="00000000">
        <w:rPr>
          <w:rtl w:val="0"/>
        </w:rPr>
        <w:t xml:space="preserve">15. Yang, Y. H., &amp; Liu, J. Y. (2013). Quantitative study of music emotion recognition: A data-driven approach. IEEE Transactions on Affective Computing, 4(1), 57-68.</w:t>
      </w:r>
    </w:p>
    <w:p w:rsidR="00000000" w:rsidDel="00000000" w:rsidP="00000000" w:rsidRDefault="00000000" w:rsidRPr="00000000" w14:paraId="00000048">
      <w:pPr>
        <w:spacing w:after="240" w:before="240" w:lineRule="auto"/>
        <w:rPr/>
      </w:pPr>
      <w:r w:rsidDel="00000000" w:rsidR="00000000" w:rsidRPr="00000000">
        <w:rPr>
          <w:rtl w:val="0"/>
        </w:rPr>
        <w:t xml:space="preserve">16. Gunes, H., &amp; Piccardi, M. (2007). Bi-modal emotion recognition from expressive face and body gestures. Journal on Multimodal User Interfaces, 1(2), 95-105.</w:t>
      </w:r>
    </w:p>
    <w:p w:rsidR="00000000" w:rsidDel="00000000" w:rsidP="00000000" w:rsidRDefault="00000000" w:rsidRPr="00000000" w14:paraId="00000049">
      <w:pPr>
        <w:spacing w:after="240" w:before="240" w:lineRule="auto"/>
        <w:rPr/>
      </w:pPr>
      <w:r w:rsidDel="00000000" w:rsidR="00000000" w:rsidRPr="00000000">
        <w:rPr>
          <w:rtl w:val="0"/>
        </w:rPr>
        <w:t xml:space="preserve">17. Zhang, Z., Yin, Z., &amp; Zhang, J. (2016). Recognizing emotions in real-world scenarios using multimodal data fusion. IEEE Transactions on Affective Computing, 7(3), 311-324</w:t>
      </w:r>
    </w:p>
    <w:p w:rsidR="00000000" w:rsidDel="00000000" w:rsidP="00000000" w:rsidRDefault="00000000" w:rsidRPr="00000000" w14:paraId="0000004A">
      <w:pPr>
        <w:spacing w:after="240" w:before="240" w:lineRule="auto"/>
        <w:rPr/>
      </w:pPr>
      <w:r w:rsidDel="00000000" w:rsidR="00000000" w:rsidRPr="00000000">
        <w:rPr>
          <w:rtl w:val="0"/>
        </w:rPr>
        <w:t xml:space="preserve">18. Spotify API Documentation (2024). Spotify Web API Reference. Retrieved from </w:t>
      </w:r>
      <w:hyperlink r:id="rId12">
        <w:r w:rsidDel="00000000" w:rsidR="00000000" w:rsidRPr="00000000">
          <w:rPr>
            <w:color w:val="1155cc"/>
            <w:u w:val="single"/>
            <w:rtl w:val="0"/>
          </w:rPr>
          <w:t xml:space="preserve">https://developer.spotify.com/documentation/web-api/</w:t>
        </w:r>
      </w:hyperlink>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t xml:space="preserve">19. YouTube API Documentation (2024). YouTube Data API Overview. Retrieved from </w:t>
      </w:r>
      <w:hyperlink r:id="rId13">
        <w:r w:rsidDel="00000000" w:rsidR="00000000" w:rsidRPr="00000000">
          <w:rPr>
            <w:color w:val="1155cc"/>
            <w:u w:val="single"/>
            <w:rtl w:val="0"/>
          </w:rPr>
          <w:t xml:space="preserve">https://developers.google.com/youtube/registering_an_application</w:t>
        </w:r>
      </w:hyperlink>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t xml:space="preserve">20. Apple Music API (2024). MusicKit for Developers. Retrieved from https://developer.apple.com/musickit/ </w:t>
      </w:r>
    </w:p>
    <w:p w:rsidR="00000000" w:rsidDel="00000000" w:rsidP="00000000" w:rsidRDefault="00000000" w:rsidRPr="00000000" w14:paraId="0000004D">
      <w:pPr>
        <w:spacing w:after="240" w:before="240" w:lineRule="auto"/>
        <w:rPr/>
      </w:pPr>
      <w:r w:rsidDel="00000000" w:rsidR="00000000" w:rsidRPr="00000000">
        <w:rPr>
          <w:rtl w:val="0"/>
        </w:rPr>
        <w:t xml:space="preserve">21. TensorFlow (2024). TensorFlow for Machine Learning and AI. Available at: </w:t>
      </w:r>
      <w:hyperlink r:id="rId14">
        <w:r w:rsidDel="00000000" w:rsidR="00000000" w:rsidRPr="00000000">
          <w:rPr>
            <w:color w:val="1155cc"/>
            <w:u w:val="single"/>
            <w:rtl w:val="0"/>
          </w:rPr>
          <w:t xml:space="preserve">https://www.tensorflow.org/</w:t>
        </w:r>
      </w:hyperlink>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t xml:space="preserve">22. PyTorch (2024). Deep Learning Framework for AI. Available at: https://pytorch.org/ </w:t>
      </w:r>
    </w:p>
    <w:p w:rsidR="00000000" w:rsidDel="00000000" w:rsidP="00000000" w:rsidRDefault="00000000" w:rsidRPr="00000000" w14:paraId="0000004F">
      <w:pPr>
        <w:spacing w:after="240" w:before="240" w:lineRule="auto"/>
        <w:rPr/>
      </w:pPr>
      <w:r w:rsidDel="00000000" w:rsidR="00000000" w:rsidRPr="00000000">
        <w:rPr>
          <w:rtl w:val="0"/>
        </w:rPr>
        <w:t xml:space="preserve">23. MongoDB Documentation (2024). MongoDB for Scalable Applications. Available at: </w:t>
      </w:r>
      <w:hyperlink r:id="rId15">
        <w:r w:rsidDel="00000000" w:rsidR="00000000" w:rsidRPr="00000000">
          <w:rPr>
            <w:color w:val="1155cc"/>
            <w:u w:val="single"/>
            <w:rtl w:val="0"/>
          </w:rPr>
          <w:t xml:space="preserve">https://www.mongodb.com/docs/</w:t>
        </w:r>
      </w:hyperlink>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t xml:space="preserve">24. FastAPI Documentation (2024). FastAPI: High-Performance APIs with Python. Available at: </w:t>
      </w:r>
      <w:hyperlink r:id="rId16">
        <w:r w:rsidDel="00000000" w:rsidR="00000000" w:rsidRPr="00000000">
          <w:rPr>
            <w:color w:val="1155cc"/>
            <w:u w:val="single"/>
            <w:rtl w:val="0"/>
          </w:rPr>
          <w:t xml:space="preserve">https://fastapi.tiangolo.com/</w:t>
        </w:r>
      </w:hyperlink>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rtl w:val="0"/>
        </w:rPr>
        <w:t xml:space="preserve">25. Google Cloud AI (2024). AI and Machine Learning on Google Cloud. Available at: </w:t>
      </w:r>
      <w:hyperlink r:id="rId17">
        <w:r w:rsidDel="00000000" w:rsidR="00000000" w:rsidRPr="00000000">
          <w:rPr>
            <w:color w:val="1155cc"/>
            <w:u w:val="single"/>
            <w:rtl w:val="0"/>
          </w:rPr>
          <w:t xml:space="preserve">https://cloud.google.com/products/ai</w:t>
        </w:r>
      </w:hyperlink>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tl w:val="0"/>
        </w:rPr>
        <w:t xml:space="preserve">26. OpenCV Documentation (2024). Computer Vision and Image Processing with OpenCV. Available at: </w:t>
      </w:r>
      <w:hyperlink r:id="rId18">
        <w:r w:rsidDel="00000000" w:rsidR="00000000" w:rsidRPr="00000000">
          <w:rPr>
            <w:color w:val="1155cc"/>
            <w:u w:val="single"/>
            <w:rtl w:val="0"/>
          </w:rPr>
          <w:t xml:space="preserve">https://docs.opencv.org/</w:t>
        </w:r>
      </w:hyperlink>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rtl w:val="0"/>
        </w:rPr>
        <w:t xml:space="preserve">27. WCAG (2024). Web Content Accessibility Guidelines (WCAG) 2.1. Available at: https://www.w3.org/WAI/standards-guidelines/wcag/ </w:t>
      </w:r>
    </w:p>
    <w:p w:rsidR="00000000" w:rsidDel="00000000" w:rsidP="00000000" w:rsidRDefault="00000000" w:rsidRPr="00000000" w14:paraId="00000054">
      <w:pPr>
        <w:spacing w:after="240" w:before="240" w:lineRule="auto"/>
        <w:rPr/>
      </w:pPr>
      <w:r w:rsidDel="00000000" w:rsidR="00000000" w:rsidRPr="00000000">
        <w:rPr>
          <w:rtl w:val="0"/>
        </w:rPr>
        <w:t xml:space="preserve">28. IEEE Xplore (2024). Research on AI-Driven Emotion Recognition and Music Recommendation. Available at: https://ieeexplore.ieee.org/ </w:t>
      </w:r>
    </w:p>
    <w:p w:rsidR="00000000" w:rsidDel="00000000" w:rsidP="00000000" w:rsidRDefault="00000000" w:rsidRPr="00000000" w14:paraId="00000055">
      <w:pPr>
        <w:spacing w:after="240" w:before="240" w:lineRule="auto"/>
        <w:rPr/>
      </w:pPr>
      <w:r w:rsidDel="00000000" w:rsidR="00000000" w:rsidRPr="00000000">
        <w:rPr>
          <w:rtl w:val="0"/>
        </w:rPr>
        <w:t xml:space="preserve">29. Huang, H., Zhang, X., Liu, L., &amp; Jin, Q. (2020). Deep learning for music emotion recognition: A survey. ACM Computing Surveys, 53(4), 1-35.</w:t>
      </w:r>
    </w:p>
    <w:p w:rsidR="00000000" w:rsidDel="00000000" w:rsidP="00000000" w:rsidRDefault="00000000" w:rsidRPr="00000000" w14:paraId="00000056">
      <w:pPr>
        <w:spacing w:after="240" w:before="240" w:lineRule="auto"/>
        <w:rPr/>
      </w:pPr>
      <w:r w:rsidDel="00000000" w:rsidR="00000000" w:rsidRPr="00000000">
        <w:rPr>
          <w:rtl w:val="0"/>
        </w:rPr>
        <w:t xml:space="preserve">30. Briot, J. P., Hadjeres, G., &amp; Pachet, F. (2019). Deep learning techniques for music generation – A survey. ACM Computing Surveys, 52(3), 1-39.</w:t>
      </w:r>
    </w:p>
    <w:p w:rsidR="00000000" w:rsidDel="00000000" w:rsidP="00000000" w:rsidRDefault="00000000" w:rsidRPr="00000000" w14:paraId="00000057">
      <w:pPr>
        <w:spacing w:after="240" w:before="240" w:lineRule="auto"/>
        <w:rPr/>
      </w:pPr>
      <w:r w:rsidDel="00000000" w:rsidR="00000000" w:rsidRPr="00000000">
        <w:rPr>
          <w:rtl w:val="0"/>
        </w:rPr>
        <w:t xml:space="preserve">31. Gomez, E., &amp; Herrera, P. (2006). Comparative analysis of music mood recognition models. IEEE International Conference on Music Information Retrieval (ISMIR), 275- 280.</w:t>
      </w:r>
    </w:p>
    <w:p w:rsidR="00000000" w:rsidDel="00000000" w:rsidP="00000000" w:rsidRDefault="00000000" w:rsidRPr="00000000" w14:paraId="00000058">
      <w:pPr>
        <w:spacing w:after="240" w:before="240" w:lineRule="auto"/>
        <w:rPr/>
      </w:pPr>
      <w:r w:rsidDel="00000000" w:rsidR="00000000" w:rsidRPr="00000000">
        <w:rPr>
          <w:rtl w:val="0"/>
        </w:rPr>
        <w:t xml:space="preserve">32. Microsoft Azure AI (2024). AI-powered emotion recognition with Azure Cognitive Services. Retrieved from </w:t>
      </w:r>
      <w:hyperlink r:id="rId19">
        <w:r w:rsidDel="00000000" w:rsidR="00000000" w:rsidRPr="00000000">
          <w:rPr>
            <w:color w:val="1155cc"/>
            <w:u w:val="single"/>
            <w:rtl w:val="0"/>
          </w:rPr>
          <w:t xml:space="preserve">https://azure.microsoft.com/en-us/services/cognitive-services/</w:t>
        </w:r>
      </w:hyperlink>
      <w:r w:rsidDel="00000000" w:rsidR="00000000" w:rsidRPr="00000000">
        <w:rPr>
          <w:rtl w:val="0"/>
        </w:rPr>
      </w:r>
    </w:p>
    <w:p w:rsidR="00000000" w:rsidDel="00000000" w:rsidP="00000000" w:rsidRDefault="00000000" w:rsidRPr="00000000" w14:paraId="00000059">
      <w:pPr>
        <w:spacing w:after="240" w:before="240" w:lineRule="auto"/>
        <w:rPr/>
      </w:pPr>
      <w:r w:rsidDel="00000000" w:rsidR="00000000" w:rsidRPr="00000000">
        <w:rPr>
          <w:rtl w:val="0"/>
        </w:rPr>
        <w:t xml:space="preserve">33. Hirschberg, J., &amp; Manning, C. D. (2015). Advances in natural language processing for music recommendation systems. Journal of Artificial Intelligence Research, 53, 141-187.</w:t>
      </w: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r>
    </w:p>
    <w:p w:rsidR="00000000" w:rsidDel="00000000" w:rsidP="00000000" w:rsidRDefault="00000000" w:rsidRPr="00000000" w14:paraId="0000005B">
      <w:pPr>
        <w:spacing w:after="240" w:before="240" w:lineRule="auto"/>
        <w:rPr>
          <w:b w:val="1"/>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w3.org/WAI/standards-guidelines/wcag/" TargetMode="External"/><Relationship Id="rId10" Type="http://schemas.openxmlformats.org/officeDocument/2006/relationships/hyperlink" Target="https://pytorch.org/" TargetMode="External"/><Relationship Id="rId13" Type="http://schemas.openxmlformats.org/officeDocument/2006/relationships/hyperlink" Target="https://developers.google.com/youtube/registering_an_application" TargetMode="External"/><Relationship Id="rId12" Type="http://schemas.openxmlformats.org/officeDocument/2006/relationships/hyperlink" Target="https://developer.spotify.com/documentation/web-ap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eveloper.spotify.com/documentation/web-playback-sdk/" TargetMode="External"/><Relationship Id="rId15" Type="http://schemas.openxmlformats.org/officeDocument/2006/relationships/hyperlink" Target="https://www.mongodb.com/docs/" TargetMode="External"/><Relationship Id="rId14" Type="http://schemas.openxmlformats.org/officeDocument/2006/relationships/hyperlink" Target="https://www.tensorflow.org/" TargetMode="External"/><Relationship Id="rId17" Type="http://schemas.openxmlformats.org/officeDocument/2006/relationships/hyperlink" Target="https://cloud.google.com/products/ai" TargetMode="External"/><Relationship Id="rId16" Type="http://schemas.openxmlformats.org/officeDocument/2006/relationships/hyperlink" Target="https://fastapi.tiangolo.com/" TargetMode="External"/><Relationship Id="rId5" Type="http://schemas.openxmlformats.org/officeDocument/2006/relationships/styles" Target="styles.xml"/><Relationship Id="rId19" Type="http://schemas.openxmlformats.org/officeDocument/2006/relationships/hyperlink" Target="https://azure.microsoft.com/en-us/services/cognitive-services/" TargetMode="External"/><Relationship Id="rId6" Type="http://schemas.openxmlformats.org/officeDocument/2006/relationships/hyperlink" Target="mailto:5.dineth.20220601@iit.ac.lk" TargetMode="External"/><Relationship Id="rId18" Type="http://schemas.openxmlformats.org/officeDocument/2006/relationships/hyperlink" Target="https://docs.opencv.org/" TargetMode="External"/><Relationship Id="rId7" Type="http://schemas.openxmlformats.org/officeDocument/2006/relationships/hyperlink" Target="https://www.ibm.com/cloud/watsonspeech-to-text" TargetMode="External"/><Relationship Id="rId8" Type="http://schemas.openxmlformats.org/officeDocument/2006/relationships/hyperlink" Target="https://azure.microsoft.com/en-us/services/cognitive-services/emo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