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57AE1" w14:textId="11DA540E" w:rsidR="00C44A22" w:rsidRPr="00C44A22" w:rsidRDefault="00C44A22" w:rsidP="00664642">
      <w:pPr>
        <w:spacing w:line="480" w:lineRule="auto"/>
        <w:jc w:val="center"/>
        <w:rPr>
          <w:rFonts w:ascii="Times New Roman" w:hAnsi="Times New Roman" w:cs="Times New Roman"/>
          <w:b/>
          <w:sz w:val="24"/>
          <w:szCs w:val="24"/>
        </w:rPr>
      </w:pPr>
      <w:r w:rsidRPr="00C44A22">
        <w:rPr>
          <w:rFonts w:ascii="Times New Roman" w:hAnsi="Times New Roman" w:cs="Times New Roman"/>
          <w:b/>
          <w:sz w:val="24"/>
          <w:szCs w:val="24"/>
        </w:rPr>
        <w:t>Chapter three</w:t>
      </w:r>
    </w:p>
    <w:p w14:paraId="3CCBCED0" w14:textId="1644AD35" w:rsidR="00C44A22" w:rsidRPr="00C44A22" w:rsidRDefault="00C44A22" w:rsidP="00664642">
      <w:pPr>
        <w:spacing w:line="480" w:lineRule="auto"/>
        <w:jc w:val="center"/>
        <w:rPr>
          <w:rFonts w:ascii="Times New Roman" w:hAnsi="Times New Roman" w:cs="Times New Roman"/>
          <w:b/>
          <w:sz w:val="24"/>
          <w:szCs w:val="24"/>
        </w:rPr>
      </w:pPr>
      <w:r w:rsidRPr="00C44A22">
        <w:rPr>
          <w:rFonts w:ascii="Times New Roman" w:hAnsi="Times New Roman" w:cs="Times New Roman"/>
          <w:b/>
          <w:sz w:val="24"/>
          <w:szCs w:val="24"/>
        </w:rPr>
        <w:t>Research methodology</w:t>
      </w:r>
    </w:p>
    <w:p w14:paraId="08A745DC" w14:textId="19D98566" w:rsidR="00AC6508" w:rsidRDefault="00D24C0F" w:rsidP="00664642">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8DF64AF" w14:textId="45C0DF84" w:rsidR="00664642" w:rsidRPr="00664642" w:rsidRDefault="00664642" w:rsidP="0066464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w:t>
      </w:r>
      <w:r w:rsidR="006936F0">
        <w:rPr>
          <w:rFonts w:ascii="Times New Roman" w:hAnsi="Times New Roman" w:cs="Times New Roman"/>
          <w:sz w:val="24"/>
          <w:szCs w:val="24"/>
        </w:rPr>
        <w:t>entails</w:t>
      </w:r>
      <w:r w:rsidR="00DD787C">
        <w:rPr>
          <w:rFonts w:ascii="Times New Roman" w:hAnsi="Times New Roman" w:cs="Times New Roman"/>
          <w:sz w:val="24"/>
          <w:szCs w:val="24"/>
        </w:rPr>
        <w:t xml:space="preserve"> the </w:t>
      </w:r>
      <w:r>
        <w:rPr>
          <w:rFonts w:ascii="Times New Roman" w:hAnsi="Times New Roman" w:cs="Times New Roman"/>
          <w:sz w:val="24"/>
          <w:szCs w:val="24"/>
        </w:rPr>
        <w:t xml:space="preserve">methodology adopted in developing the proposed Budget Blockchain Management System </w:t>
      </w:r>
      <w:r w:rsidR="00E44735">
        <w:rPr>
          <w:rFonts w:ascii="Times New Roman" w:hAnsi="Times New Roman" w:cs="Times New Roman"/>
          <w:sz w:val="24"/>
          <w:szCs w:val="24"/>
        </w:rPr>
        <w:t>for Ni</w:t>
      </w:r>
      <w:r w:rsidR="00CE2DB1">
        <w:rPr>
          <w:rFonts w:ascii="Times New Roman" w:hAnsi="Times New Roman" w:cs="Times New Roman"/>
          <w:sz w:val="24"/>
          <w:szCs w:val="24"/>
        </w:rPr>
        <w:t>geria</w:t>
      </w:r>
      <w:r w:rsidR="0097571E">
        <w:rPr>
          <w:rFonts w:ascii="Times New Roman" w:hAnsi="Times New Roman" w:cs="Times New Roman"/>
          <w:sz w:val="24"/>
          <w:szCs w:val="24"/>
        </w:rPr>
        <w:t xml:space="preserve"> budget appraisal,</w:t>
      </w:r>
      <w:r w:rsidR="00FE2BB1">
        <w:rPr>
          <w:rFonts w:ascii="Times New Roman" w:hAnsi="Times New Roman" w:cs="Times New Roman"/>
          <w:sz w:val="24"/>
          <w:szCs w:val="24"/>
        </w:rPr>
        <w:t xml:space="preserve"> </w:t>
      </w:r>
      <w:r w:rsidR="006936F0">
        <w:rPr>
          <w:rFonts w:ascii="Times New Roman" w:hAnsi="Times New Roman" w:cs="Times New Roman"/>
          <w:sz w:val="24"/>
          <w:szCs w:val="24"/>
        </w:rPr>
        <w:t xml:space="preserve">the </w:t>
      </w:r>
      <w:r w:rsidR="0097571E">
        <w:rPr>
          <w:rFonts w:ascii="Times New Roman" w:hAnsi="Times New Roman" w:cs="Times New Roman"/>
          <w:sz w:val="24"/>
          <w:szCs w:val="24"/>
        </w:rPr>
        <w:t xml:space="preserve">use case diagram, conceptual </w:t>
      </w:r>
      <w:r w:rsidR="006936F0">
        <w:rPr>
          <w:rFonts w:ascii="Times New Roman" w:hAnsi="Times New Roman" w:cs="Times New Roman"/>
          <w:sz w:val="24"/>
          <w:szCs w:val="24"/>
        </w:rPr>
        <w:t xml:space="preserve">design, </w:t>
      </w:r>
      <w:r w:rsidR="0097571E">
        <w:rPr>
          <w:rFonts w:ascii="Times New Roman" w:hAnsi="Times New Roman" w:cs="Times New Roman"/>
          <w:sz w:val="24"/>
          <w:szCs w:val="24"/>
        </w:rPr>
        <w:t xml:space="preserve">Budget flow diagram using blockchain technology and flowchart illustration of the proposed system. finally, the overall budget and blockchain approach is comprehensively explain in this chapter. </w:t>
      </w:r>
    </w:p>
    <w:p w14:paraId="3596C5A0" w14:textId="1A00AE8A" w:rsidR="00C97DAC" w:rsidRDefault="00C97DAC" w:rsidP="00664642">
      <w:pPr>
        <w:spacing w:line="480" w:lineRule="auto"/>
        <w:rPr>
          <w:rFonts w:ascii="Times New Roman" w:hAnsi="Times New Roman" w:cs="Times New Roman"/>
          <w:b/>
          <w:sz w:val="24"/>
          <w:szCs w:val="24"/>
        </w:rPr>
      </w:pPr>
      <w:r>
        <w:rPr>
          <w:rFonts w:ascii="Times New Roman" w:hAnsi="Times New Roman" w:cs="Times New Roman"/>
          <w:b/>
          <w:sz w:val="24"/>
          <w:szCs w:val="24"/>
        </w:rPr>
        <w:t>Feature of the proposed system</w:t>
      </w:r>
    </w:p>
    <w:p w14:paraId="1CC04BB2" w14:textId="5746644F" w:rsidR="007D3752" w:rsidRDefault="007D3752" w:rsidP="00B76DD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Decentralize</w:t>
      </w:r>
      <w:r w:rsidR="005450A9">
        <w:rPr>
          <w:rFonts w:ascii="Times New Roman" w:hAnsi="Times New Roman" w:cs="Times New Roman"/>
          <w:sz w:val="24"/>
          <w:szCs w:val="24"/>
        </w:rPr>
        <w:t>, secure Budget management system for auditing</w:t>
      </w:r>
      <w:r w:rsidR="00420272">
        <w:rPr>
          <w:rFonts w:ascii="Times New Roman" w:hAnsi="Times New Roman" w:cs="Times New Roman"/>
          <w:sz w:val="24"/>
          <w:szCs w:val="24"/>
        </w:rPr>
        <w:t xml:space="preserve"> Nigeria</w:t>
      </w:r>
      <w:r w:rsidR="005450A9">
        <w:rPr>
          <w:rFonts w:ascii="Times New Roman" w:hAnsi="Times New Roman" w:cs="Times New Roman"/>
          <w:sz w:val="24"/>
          <w:szCs w:val="24"/>
        </w:rPr>
        <w:t xml:space="preserve"> </w:t>
      </w:r>
      <w:r w:rsidR="005450A9" w:rsidRPr="005450A9">
        <w:rPr>
          <w:rFonts w:ascii="Times New Roman" w:hAnsi="Times New Roman" w:cs="Times New Roman"/>
          <w:sz w:val="24"/>
          <w:szCs w:val="24"/>
        </w:rPr>
        <w:t>Budget Transactions</w:t>
      </w:r>
      <w:r w:rsidR="005450A9">
        <w:rPr>
          <w:rFonts w:ascii="Times New Roman" w:hAnsi="Times New Roman" w:cs="Times New Roman"/>
          <w:sz w:val="24"/>
          <w:szCs w:val="24"/>
        </w:rPr>
        <w:t>.</w:t>
      </w:r>
      <w:r w:rsidR="005450A9" w:rsidRPr="005450A9">
        <w:rPr>
          <w:rFonts w:ascii="Times New Roman" w:hAnsi="Times New Roman" w:cs="Times New Roman"/>
          <w:sz w:val="24"/>
          <w:szCs w:val="24"/>
        </w:rPr>
        <w:t xml:space="preserve"> </w:t>
      </w:r>
    </w:p>
    <w:p w14:paraId="428302D1" w14:textId="2E219231" w:rsidR="00033B29" w:rsidRPr="005450A9" w:rsidRDefault="00033B29" w:rsidP="00B76DD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Distributed, Immutable, and time-stamped ledger system for Nigeria Budget using Blockchain Technology. </w:t>
      </w:r>
    </w:p>
    <w:p w14:paraId="4D7CFDAA" w14:textId="402FE4E5" w:rsidR="005450A9" w:rsidRDefault="005450A9" w:rsidP="005450A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web-based management system using Django web framework (Backend development framework), Bootstraps (Frontend development framework) and Postgres Database (to store and manage user, transaction and blockchain records)</w:t>
      </w:r>
    </w:p>
    <w:p w14:paraId="66BC1951" w14:textId="152EE8D8" w:rsidR="00AF7FB6" w:rsidRDefault="00B76DD4" w:rsidP="00DF756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Interfaces for registration, signing in, initiating transaction, checking account details, and view</w:t>
      </w:r>
      <w:r w:rsidR="00D1007C">
        <w:rPr>
          <w:rFonts w:ascii="Times New Roman" w:hAnsi="Times New Roman" w:cs="Times New Roman"/>
          <w:sz w:val="24"/>
          <w:szCs w:val="24"/>
        </w:rPr>
        <w:t>ing</w:t>
      </w:r>
      <w:r>
        <w:rPr>
          <w:rFonts w:ascii="Times New Roman" w:hAnsi="Times New Roman" w:cs="Times New Roman"/>
          <w:sz w:val="24"/>
          <w:szCs w:val="24"/>
        </w:rPr>
        <w:t xml:space="preserve"> transaction history. </w:t>
      </w:r>
    </w:p>
    <w:p w14:paraId="43A76A81" w14:textId="6C20D277" w:rsidR="00CA4C9B" w:rsidRDefault="00CA4C9B" w:rsidP="00DF756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Budget Funds can be send or received using a unique primary key associated to an individual. </w:t>
      </w:r>
    </w:p>
    <w:p w14:paraId="42370A74" w14:textId="77777777" w:rsidR="00CA4C9B" w:rsidRPr="00CA4C9B" w:rsidRDefault="00CA4C9B" w:rsidP="00CA4C9B">
      <w:pPr>
        <w:spacing w:line="480" w:lineRule="auto"/>
        <w:ind w:left="360"/>
        <w:rPr>
          <w:rFonts w:ascii="Times New Roman" w:hAnsi="Times New Roman" w:cs="Times New Roman"/>
          <w:sz w:val="24"/>
          <w:szCs w:val="24"/>
        </w:rPr>
      </w:pPr>
    </w:p>
    <w:p w14:paraId="37DE2B0E" w14:textId="71659392" w:rsidR="001D06FB" w:rsidRDefault="000F5D7F" w:rsidP="0066464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Conceptual Design of the Overall System </w:t>
      </w:r>
    </w:p>
    <w:p w14:paraId="7C054770" w14:textId="13053886" w:rsidR="0063403B" w:rsidRDefault="004641AC" w:rsidP="004641AC">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9D75051" wp14:editId="795973A2">
            <wp:simplePos x="0" y="0"/>
            <wp:positionH relativeFrom="margin">
              <wp:align>right</wp:align>
            </wp:positionH>
            <wp:positionV relativeFrom="paragraph">
              <wp:posOffset>643255</wp:posOffset>
            </wp:positionV>
            <wp:extent cx="5935345" cy="4055745"/>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4055745"/>
                    </a:xfrm>
                    <a:prstGeom prst="rect">
                      <a:avLst/>
                    </a:prstGeom>
                    <a:noFill/>
                    <a:ln>
                      <a:noFill/>
                    </a:ln>
                  </pic:spPr>
                </pic:pic>
              </a:graphicData>
            </a:graphic>
          </wp:anchor>
        </w:drawing>
      </w:r>
      <w:r w:rsidR="003E6461">
        <w:rPr>
          <w:rFonts w:ascii="Times New Roman" w:hAnsi="Times New Roman" w:cs="Times New Roman"/>
          <w:sz w:val="24"/>
          <w:szCs w:val="24"/>
        </w:rPr>
        <w:t xml:space="preserve">The conceptual design </w:t>
      </w:r>
      <w:r w:rsidR="0063403B">
        <w:rPr>
          <w:rFonts w:ascii="Times New Roman" w:hAnsi="Times New Roman" w:cs="Times New Roman"/>
          <w:sz w:val="24"/>
          <w:szCs w:val="24"/>
        </w:rPr>
        <w:t>illustrates</w:t>
      </w:r>
      <w:r w:rsidR="003E6461">
        <w:rPr>
          <w:rFonts w:ascii="Times New Roman" w:hAnsi="Times New Roman" w:cs="Times New Roman"/>
          <w:sz w:val="24"/>
          <w:szCs w:val="24"/>
        </w:rPr>
        <w:t xml:space="preserve"> the architectural design of the proposed system. </w:t>
      </w:r>
      <w:r w:rsidR="0063403B">
        <w:rPr>
          <w:rFonts w:ascii="Times New Roman" w:hAnsi="Times New Roman" w:cs="Times New Roman"/>
          <w:sz w:val="24"/>
          <w:szCs w:val="24"/>
        </w:rPr>
        <w:t xml:space="preserve">by visually denoting important entities and adopted technology for the proposed system. </w:t>
      </w:r>
    </w:p>
    <w:p w14:paraId="4A561BCF" w14:textId="6475B7B4" w:rsidR="004641AC" w:rsidRDefault="004641AC" w:rsidP="004641AC">
      <w:pPr>
        <w:spacing w:line="480" w:lineRule="auto"/>
        <w:jc w:val="both"/>
        <w:rPr>
          <w:rFonts w:ascii="Times New Roman" w:hAnsi="Times New Roman" w:cs="Times New Roman"/>
          <w:b/>
          <w:sz w:val="24"/>
          <w:szCs w:val="24"/>
        </w:rPr>
      </w:pPr>
    </w:p>
    <w:p w14:paraId="131556A0" w14:textId="34A8F09F" w:rsidR="004641AC" w:rsidRDefault="004641AC" w:rsidP="004641AC">
      <w:pPr>
        <w:spacing w:line="480" w:lineRule="auto"/>
        <w:jc w:val="both"/>
        <w:rPr>
          <w:rFonts w:ascii="Times New Roman" w:hAnsi="Times New Roman" w:cs="Times New Roman"/>
          <w:b/>
          <w:sz w:val="24"/>
          <w:szCs w:val="24"/>
        </w:rPr>
      </w:pPr>
    </w:p>
    <w:p w14:paraId="5023DBF4" w14:textId="0AB9F177" w:rsidR="004641AC" w:rsidRDefault="004641AC" w:rsidP="004641AC">
      <w:pPr>
        <w:spacing w:line="480" w:lineRule="auto"/>
        <w:jc w:val="both"/>
        <w:rPr>
          <w:rFonts w:ascii="Times New Roman" w:hAnsi="Times New Roman" w:cs="Times New Roman"/>
          <w:b/>
          <w:sz w:val="24"/>
          <w:szCs w:val="24"/>
        </w:rPr>
      </w:pPr>
    </w:p>
    <w:p w14:paraId="1A712332" w14:textId="015FFB27" w:rsidR="004641AC" w:rsidRDefault="004641AC" w:rsidP="004641AC">
      <w:pPr>
        <w:spacing w:line="480" w:lineRule="auto"/>
        <w:jc w:val="both"/>
        <w:rPr>
          <w:rFonts w:ascii="Times New Roman" w:hAnsi="Times New Roman" w:cs="Times New Roman"/>
          <w:b/>
          <w:sz w:val="24"/>
          <w:szCs w:val="24"/>
        </w:rPr>
      </w:pPr>
    </w:p>
    <w:p w14:paraId="5A32AD4E" w14:textId="652F74A2" w:rsidR="004641AC" w:rsidRDefault="004641AC" w:rsidP="004641AC">
      <w:pPr>
        <w:spacing w:line="480" w:lineRule="auto"/>
        <w:jc w:val="both"/>
        <w:rPr>
          <w:rFonts w:ascii="Times New Roman" w:hAnsi="Times New Roman" w:cs="Times New Roman"/>
          <w:b/>
          <w:sz w:val="24"/>
          <w:szCs w:val="24"/>
        </w:rPr>
      </w:pPr>
    </w:p>
    <w:p w14:paraId="689A5459" w14:textId="03A2D0F3" w:rsidR="004641AC" w:rsidRDefault="004641AC" w:rsidP="004641AC">
      <w:pPr>
        <w:spacing w:line="480" w:lineRule="auto"/>
        <w:jc w:val="both"/>
        <w:rPr>
          <w:rFonts w:ascii="Times New Roman" w:hAnsi="Times New Roman" w:cs="Times New Roman"/>
          <w:b/>
          <w:sz w:val="24"/>
          <w:szCs w:val="24"/>
        </w:rPr>
      </w:pPr>
    </w:p>
    <w:p w14:paraId="18369BFF" w14:textId="020B5571" w:rsidR="004641AC" w:rsidRDefault="004641AC" w:rsidP="004641AC">
      <w:pPr>
        <w:spacing w:line="480" w:lineRule="auto"/>
        <w:jc w:val="both"/>
        <w:rPr>
          <w:rFonts w:ascii="Times New Roman" w:hAnsi="Times New Roman" w:cs="Times New Roman"/>
          <w:b/>
          <w:sz w:val="24"/>
          <w:szCs w:val="24"/>
        </w:rPr>
      </w:pPr>
    </w:p>
    <w:p w14:paraId="07D96E53" w14:textId="3B6A2851" w:rsidR="004641AC" w:rsidRDefault="004641AC" w:rsidP="004641AC">
      <w:pPr>
        <w:spacing w:line="480" w:lineRule="auto"/>
        <w:jc w:val="both"/>
        <w:rPr>
          <w:rFonts w:ascii="Times New Roman" w:hAnsi="Times New Roman" w:cs="Times New Roman"/>
          <w:b/>
          <w:sz w:val="24"/>
          <w:szCs w:val="24"/>
        </w:rPr>
      </w:pPr>
    </w:p>
    <w:p w14:paraId="729984CE" w14:textId="0688B825" w:rsidR="004641AC" w:rsidRDefault="004641AC" w:rsidP="004641AC">
      <w:pPr>
        <w:spacing w:line="480" w:lineRule="auto"/>
        <w:jc w:val="both"/>
        <w:rPr>
          <w:rFonts w:ascii="Times New Roman" w:hAnsi="Times New Roman" w:cs="Times New Roman"/>
          <w:b/>
          <w:sz w:val="24"/>
          <w:szCs w:val="24"/>
        </w:rPr>
      </w:pPr>
    </w:p>
    <w:p w14:paraId="460D06BC" w14:textId="77777777" w:rsidR="004641AC" w:rsidRDefault="004641AC" w:rsidP="004641AC">
      <w:pPr>
        <w:spacing w:line="480" w:lineRule="auto"/>
        <w:jc w:val="both"/>
        <w:rPr>
          <w:rFonts w:ascii="Times New Roman" w:hAnsi="Times New Roman" w:cs="Times New Roman"/>
          <w:b/>
          <w:sz w:val="24"/>
          <w:szCs w:val="24"/>
        </w:rPr>
      </w:pPr>
    </w:p>
    <w:p w14:paraId="68AACE04" w14:textId="07E32077" w:rsidR="0063403B" w:rsidRDefault="0063403B" w:rsidP="0063403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 3.1 Conceptual framework of the Budget Blockchain Management System</w:t>
      </w:r>
    </w:p>
    <w:p w14:paraId="2F612629" w14:textId="199BFE37" w:rsidR="0063403B" w:rsidRDefault="0063403B" w:rsidP="0063403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proposed system </w:t>
      </w:r>
      <w:r w:rsidR="00E27DB9">
        <w:rPr>
          <w:rFonts w:ascii="Times New Roman" w:hAnsi="Times New Roman" w:cs="Times New Roman"/>
          <w:sz w:val="24"/>
          <w:szCs w:val="24"/>
        </w:rPr>
        <w:t xml:space="preserve">in Fig 3.1 </w:t>
      </w:r>
      <w:r w:rsidR="001B6A05">
        <w:rPr>
          <w:rFonts w:ascii="Times New Roman" w:hAnsi="Times New Roman" w:cs="Times New Roman"/>
          <w:sz w:val="24"/>
          <w:szCs w:val="24"/>
        </w:rPr>
        <w:t>includes various entities</w:t>
      </w:r>
      <w:r>
        <w:rPr>
          <w:rFonts w:ascii="Times New Roman" w:hAnsi="Times New Roman" w:cs="Times New Roman"/>
          <w:sz w:val="24"/>
          <w:szCs w:val="24"/>
        </w:rPr>
        <w:t xml:space="preserve"> such as Government official, registered contractors, user interface, Government Appraisal Officials and the likes. </w:t>
      </w:r>
    </w:p>
    <w:p w14:paraId="03EAFDED" w14:textId="533E08F3" w:rsidR="0063403B" w:rsidRDefault="0063403B" w:rsidP="0063403B">
      <w:pPr>
        <w:spacing w:line="480" w:lineRule="auto"/>
        <w:rPr>
          <w:rFonts w:ascii="Times New Roman" w:hAnsi="Times New Roman" w:cs="Times New Roman"/>
          <w:b/>
          <w:sz w:val="24"/>
          <w:szCs w:val="24"/>
        </w:rPr>
      </w:pPr>
      <w:r w:rsidRPr="0063403B">
        <w:rPr>
          <w:rFonts w:ascii="Times New Roman" w:hAnsi="Times New Roman" w:cs="Times New Roman"/>
          <w:b/>
          <w:sz w:val="24"/>
          <w:szCs w:val="24"/>
        </w:rPr>
        <w:t xml:space="preserve">Governments </w:t>
      </w:r>
      <w:r w:rsidR="007A3FBA">
        <w:rPr>
          <w:rFonts w:ascii="Times New Roman" w:hAnsi="Times New Roman" w:cs="Times New Roman"/>
          <w:b/>
          <w:sz w:val="24"/>
          <w:szCs w:val="24"/>
        </w:rPr>
        <w:t xml:space="preserve">Officials </w:t>
      </w:r>
      <w:r w:rsidRPr="0063403B">
        <w:rPr>
          <w:rFonts w:ascii="Times New Roman" w:hAnsi="Times New Roman" w:cs="Times New Roman"/>
          <w:b/>
          <w:sz w:val="24"/>
          <w:szCs w:val="24"/>
        </w:rPr>
        <w:t>or Registered Contractor</w:t>
      </w:r>
    </w:p>
    <w:p w14:paraId="63387D52" w14:textId="61A9168B" w:rsidR="001B6A05" w:rsidRDefault="001B6A05" w:rsidP="001B6A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official are personal involve directly in receiving or transferring Budget funds to other official, the include the accountant general of Nigeria federation, Governors, Senators, house </w:t>
      </w:r>
      <w:r>
        <w:rPr>
          <w:rFonts w:ascii="Times New Roman" w:hAnsi="Times New Roman" w:cs="Times New Roman"/>
          <w:sz w:val="24"/>
          <w:szCs w:val="24"/>
        </w:rPr>
        <w:lastRenderedPageBreak/>
        <w:t xml:space="preserve">representative, local government chairman and the likes. This bodies might also include registered external </w:t>
      </w:r>
      <w:r w:rsidR="007A3FBA">
        <w:rPr>
          <w:rFonts w:ascii="Times New Roman" w:hAnsi="Times New Roman" w:cs="Times New Roman"/>
          <w:sz w:val="24"/>
          <w:szCs w:val="24"/>
        </w:rPr>
        <w:t>contractors, which</w:t>
      </w:r>
      <w:r>
        <w:rPr>
          <w:rFonts w:ascii="Times New Roman" w:hAnsi="Times New Roman" w:cs="Times New Roman"/>
          <w:sz w:val="24"/>
          <w:szCs w:val="24"/>
        </w:rPr>
        <w:t xml:space="preserve"> are contracted for building government infrastructure such as road, hospitals, dams, schools, power station, and lots more. </w:t>
      </w:r>
      <w:r w:rsidR="007A3FBA">
        <w:rPr>
          <w:rFonts w:ascii="Times New Roman" w:hAnsi="Times New Roman" w:cs="Times New Roman"/>
          <w:sz w:val="24"/>
          <w:szCs w:val="24"/>
        </w:rPr>
        <w:t>The Nigeria government official or registered contractors can interact with the proposed system via the user interface.</w:t>
      </w:r>
    </w:p>
    <w:p w14:paraId="2ED2C86F" w14:textId="143F359E" w:rsidR="00D6256C" w:rsidRDefault="00D6256C" w:rsidP="001B6A05">
      <w:pPr>
        <w:spacing w:line="480" w:lineRule="auto"/>
        <w:jc w:val="both"/>
        <w:rPr>
          <w:rFonts w:ascii="Times New Roman" w:hAnsi="Times New Roman" w:cs="Times New Roman"/>
          <w:b/>
          <w:sz w:val="24"/>
          <w:szCs w:val="24"/>
        </w:rPr>
      </w:pPr>
      <w:r w:rsidRPr="00D6256C">
        <w:rPr>
          <w:rFonts w:ascii="Times New Roman" w:hAnsi="Times New Roman" w:cs="Times New Roman"/>
          <w:b/>
          <w:sz w:val="24"/>
          <w:szCs w:val="24"/>
        </w:rPr>
        <w:t>Graphical User Interface</w:t>
      </w:r>
    </w:p>
    <w:p w14:paraId="11DFF49B" w14:textId="6B808D9E" w:rsidR="002C3DFC" w:rsidRDefault="00D6256C" w:rsidP="001B6A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graphical user interface enable interaction between the </w:t>
      </w:r>
      <w:r w:rsidR="002C3DFC">
        <w:rPr>
          <w:rFonts w:ascii="Times New Roman" w:hAnsi="Times New Roman" w:cs="Times New Roman"/>
          <w:sz w:val="24"/>
          <w:szCs w:val="24"/>
        </w:rPr>
        <w:t xml:space="preserve">end </w:t>
      </w:r>
      <w:r>
        <w:rPr>
          <w:rFonts w:ascii="Times New Roman" w:hAnsi="Times New Roman" w:cs="Times New Roman"/>
          <w:sz w:val="24"/>
          <w:szCs w:val="24"/>
        </w:rPr>
        <w:t xml:space="preserve">users and the internal functionality of the proposed system. the user interface </w:t>
      </w:r>
      <w:r w:rsidR="002C3DFC">
        <w:rPr>
          <w:rFonts w:ascii="Times New Roman" w:hAnsi="Times New Roman" w:cs="Times New Roman"/>
          <w:sz w:val="24"/>
          <w:szCs w:val="24"/>
        </w:rPr>
        <w:t>includes</w:t>
      </w:r>
      <w:r>
        <w:rPr>
          <w:rFonts w:ascii="Times New Roman" w:hAnsi="Times New Roman" w:cs="Times New Roman"/>
          <w:sz w:val="24"/>
          <w:szCs w:val="24"/>
        </w:rPr>
        <w:t xml:space="preserve"> </w:t>
      </w:r>
    </w:p>
    <w:p w14:paraId="11167C73" w14:textId="77777777" w:rsidR="002C3DFC" w:rsidRDefault="002C3DFC" w:rsidP="002C3DFC">
      <w:pPr>
        <w:pStyle w:val="ListParagraph"/>
        <w:numPr>
          <w:ilvl w:val="0"/>
          <w:numId w:val="3"/>
        </w:numPr>
        <w:spacing w:line="480" w:lineRule="auto"/>
        <w:jc w:val="both"/>
        <w:rPr>
          <w:rFonts w:ascii="Times New Roman" w:hAnsi="Times New Roman" w:cs="Times New Roman"/>
          <w:sz w:val="24"/>
          <w:szCs w:val="24"/>
        </w:rPr>
      </w:pPr>
      <w:r w:rsidRPr="002C3DFC">
        <w:rPr>
          <w:rFonts w:ascii="Times New Roman" w:hAnsi="Times New Roman" w:cs="Times New Roman"/>
          <w:sz w:val="24"/>
          <w:szCs w:val="24"/>
        </w:rPr>
        <w:t>R</w:t>
      </w:r>
      <w:r>
        <w:rPr>
          <w:rFonts w:ascii="Times New Roman" w:hAnsi="Times New Roman" w:cs="Times New Roman"/>
          <w:sz w:val="24"/>
          <w:szCs w:val="24"/>
        </w:rPr>
        <w:t>egistration page for registering</w:t>
      </w:r>
      <w:r w:rsidR="00D6256C" w:rsidRPr="002C3DFC">
        <w:rPr>
          <w:rFonts w:ascii="Times New Roman" w:hAnsi="Times New Roman" w:cs="Times New Roman"/>
          <w:sz w:val="24"/>
          <w:szCs w:val="24"/>
        </w:rPr>
        <w:t xml:space="preserve"> new government official</w:t>
      </w:r>
      <w:r w:rsidRPr="002C3DFC">
        <w:rPr>
          <w:rFonts w:ascii="Times New Roman" w:hAnsi="Times New Roman" w:cs="Times New Roman"/>
          <w:sz w:val="24"/>
          <w:szCs w:val="24"/>
        </w:rPr>
        <w:t xml:space="preserve"> or external contractors</w:t>
      </w:r>
      <w:r>
        <w:rPr>
          <w:rFonts w:ascii="Times New Roman" w:hAnsi="Times New Roman" w:cs="Times New Roman"/>
          <w:sz w:val="24"/>
          <w:szCs w:val="24"/>
        </w:rPr>
        <w:t xml:space="preserve">. </w:t>
      </w:r>
    </w:p>
    <w:p w14:paraId="57F8B907" w14:textId="2091891B" w:rsidR="00D6256C" w:rsidRDefault="002C3DFC" w:rsidP="002C3DF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Sign up page for </w:t>
      </w:r>
      <w:r w:rsidR="00D6256C" w:rsidRPr="002C3DFC">
        <w:rPr>
          <w:rFonts w:ascii="Times New Roman" w:hAnsi="Times New Roman" w:cs="Times New Roman"/>
          <w:sz w:val="24"/>
          <w:szCs w:val="24"/>
        </w:rPr>
        <w:t xml:space="preserve">signing into the system using valid credentials </w:t>
      </w:r>
      <w:r>
        <w:rPr>
          <w:rFonts w:ascii="Times New Roman" w:hAnsi="Times New Roman" w:cs="Times New Roman"/>
          <w:sz w:val="24"/>
          <w:szCs w:val="24"/>
        </w:rPr>
        <w:t>provided during registration</w:t>
      </w:r>
    </w:p>
    <w:p w14:paraId="0A459F0A" w14:textId="7D5A4C98" w:rsidR="002C3DFC" w:rsidRDefault="002C3DFC" w:rsidP="002C3DFC">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Home page for both registered and </w:t>
      </w:r>
      <w:r w:rsidR="0028125E">
        <w:rPr>
          <w:rFonts w:ascii="Times New Roman" w:hAnsi="Times New Roman" w:cs="Times New Roman"/>
          <w:sz w:val="24"/>
          <w:szCs w:val="24"/>
        </w:rPr>
        <w:t>non-registered</w:t>
      </w:r>
      <w:r>
        <w:rPr>
          <w:rFonts w:ascii="Times New Roman" w:hAnsi="Times New Roman" w:cs="Times New Roman"/>
          <w:sz w:val="24"/>
          <w:szCs w:val="24"/>
        </w:rPr>
        <w:t xml:space="preserve"> users, for viewing transaction history of budget funds. </w:t>
      </w:r>
    </w:p>
    <w:p w14:paraId="40FF6F4E" w14:textId="22EFCA42" w:rsidR="00C555AD" w:rsidRDefault="0095764F" w:rsidP="00C555A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Wallet or Account page for showing each registered user information such as </w:t>
      </w:r>
      <w:r w:rsidR="000E35A7">
        <w:rPr>
          <w:rFonts w:ascii="Times New Roman" w:hAnsi="Times New Roman" w:cs="Times New Roman"/>
          <w:sz w:val="24"/>
          <w:szCs w:val="24"/>
        </w:rPr>
        <w:t xml:space="preserve">is full name, </w:t>
      </w:r>
      <w:r>
        <w:rPr>
          <w:rFonts w:ascii="Times New Roman" w:hAnsi="Times New Roman" w:cs="Times New Roman"/>
          <w:sz w:val="24"/>
          <w:szCs w:val="24"/>
        </w:rPr>
        <w:t>fund balance, transaction histor</w:t>
      </w:r>
      <w:r w:rsidR="00956924">
        <w:rPr>
          <w:rFonts w:ascii="Times New Roman" w:hAnsi="Times New Roman" w:cs="Times New Roman"/>
          <w:sz w:val="24"/>
          <w:szCs w:val="24"/>
        </w:rPr>
        <w:t xml:space="preserve">y and other more. </w:t>
      </w:r>
      <w:r>
        <w:rPr>
          <w:rFonts w:ascii="Times New Roman" w:hAnsi="Times New Roman" w:cs="Times New Roman"/>
          <w:sz w:val="24"/>
          <w:szCs w:val="24"/>
        </w:rPr>
        <w:t xml:space="preserve"> </w:t>
      </w:r>
    </w:p>
    <w:p w14:paraId="34ECD047" w14:textId="77777777" w:rsidR="00C555AD" w:rsidRDefault="00C555AD" w:rsidP="00C555AD">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Blockchain Engine</w:t>
      </w:r>
    </w:p>
    <w:p w14:paraId="6A5B1425" w14:textId="08063F35" w:rsidR="00ED16E6" w:rsidRDefault="00C555AD" w:rsidP="00C555AD">
      <w:pPr>
        <w:spacing w:line="480" w:lineRule="auto"/>
        <w:jc w:val="both"/>
        <w:rPr>
          <w:rFonts w:ascii="Times New Roman" w:hAnsi="Times New Roman" w:cs="Times New Roman"/>
          <w:sz w:val="24"/>
          <w:szCs w:val="24"/>
        </w:rPr>
      </w:pPr>
      <w:r>
        <w:rPr>
          <w:rFonts w:ascii="Times New Roman" w:hAnsi="Times New Roman" w:cs="Times New Roman"/>
          <w:sz w:val="24"/>
          <w:szCs w:val="24"/>
        </w:rPr>
        <w:t>The blockchain engine comprises of the bloc</w:t>
      </w:r>
      <w:r w:rsidR="00C72E64">
        <w:rPr>
          <w:rFonts w:ascii="Times New Roman" w:hAnsi="Times New Roman" w:cs="Times New Roman"/>
          <w:sz w:val="24"/>
          <w:szCs w:val="24"/>
        </w:rPr>
        <w:t xml:space="preserve">kchain technology for managing Nigeria </w:t>
      </w:r>
      <w:r>
        <w:rPr>
          <w:rFonts w:ascii="Times New Roman" w:hAnsi="Times New Roman" w:cs="Times New Roman"/>
          <w:sz w:val="24"/>
          <w:szCs w:val="24"/>
        </w:rPr>
        <w:t>Budget funds transactions. The engine automates transaction process and group multiple tractions within a block, each block is mined and chain with the previous block using their hash value. Transaction stored on the chain can be easily monitored, vali</w:t>
      </w:r>
      <w:r w:rsidR="003C51AD">
        <w:rPr>
          <w:rFonts w:ascii="Times New Roman" w:hAnsi="Times New Roman" w:cs="Times New Roman"/>
          <w:sz w:val="24"/>
          <w:szCs w:val="24"/>
        </w:rPr>
        <w:t xml:space="preserve">date by </w:t>
      </w:r>
      <w:r w:rsidR="00C72E64">
        <w:rPr>
          <w:rFonts w:ascii="Times New Roman" w:hAnsi="Times New Roman" w:cs="Times New Roman"/>
          <w:sz w:val="24"/>
          <w:szCs w:val="24"/>
        </w:rPr>
        <w:t xml:space="preserve">the </w:t>
      </w:r>
      <w:r w:rsidR="003C51AD">
        <w:rPr>
          <w:rFonts w:ascii="Times New Roman" w:hAnsi="Times New Roman" w:cs="Times New Roman"/>
          <w:sz w:val="24"/>
          <w:szCs w:val="24"/>
        </w:rPr>
        <w:t>consensus of Government officials.</w:t>
      </w:r>
      <w:r w:rsidR="00ED16E6">
        <w:rPr>
          <w:rFonts w:ascii="Times New Roman" w:hAnsi="Times New Roman" w:cs="Times New Roman"/>
          <w:sz w:val="24"/>
          <w:szCs w:val="24"/>
        </w:rPr>
        <w:t xml:space="preserve"> The blockchain technology provide functionalities such as security, Distributed, decentralize, immutable transaction, time-stamp and transparent Budget Management System. </w:t>
      </w:r>
    </w:p>
    <w:p w14:paraId="72B3972E" w14:textId="465B76D4" w:rsidR="00ED16E6" w:rsidRDefault="001A3575" w:rsidP="00C555A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Django Dependency Budget Models </w:t>
      </w:r>
    </w:p>
    <w:p w14:paraId="63E2F815" w14:textId="1A6A3EC5" w:rsidR="00D417E7" w:rsidRDefault="00BD2B61" w:rsidP="00BD2B6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Django framework is a python programming language framework for web development. The Django framework is used to developed the </w:t>
      </w:r>
      <w:r w:rsidR="009325CD">
        <w:rPr>
          <w:rFonts w:ascii="Times New Roman" w:hAnsi="Times New Roman" w:cs="Times New Roman"/>
          <w:sz w:val="24"/>
          <w:szCs w:val="24"/>
        </w:rPr>
        <w:t xml:space="preserve">Nigerian </w:t>
      </w:r>
      <w:r>
        <w:rPr>
          <w:rFonts w:ascii="Times New Roman" w:hAnsi="Times New Roman" w:cs="Times New Roman"/>
          <w:sz w:val="24"/>
          <w:szCs w:val="24"/>
        </w:rPr>
        <w:t>Budget Models</w:t>
      </w:r>
      <w:r w:rsidR="009325CD">
        <w:rPr>
          <w:rFonts w:ascii="Times New Roman" w:hAnsi="Times New Roman" w:cs="Times New Roman"/>
          <w:sz w:val="24"/>
          <w:szCs w:val="24"/>
        </w:rPr>
        <w:t xml:space="preserve"> (Budget Transactions, Budget Blocks and Users). </w:t>
      </w:r>
      <w:r w:rsidR="00406FB0">
        <w:rPr>
          <w:rFonts w:ascii="Times New Roman" w:hAnsi="Times New Roman" w:cs="Times New Roman"/>
          <w:sz w:val="24"/>
          <w:szCs w:val="24"/>
        </w:rPr>
        <w:t xml:space="preserve">The Django framework helps </w:t>
      </w:r>
      <w:r w:rsidR="00D417E7">
        <w:rPr>
          <w:rFonts w:ascii="Times New Roman" w:hAnsi="Times New Roman" w:cs="Times New Roman"/>
          <w:sz w:val="24"/>
          <w:szCs w:val="24"/>
        </w:rPr>
        <w:t xml:space="preserve">in performing various functionalities such as; </w:t>
      </w:r>
    </w:p>
    <w:p w14:paraId="3DEA774F" w14:textId="61E19394" w:rsidR="001A3575" w:rsidRDefault="00406FB0" w:rsidP="00D417E7">
      <w:pPr>
        <w:pStyle w:val="ListParagraph"/>
        <w:numPr>
          <w:ilvl w:val="0"/>
          <w:numId w:val="4"/>
        </w:numPr>
        <w:spacing w:line="480" w:lineRule="auto"/>
        <w:jc w:val="both"/>
        <w:rPr>
          <w:rFonts w:ascii="Times New Roman" w:hAnsi="Times New Roman" w:cs="Times New Roman"/>
          <w:sz w:val="24"/>
          <w:szCs w:val="24"/>
        </w:rPr>
      </w:pPr>
      <w:r w:rsidRPr="00D417E7">
        <w:rPr>
          <w:rFonts w:ascii="Times New Roman" w:hAnsi="Times New Roman" w:cs="Times New Roman"/>
          <w:sz w:val="24"/>
          <w:szCs w:val="24"/>
        </w:rPr>
        <w:t xml:space="preserve"> </w:t>
      </w:r>
      <w:r w:rsidR="00D417E7">
        <w:rPr>
          <w:rFonts w:ascii="Times New Roman" w:hAnsi="Times New Roman" w:cs="Times New Roman"/>
          <w:sz w:val="24"/>
          <w:szCs w:val="24"/>
        </w:rPr>
        <w:t>Connecting</w:t>
      </w:r>
      <w:r w:rsidR="00D417E7" w:rsidRPr="00D417E7">
        <w:rPr>
          <w:rFonts w:ascii="Times New Roman" w:hAnsi="Times New Roman" w:cs="Times New Roman"/>
          <w:sz w:val="24"/>
          <w:szCs w:val="24"/>
        </w:rPr>
        <w:t xml:space="preserve"> with the s</w:t>
      </w:r>
      <w:r w:rsidR="00D417E7">
        <w:rPr>
          <w:rFonts w:ascii="Times New Roman" w:hAnsi="Times New Roman" w:cs="Times New Roman"/>
          <w:sz w:val="24"/>
          <w:szCs w:val="24"/>
        </w:rPr>
        <w:t>ervers for rendering web pages</w:t>
      </w:r>
    </w:p>
    <w:p w14:paraId="61027C1B" w14:textId="2BB64ECE" w:rsidR="00C04086" w:rsidRDefault="00D417E7" w:rsidP="00C0408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Database communication for storing and retrieving </w:t>
      </w:r>
      <w:r w:rsidR="00923CF9">
        <w:rPr>
          <w:rFonts w:ascii="Times New Roman" w:hAnsi="Times New Roman" w:cs="Times New Roman"/>
          <w:sz w:val="24"/>
          <w:szCs w:val="24"/>
        </w:rPr>
        <w:t>Budget</w:t>
      </w:r>
      <w:r w:rsidR="00C04086">
        <w:rPr>
          <w:rFonts w:ascii="Times New Roman" w:hAnsi="Times New Roman" w:cs="Times New Roman"/>
          <w:sz w:val="24"/>
          <w:szCs w:val="24"/>
        </w:rPr>
        <w:t xml:space="preserve"> </w:t>
      </w:r>
      <w:r w:rsidR="00923CF9">
        <w:rPr>
          <w:rFonts w:ascii="Times New Roman" w:hAnsi="Times New Roman" w:cs="Times New Roman"/>
          <w:sz w:val="24"/>
          <w:szCs w:val="24"/>
        </w:rPr>
        <w:t>transactions or</w:t>
      </w:r>
      <w:r>
        <w:rPr>
          <w:rFonts w:ascii="Times New Roman" w:hAnsi="Times New Roman" w:cs="Times New Roman"/>
          <w:sz w:val="24"/>
          <w:szCs w:val="24"/>
        </w:rPr>
        <w:t xml:space="preserve"> </w:t>
      </w:r>
      <w:r w:rsidR="00E337BE">
        <w:rPr>
          <w:rFonts w:ascii="Times New Roman" w:hAnsi="Times New Roman" w:cs="Times New Roman"/>
          <w:sz w:val="24"/>
          <w:szCs w:val="24"/>
        </w:rPr>
        <w:t xml:space="preserve">budget </w:t>
      </w:r>
      <w:r>
        <w:rPr>
          <w:rFonts w:ascii="Times New Roman" w:hAnsi="Times New Roman" w:cs="Times New Roman"/>
          <w:sz w:val="24"/>
          <w:szCs w:val="24"/>
        </w:rPr>
        <w:t xml:space="preserve">block </w:t>
      </w:r>
      <w:r w:rsidR="00923CF9">
        <w:rPr>
          <w:rFonts w:ascii="Times New Roman" w:hAnsi="Times New Roman" w:cs="Times New Roman"/>
          <w:sz w:val="24"/>
          <w:szCs w:val="24"/>
        </w:rPr>
        <w:t>information</w:t>
      </w:r>
      <w:r>
        <w:rPr>
          <w:rFonts w:ascii="Times New Roman" w:hAnsi="Times New Roman" w:cs="Times New Roman"/>
          <w:sz w:val="24"/>
          <w:szCs w:val="24"/>
        </w:rPr>
        <w:t xml:space="preserve">. </w:t>
      </w:r>
    </w:p>
    <w:p w14:paraId="31672613" w14:textId="67111988" w:rsidR="00C04086" w:rsidRDefault="00805EB2" w:rsidP="00C04086">
      <w:pPr>
        <w:spacing w:line="480" w:lineRule="auto"/>
        <w:jc w:val="both"/>
        <w:rPr>
          <w:rFonts w:ascii="Times New Roman" w:hAnsi="Times New Roman" w:cs="Times New Roman"/>
          <w:b/>
          <w:sz w:val="24"/>
          <w:szCs w:val="24"/>
        </w:rPr>
      </w:pPr>
      <w:r>
        <w:rPr>
          <w:rFonts w:ascii="Times New Roman" w:hAnsi="Times New Roman" w:cs="Times New Roman"/>
          <w:b/>
          <w:sz w:val="24"/>
          <w:szCs w:val="24"/>
        </w:rPr>
        <w:t>Budget Appraisal Officials</w:t>
      </w:r>
    </w:p>
    <w:p w14:paraId="160D6E98" w14:textId="6334EFAB" w:rsidR="00E337BE" w:rsidRPr="00E337BE" w:rsidRDefault="00E337BE" w:rsidP="007379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are group of officials that </w:t>
      </w:r>
      <w:r w:rsidR="007379A4">
        <w:rPr>
          <w:rFonts w:ascii="Times New Roman" w:hAnsi="Times New Roman" w:cs="Times New Roman"/>
          <w:sz w:val="24"/>
          <w:szCs w:val="24"/>
        </w:rPr>
        <w:t xml:space="preserve">uses the blockchain </w:t>
      </w:r>
      <w:r w:rsidR="00752745">
        <w:rPr>
          <w:rFonts w:ascii="Times New Roman" w:hAnsi="Times New Roman" w:cs="Times New Roman"/>
          <w:sz w:val="24"/>
          <w:szCs w:val="24"/>
        </w:rPr>
        <w:t>technology</w:t>
      </w:r>
      <w:r w:rsidR="007379A4">
        <w:rPr>
          <w:rFonts w:ascii="Times New Roman" w:hAnsi="Times New Roman" w:cs="Times New Roman"/>
          <w:sz w:val="24"/>
          <w:szCs w:val="24"/>
        </w:rPr>
        <w:t xml:space="preserve"> to approve, validate and monitor budget Transaction </w:t>
      </w:r>
      <w:r w:rsidR="00752745">
        <w:rPr>
          <w:rFonts w:ascii="Times New Roman" w:hAnsi="Times New Roman" w:cs="Times New Roman"/>
          <w:sz w:val="24"/>
          <w:szCs w:val="24"/>
        </w:rPr>
        <w:t>between</w:t>
      </w:r>
      <w:r w:rsidR="007379A4">
        <w:rPr>
          <w:rFonts w:ascii="Times New Roman" w:hAnsi="Times New Roman" w:cs="Times New Roman"/>
          <w:sz w:val="24"/>
          <w:szCs w:val="24"/>
        </w:rPr>
        <w:t xml:space="preserve"> government officials or registered contractors.</w:t>
      </w:r>
      <w:r w:rsidR="00752745">
        <w:rPr>
          <w:rFonts w:ascii="Times New Roman" w:hAnsi="Times New Roman" w:cs="Times New Roman"/>
          <w:sz w:val="24"/>
          <w:szCs w:val="24"/>
        </w:rPr>
        <w:t xml:space="preserve"> They </w:t>
      </w:r>
      <w:r w:rsidR="00732CF4">
        <w:rPr>
          <w:rFonts w:ascii="Times New Roman" w:hAnsi="Times New Roman" w:cs="Times New Roman"/>
          <w:sz w:val="24"/>
          <w:szCs w:val="24"/>
        </w:rPr>
        <w:t xml:space="preserve">ensure every Budget transaction is distributed and allocated for the intended purpose. </w:t>
      </w:r>
      <w:r w:rsidR="003003C8">
        <w:rPr>
          <w:rFonts w:ascii="Times New Roman" w:hAnsi="Times New Roman" w:cs="Times New Roman"/>
          <w:sz w:val="24"/>
          <w:szCs w:val="24"/>
        </w:rPr>
        <w:t xml:space="preserve">In </w:t>
      </w:r>
      <w:r w:rsidR="003A5207">
        <w:rPr>
          <w:rFonts w:ascii="Times New Roman" w:hAnsi="Times New Roman" w:cs="Times New Roman"/>
          <w:sz w:val="24"/>
          <w:szCs w:val="24"/>
        </w:rPr>
        <w:t xml:space="preserve">addition, they also ensure that Transaction are not approved for projects that are not approved yet.  </w:t>
      </w:r>
    </w:p>
    <w:p w14:paraId="01A6F36D" w14:textId="661E10EA" w:rsidR="003A39C1" w:rsidRDefault="006907A2" w:rsidP="00C04086">
      <w:pPr>
        <w:spacing w:line="480" w:lineRule="auto"/>
        <w:jc w:val="both"/>
        <w:rPr>
          <w:rFonts w:ascii="Times New Roman" w:hAnsi="Times New Roman" w:cs="Times New Roman"/>
          <w:b/>
          <w:sz w:val="24"/>
          <w:szCs w:val="24"/>
        </w:rPr>
      </w:pPr>
      <w:r>
        <w:rPr>
          <w:rFonts w:ascii="Times New Roman" w:hAnsi="Times New Roman" w:cs="Times New Roman"/>
          <w:b/>
          <w:sz w:val="24"/>
          <w:szCs w:val="24"/>
        </w:rPr>
        <w:t>Postgres SQL database</w:t>
      </w:r>
    </w:p>
    <w:p w14:paraId="2A7BCFD4" w14:textId="493FA163" w:rsidR="00A53372" w:rsidRDefault="00E37712" w:rsidP="00C040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PostgreSQL database technology is the world’s most advance open source DBMS, supporting the vast majority of SQL transaction, concurrent control, and modern features such as complex queries, triggers, views, transaction integrity and the capability to add data type extension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{"citationItems":[{"id":"ITEM-1","itemData":{"DOI":"10.1016/j.procs.2019.08.080","ISSN":"18770509","abstract":"Data mining is a technique that allows to obtain patterns or models from the gathered data. This technique is applied in all kind of environments such as in the biological field, educational and financial applications, industry, police, and political processes. Within data mining there are several techniques, among which are the induction of rules and decision trees which, according to various studies carried out, are among the most used. This research analyzes decision tree data mining techniques and induction rules to integrate several of its algorithms into PostgreSQL database management system (DBMS). Through an experiment, it was found that when the algorithms are integrated to the manager, the response times and the results obtained are higher.","author":[{"dropping-particle":"","family":"Viloria","given":"Amelec","non-dropping-particle":"","parse-names":false,"suffix":""},{"dropping-particle":"","family":"Acuña","given":"Genesis Camargo","non-dropping-particle":"","parse-names":false,"suffix":""},{"dropping-particle":"","family":"Franco","given":"Daniel Jesús Alcázar","non-dropping-particle":"","parse-names":false,"suffix":""},{"dropping-particle":"","family":"Hernández-Palma","given":"Hugo","non-dropping-particle":"","parse-names":false,"suffix":""},{"dropping-particle":"","family":"Fuentes","given":"Jorge Pacheco","non-dropping-particle":"","parse-names":false,"suffix":""},{"dropping-particle":"","family":"Rambal","given":"Etelberto Pallares","non-dropping-particle":"","parse-names":false,"suffix":""}],"container-title":"Procedia Computer Science","id":"ITEM-1","issue":"2018","issued":{"date-parts":[["2019"]]},"page":"575-580","publisher":"Elsevier B.V.","title":"Integration of data mining techniques to postgresQL database manager system","type":"article-journal","volume":"155"},"uris":["http://www.mendeley.com/documents/?uuid=3c3585cd-10ce-4775-bd4d-f9447978ce5b"]}],"mendeley":{"formattedCitation":"(Viloria et al., 2019)","plainTextFormattedCitation":"(Viloria et al., 2019)","previouslyFormattedCitation":"(Viloria et al., 2019)"},"properties":{"noteIndex":0},"schema":"https://github.com/citation-style-language/schema/raw/master/csl-citation.json"}</w:instrText>
      </w:r>
      <w:r>
        <w:rPr>
          <w:rFonts w:ascii="Times New Roman" w:hAnsi="Times New Roman" w:cs="Times New Roman"/>
          <w:sz w:val="24"/>
          <w:szCs w:val="24"/>
        </w:rPr>
        <w:fldChar w:fldCharType="separate"/>
      </w:r>
      <w:r w:rsidRPr="00E37712">
        <w:rPr>
          <w:rFonts w:ascii="Times New Roman" w:hAnsi="Times New Roman" w:cs="Times New Roman"/>
          <w:noProof/>
          <w:sz w:val="24"/>
          <w:szCs w:val="24"/>
        </w:rPr>
        <w:t>(Viloria et al., 2019)</w:t>
      </w:r>
      <w:r>
        <w:rPr>
          <w:rFonts w:ascii="Times New Roman" w:hAnsi="Times New Roman" w:cs="Times New Roman"/>
          <w:sz w:val="24"/>
          <w:szCs w:val="24"/>
        </w:rPr>
        <w:fldChar w:fldCharType="end"/>
      </w:r>
      <w:r>
        <w:rPr>
          <w:rFonts w:ascii="Times New Roman" w:hAnsi="Times New Roman" w:cs="Times New Roman"/>
          <w:sz w:val="24"/>
          <w:szCs w:val="24"/>
        </w:rPr>
        <w:t>. The propose archi</w:t>
      </w:r>
      <w:r w:rsidR="007F2DB8">
        <w:rPr>
          <w:rFonts w:ascii="Times New Roman" w:hAnsi="Times New Roman" w:cs="Times New Roman"/>
          <w:sz w:val="24"/>
          <w:szCs w:val="24"/>
        </w:rPr>
        <w:t xml:space="preserve">tecture adopt the PostgreSQL database to </w:t>
      </w:r>
      <w:r w:rsidR="0011551C">
        <w:rPr>
          <w:rFonts w:ascii="Times New Roman" w:hAnsi="Times New Roman" w:cs="Times New Roman"/>
          <w:sz w:val="24"/>
          <w:szCs w:val="24"/>
        </w:rPr>
        <w:t xml:space="preserve">store </w:t>
      </w:r>
      <w:r w:rsidR="007F2DB8">
        <w:rPr>
          <w:rFonts w:ascii="Times New Roman" w:hAnsi="Times New Roman" w:cs="Times New Roman"/>
          <w:sz w:val="24"/>
          <w:szCs w:val="24"/>
        </w:rPr>
        <w:t>immutable budget transaction</w:t>
      </w:r>
      <w:r w:rsidR="0011551C">
        <w:rPr>
          <w:rFonts w:ascii="Times New Roman" w:hAnsi="Times New Roman" w:cs="Times New Roman"/>
          <w:sz w:val="24"/>
          <w:szCs w:val="24"/>
        </w:rPr>
        <w:t xml:space="preserve">, </w:t>
      </w:r>
      <w:r w:rsidR="00404B6C">
        <w:rPr>
          <w:rFonts w:ascii="Times New Roman" w:hAnsi="Times New Roman" w:cs="Times New Roman"/>
          <w:sz w:val="24"/>
          <w:szCs w:val="24"/>
        </w:rPr>
        <w:t>blocks and</w:t>
      </w:r>
      <w:r w:rsidR="007F2DB8">
        <w:rPr>
          <w:rFonts w:ascii="Times New Roman" w:hAnsi="Times New Roman" w:cs="Times New Roman"/>
          <w:sz w:val="24"/>
          <w:szCs w:val="24"/>
        </w:rPr>
        <w:t xml:space="preserve"> user information. </w:t>
      </w:r>
    </w:p>
    <w:p w14:paraId="166387F5" w14:textId="77777777" w:rsidR="001339FC" w:rsidRDefault="001339FC" w:rsidP="00395452">
      <w:pPr>
        <w:spacing w:line="480" w:lineRule="auto"/>
        <w:rPr>
          <w:rFonts w:ascii="Times New Roman" w:hAnsi="Times New Roman" w:cs="Times New Roman"/>
          <w:b/>
          <w:sz w:val="24"/>
          <w:szCs w:val="24"/>
        </w:rPr>
      </w:pPr>
    </w:p>
    <w:p w14:paraId="1A6AD82D" w14:textId="77777777" w:rsidR="001339FC" w:rsidRDefault="001339FC" w:rsidP="00395452">
      <w:pPr>
        <w:spacing w:line="480" w:lineRule="auto"/>
        <w:rPr>
          <w:rFonts w:ascii="Times New Roman" w:hAnsi="Times New Roman" w:cs="Times New Roman"/>
          <w:b/>
          <w:sz w:val="24"/>
          <w:szCs w:val="24"/>
        </w:rPr>
      </w:pPr>
    </w:p>
    <w:p w14:paraId="1D71DD67" w14:textId="77777777" w:rsidR="001339FC" w:rsidRDefault="001339FC" w:rsidP="00395452">
      <w:pPr>
        <w:spacing w:line="480" w:lineRule="auto"/>
        <w:rPr>
          <w:rFonts w:ascii="Times New Roman" w:hAnsi="Times New Roman" w:cs="Times New Roman"/>
          <w:b/>
          <w:sz w:val="24"/>
          <w:szCs w:val="24"/>
        </w:rPr>
      </w:pPr>
    </w:p>
    <w:p w14:paraId="291F29F5" w14:textId="0FF3F7B0" w:rsidR="00395452" w:rsidRDefault="00395452" w:rsidP="0039545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Budget Flow using Blockchain technology</w:t>
      </w:r>
    </w:p>
    <w:p w14:paraId="56F5C945" w14:textId="0B9FD0CF" w:rsidR="00395452" w:rsidRPr="00D17E39" w:rsidRDefault="00101934" w:rsidP="00395452">
      <w:pPr>
        <w:spacing w:line="480" w:lineRule="auto"/>
        <w:rPr>
          <w:rFonts w:ascii="Times New Roman" w:hAnsi="Times New Roman" w:cs="Times New Roman"/>
          <w:sz w:val="24"/>
          <w:szCs w:val="24"/>
        </w:rPr>
      </w:pPr>
      <w:r>
        <w:rPr>
          <w:rFonts w:ascii="Times New Roman" w:hAnsi="Times New Roman" w:cs="Times New Roman"/>
          <w:sz w:val="24"/>
          <w:szCs w:val="24"/>
        </w:rPr>
        <w:t>The fig 3.1</w:t>
      </w:r>
      <w:r w:rsidR="00D17E39">
        <w:rPr>
          <w:rFonts w:ascii="Times New Roman" w:hAnsi="Times New Roman" w:cs="Times New Roman"/>
          <w:sz w:val="24"/>
          <w:szCs w:val="24"/>
        </w:rPr>
        <w:t xml:space="preserve"> </w:t>
      </w:r>
      <w:r>
        <w:rPr>
          <w:rFonts w:ascii="Times New Roman" w:hAnsi="Times New Roman" w:cs="Times New Roman"/>
          <w:sz w:val="24"/>
          <w:szCs w:val="24"/>
        </w:rPr>
        <w:t>indicates</w:t>
      </w:r>
      <w:r w:rsidR="00D17E39">
        <w:rPr>
          <w:rFonts w:ascii="Times New Roman" w:hAnsi="Times New Roman" w:cs="Times New Roman"/>
          <w:sz w:val="24"/>
          <w:szCs w:val="24"/>
        </w:rPr>
        <w:t xml:space="preserve"> the major transaction procedural step of exchange of Budget funds among Government officials or Government Registered Contractors. </w:t>
      </w:r>
    </w:p>
    <w:p w14:paraId="18FEC13B" w14:textId="5502100A" w:rsidR="00395452" w:rsidRDefault="00395452" w:rsidP="00395452">
      <w:pPr>
        <w:spacing w:line="480" w:lineRule="auto"/>
        <w:rPr>
          <w:rFonts w:ascii="Times New Roman" w:hAnsi="Times New Roman" w:cs="Times New Roman"/>
          <w:b/>
          <w:sz w:val="24"/>
          <w:szCs w:val="24"/>
        </w:rPr>
      </w:pPr>
    </w:p>
    <w:p w14:paraId="57AB2B32" w14:textId="4B2E25E0" w:rsidR="00395452" w:rsidRDefault="004D5393" w:rsidP="00395452">
      <w:pPr>
        <w:spacing w:line="480" w:lineRule="auto"/>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0A460F11" wp14:editId="566E2886">
            <wp:simplePos x="0" y="0"/>
            <wp:positionH relativeFrom="margin">
              <wp:posOffset>-501650</wp:posOffset>
            </wp:positionH>
            <wp:positionV relativeFrom="paragraph">
              <wp:posOffset>121920</wp:posOffset>
            </wp:positionV>
            <wp:extent cx="6722533" cy="5019382"/>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2533" cy="5019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85F93" w14:textId="20B55120" w:rsidR="001339FC" w:rsidRDefault="001339FC" w:rsidP="00395452">
      <w:pPr>
        <w:spacing w:line="480" w:lineRule="auto"/>
        <w:rPr>
          <w:rFonts w:ascii="Times New Roman" w:hAnsi="Times New Roman" w:cs="Times New Roman"/>
          <w:b/>
          <w:noProof/>
          <w:sz w:val="24"/>
          <w:szCs w:val="24"/>
        </w:rPr>
      </w:pPr>
    </w:p>
    <w:p w14:paraId="4802EAB2" w14:textId="2340B64C" w:rsidR="001339FC" w:rsidRDefault="001339FC" w:rsidP="00395452">
      <w:pPr>
        <w:spacing w:line="480" w:lineRule="auto"/>
        <w:rPr>
          <w:rFonts w:ascii="Times New Roman" w:hAnsi="Times New Roman" w:cs="Times New Roman"/>
          <w:b/>
          <w:noProof/>
          <w:sz w:val="24"/>
          <w:szCs w:val="24"/>
        </w:rPr>
      </w:pPr>
    </w:p>
    <w:p w14:paraId="1CD61543" w14:textId="2A89F063" w:rsidR="001339FC" w:rsidRDefault="001339FC" w:rsidP="00395452">
      <w:pPr>
        <w:spacing w:line="480" w:lineRule="auto"/>
        <w:rPr>
          <w:rFonts w:ascii="Times New Roman" w:hAnsi="Times New Roman" w:cs="Times New Roman"/>
          <w:b/>
          <w:noProof/>
          <w:sz w:val="24"/>
          <w:szCs w:val="24"/>
        </w:rPr>
      </w:pPr>
    </w:p>
    <w:p w14:paraId="32616394" w14:textId="2440ACED" w:rsidR="001339FC" w:rsidRPr="00395452" w:rsidRDefault="001339FC" w:rsidP="00395452">
      <w:pPr>
        <w:spacing w:line="480" w:lineRule="auto"/>
        <w:rPr>
          <w:rFonts w:ascii="Times New Roman" w:hAnsi="Times New Roman" w:cs="Times New Roman"/>
          <w:b/>
          <w:sz w:val="24"/>
          <w:szCs w:val="24"/>
        </w:rPr>
      </w:pPr>
    </w:p>
    <w:p w14:paraId="5D082593" w14:textId="77777777" w:rsidR="00395452" w:rsidRDefault="00395452" w:rsidP="00664642">
      <w:pPr>
        <w:spacing w:line="480" w:lineRule="auto"/>
        <w:rPr>
          <w:rFonts w:ascii="Times New Roman" w:hAnsi="Times New Roman" w:cs="Times New Roman"/>
          <w:b/>
          <w:sz w:val="24"/>
          <w:szCs w:val="24"/>
        </w:rPr>
      </w:pPr>
    </w:p>
    <w:p w14:paraId="4E45618A" w14:textId="77777777" w:rsidR="00395452" w:rsidRDefault="00395452" w:rsidP="00664642">
      <w:pPr>
        <w:spacing w:line="480" w:lineRule="auto"/>
        <w:rPr>
          <w:rFonts w:ascii="Times New Roman" w:hAnsi="Times New Roman" w:cs="Times New Roman"/>
          <w:b/>
          <w:sz w:val="24"/>
          <w:szCs w:val="24"/>
        </w:rPr>
      </w:pPr>
    </w:p>
    <w:p w14:paraId="7D328E1B" w14:textId="77777777" w:rsidR="00395452" w:rsidRDefault="00395452" w:rsidP="00664642">
      <w:pPr>
        <w:spacing w:line="480" w:lineRule="auto"/>
        <w:rPr>
          <w:rFonts w:ascii="Times New Roman" w:hAnsi="Times New Roman" w:cs="Times New Roman"/>
          <w:b/>
          <w:sz w:val="24"/>
          <w:szCs w:val="24"/>
        </w:rPr>
      </w:pPr>
    </w:p>
    <w:p w14:paraId="0B71091D" w14:textId="77777777" w:rsidR="00395452" w:rsidRDefault="00395452" w:rsidP="00664642">
      <w:pPr>
        <w:spacing w:line="480" w:lineRule="auto"/>
        <w:rPr>
          <w:rFonts w:ascii="Times New Roman" w:hAnsi="Times New Roman" w:cs="Times New Roman"/>
          <w:b/>
          <w:sz w:val="24"/>
          <w:szCs w:val="24"/>
        </w:rPr>
      </w:pPr>
    </w:p>
    <w:p w14:paraId="1F20C99E" w14:textId="77777777" w:rsidR="00395452" w:rsidRDefault="00395452" w:rsidP="00664642">
      <w:pPr>
        <w:spacing w:line="480" w:lineRule="auto"/>
        <w:rPr>
          <w:rFonts w:ascii="Times New Roman" w:hAnsi="Times New Roman" w:cs="Times New Roman"/>
          <w:b/>
          <w:sz w:val="24"/>
          <w:szCs w:val="24"/>
        </w:rPr>
      </w:pPr>
    </w:p>
    <w:p w14:paraId="7B0CE56E" w14:textId="77777777" w:rsidR="00395452" w:rsidRDefault="00395452" w:rsidP="00664642">
      <w:pPr>
        <w:spacing w:line="480" w:lineRule="auto"/>
        <w:rPr>
          <w:rFonts w:ascii="Times New Roman" w:hAnsi="Times New Roman" w:cs="Times New Roman"/>
          <w:b/>
          <w:sz w:val="24"/>
          <w:szCs w:val="24"/>
        </w:rPr>
      </w:pPr>
    </w:p>
    <w:p w14:paraId="02E92A14" w14:textId="77777777" w:rsidR="004E5D44" w:rsidRDefault="004E5D44" w:rsidP="00395452">
      <w:pPr>
        <w:spacing w:line="480" w:lineRule="auto"/>
        <w:jc w:val="center"/>
        <w:rPr>
          <w:rFonts w:ascii="Times New Roman" w:hAnsi="Times New Roman" w:cs="Times New Roman"/>
          <w:b/>
          <w:sz w:val="24"/>
          <w:szCs w:val="24"/>
        </w:rPr>
      </w:pPr>
    </w:p>
    <w:p w14:paraId="0D9389F9" w14:textId="77777777" w:rsidR="00AC7F87" w:rsidRDefault="00AC7F87" w:rsidP="00395452">
      <w:pPr>
        <w:spacing w:line="480" w:lineRule="auto"/>
        <w:jc w:val="center"/>
        <w:rPr>
          <w:rFonts w:ascii="Times New Roman" w:hAnsi="Times New Roman" w:cs="Times New Roman"/>
          <w:b/>
          <w:sz w:val="24"/>
          <w:szCs w:val="24"/>
        </w:rPr>
      </w:pPr>
    </w:p>
    <w:p w14:paraId="5184A009" w14:textId="2E54FDA6" w:rsidR="00395452" w:rsidRDefault="00395452" w:rsidP="0039545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 3.2 the propose system flow chart illustration</w:t>
      </w:r>
    </w:p>
    <w:p w14:paraId="59A22196" w14:textId="055F6CA9" w:rsidR="00395452" w:rsidRDefault="00ED2F74" w:rsidP="006646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However, the diagram indicate dataflow using directional arrows and action perform at every stage </w:t>
      </w:r>
      <w:r w:rsidR="00C86D45">
        <w:rPr>
          <w:rFonts w:ascii="Times New Roman" w:hAnsi="Times New Roman" w:cs="Times New Roman"/>
          <w:sz w:val="24"/>
          <w:szCs w:val="24"/>
        </w:rPr>
        <w:t>using various geometric shapes. Each stage of the fig 3.2 is explained as follows;</w:t>
      </w:r>
    </w:p>
    <w:p w14:paraId="38D8474B" w14:textId="55183373" w:rsidR="00C86D45" w:rsidRDefault="00C86D45" w:rsidP="00E815C4">
      <w:pPr>
        <w:pStyle w:val="ListParagraph"/>
        <w:numPr>
          <w:ilvl w:val="0"/>
          <w:numId w:val="5"/>
        </w:numPr>
        <w:spacing w:line="480" w:lineRule="auto"/>
        <w:jc w:val="both"/>
        <w:rPr>
          <w:rFonts w:ascii="Times New Roman" w:hAnsi="Times New Roman" w:cs="Times New Roman"/>
          <w:sz w:val="24"/>
          <w:szCs w:val="24"/>
        </w:rPr>
      </w:pPr>
      <w:r w:rsidRPr="005A4737">
        <w:rPr>
          <w:rFonts w:ascii="Times New Roman" w:hAnsi="Times New Roman" w:cs="Times New Roman"/>
          <w:b/>
          <w:sz w:val="24"/>
          <w:szCs w:val="24"/>
        </w:rPr>
        <w:t>Start</w:t>
      </w:r>
      <w:r>
        <w:rPr>
          <w:rFonts w:ascii="Times New Roman" w:hAnsi="Times New Roman" w:cs="Times New Roman"/>
          <w:sz w:val="24"/>
          <w:szCs w:val="24"/>
        </w:rPr>
        <w:t xml:space="preserve">: indicating the starting or initialization point of the flowchart diagram, which is diagrammatically depicted using the oval shape. </w:t>
      </w:r>
    </w:p>
    <w:p w14:paraId="6751D905" w14:textId="1336834A" w:rsidR="001328B4" w:rsidRPr="00824234" w:rsidRDefault="00C86D45" w:rsidP="00664642">
      <w:pPr>
        <w:pStyle w:val="ListParagraph"/>
        <w:numPr>
          <w:ilvl w:val="0"/>
          <w:numId w:val="5"/>
        </w:numPr>
        <w:spacing w:line="480" w:lineRule="auto"/>
        <w:jc w:val="both"/>
        <w:rPr>
          <w:rFonts w:ascii="Times New Roman" w:hAnsi="Times New Roman" w:cs="Times New Roman"/>
          <w:b/>
          <w:sz w:val="24"/>
          <w:szCs w:val="24"/>
        </w:rPr>
      </w:pPr>
      <w:r w:rsidRPr="005A4737">
        <w:rPr>
          <w:rFonts w:ascii="Times New Roman" w:hAnsi="Times New Roman" w:cs="Times New Roman"/>
          <w:b/>
          <w:sz w:val="24"/>
          <w:szCs w:val="24"/>
        </w:rPr>
        <w:t>Bud</w:t>
      </w:r>
      <w:r w:rsidR="00E815C4" w:rsidRPr="005A4737">
        <w:rPr>
          <w:rFonts w:ascii="Times New Roman" w:hAnsi="Times New Roman" w:cs="Times New Roman"/>
          <w:b/>
          <w:sz w:val="24"/>
          <w:szCs w:val="24"/>
        </w:rPr>
        <w:t xml:space="preserve">get Funds, Sender, </w:t>
      </w:r>
      <w:r w:rsidRPr="005A4737">
        <w:rPr>
          <w:rFonts w:ascii="Times New Roman" w:hAnsi="Times New Roman" w:cs="Times New Roman"/>
          <w:b/>
          <w:sz w:val="24"/>
          <w:szCs w:val="24"/>
        </w:rPr>
        <w:t xml:space="preserve">and </w:t>
      </w:r>
      <w:r w:rsidR="004C5DC2" w:rsidRPr="005A4737">
        <w:rPr>
          <w:rFonts w:ascii="Times New Roman" w:hAnsi="Times New Roman" w:cs="Times New Roman"/>
          <w:b/>
          <w:sz w:val="24"/>
          <w:szCs w:val="24"/>
        </w:rPr>
        <w:t>Receiver</w:t>
      </w:r>
      <w:r w:rsidRPr="005A4737">
        <w:rPr>
          <w:rFonts w:ascii="Times New Roman" w:hAnsi="Times New Roman" w:cs="Times New Roman"/>
          <w:b/>
          <w:sz w:val="24"/>
          <w:szCs w:val="24"/>
        </w:rPr>
        <w:t xml:space="preserve"> id</w:t>
      </w:r>
      <w:r w:rsidRPr="001328B4">
        <w:rPr>
          <w:rFonts w:ascii="Times New Roman" w:hAnsi="Times New Roman" w:cs="Times New Roman"/>
          <w:sz w:val="24"/>
          <w:szCs w:val="24"/>
        </w:rPr>
        <w:t>:</w:t>
      </w:r>
      <w:r w:rsidR="00651E13" w:rsidRPr="001328B4">
        <w:rPr>
          <w:rFonts w:ascii="Times New Roman" w:hAnsi="Times New Roman" w:cs="Times New Roman"/>
          <w:sz w:val="24"/>
          <w:szCs w:val="24"/>
        </w:rPr>
        <w:t xml:space="preserve"> </w:t>
      </w:r>
      <w:r w:rsidR="00E815C4" w:rsidRPr="001328B4">
        <w:rPr>
          <w:rFonts w:ascii="Times New Roman" w:hAnsi="Times New Roman" w:cs="Times New Roman"/>
          <w:sz w:val="24"/>
          <w:szCs w:val="24"/>
        </w:rPr>
        <w:t xml:space="preserve">At this stage the process </w:t>
      </w:r>
      <w:r w:rsidR="001328B4" w:rsidRPr="001328B4">
        <w:rPr>
          <w:rFonts w:ascii="Times New Roman" w:hAnsi="Times New Roman" w:cs="Times New Roman"/>
          <w:sz w:val="24"/>
          <w:szCs w:val="24"/>
        </w:rPr>
        <w:t>received Fund</w:t>
      </w:r>
      <w:r w:rsidR="00E815C4" w:rsidRPr="001328B4">
        <w:rPr>
          <w:rFonts w:ascii="Times New Roman" w:hAnsi="Times New Roman" w:cs="Times New Roman"/>
          <w:sz w:val="24"/>
          <w:szCs w:val="24"/>
        </w:rPr>
        <w:t xml:space="preserve"> value, sender and receiver id </w:t>
      </w:r>
      <w:r w:rsidR="001328B4" w:rsidRPr="001328B4">
        <w:rPr>
          <w:rFonts w:ascii="Times New Roman" w:hAnsi="Times New Roman" w:cs="Times New Roman"/>
          <w:sz w:val="24"/>
          <w:szCs w:val="24"/>
        </w:rPr>
        <w:t>as input. the budget fund</w:t>
      </w:r>
      <w:r w:rsidR="00651E13" w:rsidRPr="001328B4">
        <w:rPr>
          <w:rFonts w:ascii="Times New Roman" w:hAnsi="Times New Roman" w:cs="Times New Roman"/>
          <w:sz w:val="24"/>
          <w:szCs w:val="24"/>
        </w:rPr>
        <w:t xml:space="preserve"> </w:t>
      </w:r>
      <w:r w:rsidR="001328B4" w:rsidRPr="001328B4">
        <w:rPr>
          <w:rFonts w:ascii="Times New Roman" w:hAnsi="Times New Roman" w:cs="Times New Roman"/>
          <w:sz w:val="24"/>
          <w:szCs w:val="24"/>
        </w:rPr>
        <w:t>is the momentary value</w:t>
      </w:r>
      <w:r w:rsidR="00651E13" w:rsidRPr="001328B4">
        <w:rPr>
          <w:rFonts w:ascii="Times New Roman" w:hAnsi="Times New Roman" w:cs="Times New Roman"/>
          <w:sz w:val="24"/>
          <w:szCs w:val="24"/>
        </w:rPr>
        <w:t xml:space="preserve"> </w:t>
      </w:r>
      <w:r w:rsidR="00E815C4" w:rsidRPr="001328B4">
        <w:rPr>
          <w:rFonts w:ascii="Times New Roman" w:hAnsi="Times New Roman" w:cs="Times New Roman"/>
          <w:sz w:val="24"/>
          <w:szCs w:val="24"/>
        </w:rPr>
        <w:t xml:space="preserve">been exchange or distributed to the appropriate government official </w:t>
      </w:r>
      <w:r w:rsidR="001328B4">
        <w:rPr>
          <w:rFonts w:ascii="Times New Roman" w:hAnsi="Times New Roman" w:cs="Times New Roman"/>
          <w:sz w:val="24"/>
          <w:szCs w:val="24"/>
        </w:rPr>
        <w:t>or external contractors. Sender and receiver id is the public key associated with all the register users of the system. the Id’s enable sender to specify account address of the recipients</w:t>
      </w:r>
      <w:r w:rsidR="00C93BAD">
        <w:rPr>
          <w:rFonts w:ascii="Times New Roman" w:hAnsi="Times New Roman" w:cs="Times New Roman"/>
          <w:sz w:val="24"/>
          <w:szCs w:val="24"/>
        </w:rPr>
        <w:t>.</w:t>
      </w:r>
    </w:p>
    <w:p w14:paraId="2D576A0D" w14:textId="5909EEE8" w:rsidR="00824234" w:rsidRPr="00B52E08" w:rsidRDefault="005A4737"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Valid Transaction: </w:t>
      </w:r>
      <w:r w:rsidR="007B460C">
        <w:rPr>
          <w:rFonts w:ascii="Times New Roman" w:hAnsi="Times New Roman" w:cs="Times New Roman"/>
          <w:sz w:val="24"/>
          <w:szCs w:val="24"/>
        </w:rPr>
        <w:t>This</w:t>
      </w:r>
      <w:r w:rsidR="007D6265">
        <w:rPr>
          <w:rFonts w:ascii="Times New Roman" w:hAnsi="Times New Roman" w:cs="Times New Roman"/>
          <w:sz w:val="24"/>
          <w:szCs w:val="24"/>
        </w:rPr>
        <w:t xml:space="preserve"> </w:t>
      </w:r>
      <w:r>
        <w:rPr>
          <w:rFonts w:ascii="Times New Roman" w:hAnsi="Times New Roman" w:cs="Times New Roman"/>
          <w:sz w:val="24"/>
          <w:szCs w:val="24"/>
        </w:rPr>
        <w:t xml:space="preserve">step is a conditional </w:t>
      </w:r>
      <w:r w:rsidR="007D6265">
        <w:rPr>
          <w:rFonts w:ascii="Times New Roman" w:hAnsi="Times New Roman" w:cs="Times New Roman"/>
          <w:sz w:val="24"/>
          <w:szCs w:val="24"/>
        </w:rPr>
        <w:t>statement, checking</w:t>
      </w:r>
      <w:r w:rsidR="000126FF">
        <w:rPr>
          <w:rFonts w:ascii="Times New Roman" w:hAnsi="Times New Roman" w:cs="Times New Roman"/>
          <w:sz w:val="24"/>
          <w:szCs w:val="24"/>
        </w:rPr>
        <w:t xml:space="preserve"> if the transac</w:t>
      </w:r>
      <w:r w:rsidR="007B460C">
        <w:rPr>
          <w:rFonts w:ascii="Times New Roman" w:hAnsi="Times New Roman" w:cs="Times New Roman"/>
          <w:sz w:val="24"/>
          <w:szCs w:val="24"/>
        </w:rPr>
        <w:t>tion initiated is valid or not</w:t>
      </w:r>
      <w:r w:rsidR="000126FF">
        <w:rPr>
          <w:rFonts w:ascii="Times New Roman" w:hAnsi="Times New Roman" w:cs="Times New Roman"/>
          <w:sz w:val="24"/>
          <w:szCs w:val="24"/>
        </w:rPr>
        <w:t xml:space="preserve">. </w:t>
      </w:r>
      <w:r w:rsidR="007B460C">
        <w:rPr>
          <w:rFonts w:ascii="Times New Roman" w:hAnsi="Times New Roman" w:cs="Times New Roman"/>
          <w:sz w:val="24"/>
          <w:szCs w:val="24"/>
        </w:rPr>
        <w:t xml:space="preserve">Valid transactions are made up </w:t>
      </w:r>
      <w:r w:rsidR="00F10105">
        <w:rPr>
          <w:rFonts w:ascii="Times New Roman" w:hAnsi="Times New Roman" w:cs="Times New Roman"/>
          <w:sz w:val="24"/>
          <w:szCs w:val="24"/>
        </w:rPr>
        <w:t>of valid</w:t>
      </w:r>
      <w:r w:rsidR="007B460C">
        <w:rPr>
          <w:rFonts w:ascii="Times New Roman" w:hAnsi="Times New Roman" w:cs="Times New Roman"/>
          <w:sz w:val="24"/>
          <w:szCs w:val="24"/>
        </w:rPr>
        <w:t xml:space="preserve"> </w:t>
      </w:r>
      <w:r w:rsidR="0095079B">
        <w:rPr>
          <w:rFonts w:ascii="Times New Roman" w:hAnsi="Times New Roman" w:cs="Times New Roman"/>
          <w:sz w:val="24"/>
          <w:szCs w:val="24"/>
        </w:rPr>
        <w:t>recipient</w:t>
      </w:r>
      <w:r w:rsidR="007B460C">
        <w:rPr>
          <w:rFonts w:ascii="Times New Roman" w:hAnsi="Times New Roman" w:cs="Times New Roman"/>
          <w:sz w:val="24"/>
          <w:szCs w:val="24"/>
        </w:rPr>
        <w:t xml:space="preserve"> address, </w:t>
      </w:r>
      <w:r w:rsidR="0095079B">
        <w:rPr>
          <w:rFonts w:ascii="Times New Roman" w:hAnsi="Times New Roman" w:cs="Times New Roman"/>
          <w:sz w:val="24"/>
          <w:szCs w:val="24"/>
        </w:rPr>
        <w:t xml:space="preserve">sufficient sender </w:t>
      </w:r>
      <w:r w:rsidR="00E918F7">
        <w:rPr>
          <w:rFonts w:ascii="Times New Roman" w:hAnsi="Times New Roman" w:cs="Times New Roman"/>
          <w:sz w:val="24"/>
          <w:szCs w:val="24"/>
        </w:rPr>
        <w:t>f</w:t>
      </w:r>
      <w:r w:rsidR="0095079B">
        <w:rPr>
          <w:rFonts w:ascii="Times New Roman" w:hAnsi="Times New Roman" w:cs="Times New Roman"/>
          <w:sz w:val="24"/>
          <w:szCs w:val="24"/>
        </w:rPr>
        <w:t>und balance</w:t>
      </w:r>
      <w:r w:rsidR="00F10105">
        <w:rPr>
          <w:rFonts w:ascii="Times New Roman" w:hAnsi="Times New Roman" w:cs="Times New Roman"/>
          <w:sz w:val="24"/>
          <w:szCs w:val="24"/>
        </w:rPr>
        <w:t xml:space="preserve"> and the likes. </w:t>
      </w:r>
      <w:r w:rsidR="002E4C14">
        <w:rPr>
          <w:rFonts w:ascii="Times New Roman" w:hAnsi="Times New Roman" w:cs="Times New Roman"/>
          <w:sz w:val="24"/>
          <w:szCs w:val="24"/>
        </w:rPr>
        <w:t xml:space="preserve">At this stage the data flow is </w:t>
      </w:r>
      <w:r w:rsidR="00B52E08">
        <w:rPr>
          <w:rFonts w:ascii="Times New Roman" w:hAnsi="Times New Roman" w:cs="Times New Roman"/>
          <w:sz w:val="24"/>
          <w:szCs w:val="24"/>
        </w:rPr>
        <w:t>splitter</w:t>
      </w:r>
      <w:r w:rsidR="002E4C14">
        <w:rPr>
          <w:rFonts w:ascii="Times New Roman" w:hAnsi="Times New Roman" w:cs="Times New Roman"/>
          <w:sz w:val="24"/>
          <w:szCs w:val="24"/>
        </w:rPr>
        <w:t xml:space="preserve"> into two</w:t>
      </w:r>
      <w:r w:rsidR="00B52E08">
        <w:rPr>
          <w:rFonts w:ascii="Times New Roman" w:hAnsi="Times New Roman" w:cs="Times New Roman"/>
          <w:sz w:val="24"/>
          <w:szCs w:val="24"/>
        </w:rPr>
        <w:t xml:space="preserve"> ‘Yes’ for valid transaction and ‘No’ for non-valid transaction. </w:t>
      </w:r>
    </w:p>
    <w:p w14:paraId="170DF4C8" w14:textId="1ADF2058" w:rsidR="00B52E08" w:rsidRPr="00AC59FB" w:rsidRDefault="00B52E08"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Process Transaction: </w:t>
      </w:r>
      <w:r>
        <w:rPr>
          <w:rFonts w:ascii="Times New Roman" w:hAnsi="Times New Roman" w:cs="Times New Roman"/>
          <w:sz w:val="24"/>
          <w:szCs w:val="24"/>
        </w:rPr>
        <w:t>this step is execu</w:t>
      </w:r>
      <w:r w:rsidR="00A84F32">
        <w:rPr>
          <w:rFonts w:ascii="Times New Roman" w:hAnsi="Times New Roman" w:cs="Times New Roman"/>
          <w:sz w:val="24"/>
          <w:szCs w:val="24"/>
        </w:rPr>
        <w:t xml:space="preserve">ted if the transaction </w:t>
      </w:r>
      <w:r w:rsidR="00AC59FB">
        <w:rPr>
          <w:rFonts w:ascii="Times New Roman" w:hAnsi="Times New Roman" w:cs="Times New Roman"/>
          <w:sz w:val="24"/>
          <w:szCs w:val="24"/>
        </w:rPr>
        <w:t xml:space="preserve">process </w:t>
      </w:r>
      <w:r w:rsidR="00A84F32">
        <w:rPr>
          <w:rFonts w:ascii="Times New Roman" w:hAnsi="Times New Roman" w:cs="Times New Roman"/>
          <w:sz w:val="24"/>
          <w:szCs w:val="24"/>
        </w:rPr>
        <w:t>is valid</w:t>
      </w:r>
    </w:p>
    <w:p w14:paraId="2B81AD8A" w14:textId="17CF36C4" w:rsidR="00AC59FB" w:rsidRPr="00BC2B0E" w:rsidRDefault="00AC59FB"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Revoke Transaction: </w:t>
      </w:r>
      <w:r>
        <w:rPr>
          <w:rFonts w:ascii="Times New Roman" w:hAnsi="Times New Roman" w:cs="Times New Roman"/>
          <w:sz w:val="24"/>
          <w:szCs w:val="24"/>
        </w:rPr>
        <w:t xml:space="preserve">the revoke transaction is </w:t>
      </w:r>
      <w:r w:rsidR="00C231E6">
        <w:rPr>
          <w:rFonts w:ascii="Times New Roman" w:hAnsi="Times New Roman" w:cs="Times New Roman"/>
          <w:sz w:val="24"/>
          <w:szCs w:val="24"/>
        </w:rPr>
        <w:t xml:space="preserve">activated only if the transaction is </w:t>
      </w:r>
      <w:r w:rsidR="001E5E19">
        <w:rPr>
          <w:rFonts w:ascii="Times New Roman" w:hAnsi="Times New Roman" w:cs="Times New Roman"/>
          <w:sz w:val="24"/>
          <w:szCs w:val="24"/>
        </w:rPr>
        <w:t>non-valid</w:t>
      </w:r>
      <w:r>
        <w:rPr>
          <w:rFonts w:ascii="Times New Roman" w:hAnsi="Times New Roman" w:cs="Times New Roman"/>
          <w:sz w:val="24"/>
          <w:szCs w:val="24"/>
        </w:rPr>
        <w:t xml:space="preserve"> </w:t>
      </w:r>
    </w:p>
    <w:p w14:paraId="1DFC92A6" w14:textId="5874CDF3" w:rsidR="00E679A0" w:rsidRPr="00792849" w:rsidRDefault="001E5E19"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Blockchain Database: </w:t>
      </w:r>
      <w:r w:rsidR="00DC0E00">
        <w:rPr>
          <w:rFonts w:ascii="Times New Roman" w:hAnsi="Times New Roman" w:cs="Times New Roman"/>
          <w:sz w:val="24"/>
          <w:szCs w:val="24"/>
        </w:rPr>
        <w:t xml:space="preserve">this only stores valid transaction in groups as a </w:t>
      </w:r>
      <w:r w:rsidR="00792849">
        <w:rPr>
          <w:rFonts w:ascii="Times New Roman" w:hAnsi="Times New Roman" w:cs="Times New Roman"/>
          <w:sz w:val="24"/>
          <w:szCs w:val="24"/>
        </w:rPr>
        <w:t>block and</w:t>
      </w:r>
      <w:r w:rsidR="00DC0E00">
        <w:rPr>
          <w:rFonts w:ascii="Times New Roman" w:hAnsi="Times New Roman" w:cs="Times New Roman"/>
          <w:sz w:val="24"/>
          <w:szCs w:val="24"/>
        </w:rPr>
        <w:t xml:space="preserve"> chain each block to the previous block using cryptography. </w:t>
      </w:r>
    </w:p>
    <w:p w14:paraId="74F5C207" w14:textId="33563B28" w:rsidR="00792849" w:rsidRPr="00E679A0" w:rsidRDefault="00792849"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Complete or incomplete Transaction: </w:t>
      </w:r>
      <w:r>
        <w:rPr>
          <w:rFonts w:ascii="Times New Roman" w:hAnsi="Times New Roman" w:cs="Times New Roman"/>
          <w:sz w:val="24"/>
          <w:szCs w:val="24"/>
        </w:rPr>
        <w:t>this step either output ‘complete transaction’ for valid transactions</w:t>
      </w:r>
      <w:r w:rsidR="0048589C">
        <w:rPr>
          <w:rFonts w:ascii="Times New Roman" w:hAnsi="Times New Roman" w:cs="Times New Roman"/>
          <w:sz w:val="24"/>
          <w:szCs w:val="24"/>
        </w:rPr>
        <w:t>,</w:t>
      </w:r>
      <w:r>
        <w:rPr>
          <w:rFonts w:ascii="Times New Roman" w:hAnsi="Times New Roman" w:cs="Times New Roman"/>
          <w:sz w:val="24"/>
          <w:szCs w:val="24"/>
        </w:rPr>
        <w:t xml:space="preserve"> and ‘incomplete transaction’ for invalid transaction. </w:t>
      </w:r>
    </w:p>
    <w:p w14:paraId="5B3B4592" w14:textId="3FFC0FBB" w:rsidR="00BC2B0E" w:rsidRPr="001328B4" w:rsidRDefault="00E679A0" w:rsidP="00664642">
      <w:pPr>
        <w:pStyle w:val="ListParagraph"/>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Stop:</w:t>
      </w:r>
      <w:r>
        <w:rPr>
          <w:rFonts w:ascii="Times New Roman" w:hAnsi="Times New Roman" w:cs="Times New Roman"/>
          <w:sz w:val="24"/>
          <w:szCs w:val="24"/>
        </w:rPr>
        <w:t xml:space="preserve"> indicating the end of the </w:t>
      </w:r>
      <w:r w:rsidR="00001484">
        <w:rPr>
          <w:rFonts w:ascii="Times New Roman" w:hAnsi="Times New Roman" w:cs="Times New Roman"/>
          <w:sz w:val="24"/>
          <w:szCs w:val="24"/>
        </w:rPr>
        <w:t>flow chart process</w:t>
      </w:r>
      <w:r>
        <w:rPr>
          <w:rFonts w:ascii="Times New Roman" w:hAnsi="Times New Roman" w:cs="Times New Roman"/>
          <w:sz w:val="24"/>
          <w:szCs w:val="24"/>
        </w:rPr>
        <w:t xml:space="preserve">. </w:t>
      </w:r>
      <w:r w:rsidR="00DC0E00">
        <w:rPr>
          <w:rFonts w:ascii="Times New Roman" w:hAnsi="Times New Roman" w:cs="Times New Roman"/>
          <w:sz w:val="24"/>
          <w:szCs w:val="24"/>
        </w:rPr>
        <w:t xml:space="preserve"> </w:t>
      </w:r>
    </w:p>
    <w:p w14:paraId="33AC9A3C" w14:textId="77777777" w:rsidR="001339FC" w:rsidRDefault="001339FC" w:rsidP="001328B4">
      <w:pPr>
        <w:spacing w:line="480" w:lineRule="auto"/>
        <w:jc w:val="both"/>
        <w:rPr>
          <w:rFonts w:ascii="Times New Roman" w:hAnsi="Times New Roman" w:cs="Times New Roman"/>
          <w:b/>
          <w:sz w:val="24"/>
          <w:szCs w:val="24"/>
        </w:rPr>
      </w:pPr>
    </w:p>
    <w:p w14:paraId="60F14F5C" w14:textId="7020BF90" w:rsidR="001339FC" w:rsidRDefault="001339FC" w:rsidP="001328B4">
      <w:pPr>
        <w:spacing w:line="480" w:lineRule="auto"/>
        <w:jc w:val="both"/>
        <w:rPr>
          <w:rFonts w:ascii="Times New Roman" w:hAnsi="Times New Roman" w:cs="Times New Roman"/>
          <w:b/>
          <w:sz w:val="24"/>
          <w:szCs w:val="24"/>
        </w:rPr>
      </w:pPr>
    </w:p>
    <w:p w14:paraId="48F53AED" w14:textId="56F14DDA" w:rsidR="0027256F" w:rsidRDefault="00A27BBA" w:rsidP="001328B4">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0" locked="0" layoutInCell="1" allowOverlap="1" wp14:anchorId="64EF29A4" wp14:editId="2173E32E">
            <wp:simplePos x="0" y="0"/>
            <wp:positionH relativeFrom="margin">
              <wp:align>right</wp:align>
            </wp:positionH>
            <wp:positionV relativeFrom="paragraph">
              <wp:posOffset>314325</wp:posOffset>
            </wp:positionV>
            <wp:extent cx="6647923" cy="6666230"/>
            <wp:effectExtent l="0" t="0" r="63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923" cy="666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56F" w:rsidRPr="001328B4">
        <w:rPr>
          <w:rFonts w:ascii="Times New Roman" w:hAnsi="Times New Roman" w:cs="Times New Roman"/>
          <w:b/>
          <w:sz w:val="24"/>
          <w:szCs w:val="24"/>
        </w:rPr>
        <w:t>System use cased illustration</w:t>
      </w:r>
    </w:p>
    <w:p w14:paraId="3B4BFEDB" w14:textId="59100734" w:rsidR="001339FC" w:rsidRDefault="001339FC" w:rsidP="001328B4">
      <w:pPr>
        <w:spacing w:line="480" w:lineRule="auto"/>
        <w:jc w:val="both"/>
        <w:rPr>
          <w:rFonts w:ascii="Times New Roman" w:hAnsi="Times New Roman" w:cs="Times New Roman"/>
          <w:b/>
          <w:sz w:val="24"/>
          <w:szCs w:val="24"/>
        </w:rPr>
      </w:pPr>
    </w:p>
    <w:p w14:paraId="7EBFBF7F" w14:textId="54820B1C" w:rsidR="00AE4653" w:rsidRDefault="00AE4653">
      <w:pPr>
        <w:rPr>
          <w:rFonts w:ascii="Times New Roman" w:hAnsi="Times New Roman" w:cs="Times New Roman"/>
          <w:b/>
          <w:sz w:val="24"/>
          <w:szCs w:val="24"/>
        </w:rPr>
      </w:pPr>
    </w:p>
    <w:p w14:paraId="537D50D9" w14:textId="49B5278E" w:rsidR="00270233" w:rsidRDefault="00270233" w:rsidP="001328B4">
      <w:pPr>
        <w:spacing w:line="480" w:lineRule="auto"/>
        <w:jc w:val="both"/>
        <w:rPr>
          <w:rFonts w:ascii="Times New Roman" w:hAnsi="Times New Roman" w:cs="Times New Roman"/>
          <w:b/>
          <w:sz w:val="24"/>
          <w:szCs w:val="24"/>
        </w:rPr>
      </w:pPr>
    </w:p>
    <w:p w14:paraId="0EC1745B" w14:textId="48AF9E5B" w:rsidR="001339FC" w:rsidRDefault="001339FC" w:rsidP="001328B4">
      <w:pPr>
        <w:spacing w:line="480" w:lineRule="auto"/>
        <w:jc w:val="both"/>
        <w:rPr>
          <w:rFonts w:ascii="Times New Roman" w:hAnsi="Times New Roman" w:cs="Times New Roman"/>
          <w:b/>
          <w:sz w:val="24"/>
          <w:szCs w:val="24"/>
        </w:rPr>
      </w:pPr>
    </w:p>
    <w:p w14:paraId="5337D1D6" w14:textId="45CC6C57" w:rsidR="001339FC" w:rsidRDefault="001339FC" w:rsidP="001328B4">
      <w:pPr>
        <w:spacing w:line="480" w:lineRule="auto"/>
        <w:jc w:val="both"/>
        <w:rPr>
          <w:rFonts w:ascii="Times New Roman" w:hAnsi="Times New Roman" w:cs="Times New Roman"/>
          <w:b/>
          <w:sz w:val="24"/>
          <w:szCs w:val="24"/>
        </w:rPr>
      </w:pPr>
    </w:p>
    <w:p w14:paraId="1ED8B06D" w14:textId="28C6AF6F" w:rsidR="001339FC" w:rsidRDefault="001339FC" w:rsidP="001328B4">
      <w:pPr>
        <w:spacing w:line="480" w:lineRule="auto"/>
        <w:jc w:val="both"/>
        <w:rPr>
          <w:rFonts w:ascii="Times New Roman" w:hAnsi="Times New Roman" w:cs="Times New Roman"/>
          <w:b/>
          <w:sz w:val="24"/>
          <w:szCs w:val="24"/>
        </w:rPr>
      </w:pPr>
    </w:p>
    <w:p w14:paraId="48A4C150" w14:textId="7E532F75" w:rsidR="001339FC" w:rsidRDefault="001339FC" w:rsidP="001328B4">
      <w:pPr>
        <w:spacing w:line="480" w:lineRule="auto"/>
        <w:jc w:val="both"/>
        <w:rPr>
          <w:rFonts w:ascii="Times New Roman" w:hAnsi="Times New Roman" w:cs="Times New Roman"/>
          <w:b/>
          <w:sz w:val="24"/>
          <w:szCs w:val="24"/>
        </w:rPr>
      </w:pPr>
    </w:p>
    <w:p w14:paraId="4CF7406B" w14:textId="446F28B4" w:rsidR="001339FC" w:rsidRDefault="001339FC" w:rsidP="001328B4">
      <w:pPr>
        <w:spacing w:line="480" w:lineRule="auto"/>
        <w:jc w:val="both"/>
        <w:rPr>
          <w:rFonts w:ascii="Times New Roman" w:hAnsi="Times New Roman" w:cs="Times New Roman"/>
          <w:b/>
          <w:sz w:val="24"/>
          <w:szCs w:val="24"/>
        </w:rPr>
      </w:pPr>
    </w:p>
    <w:p w14:paraId="77796771" w14:textId="7B0B9038" w:rsidR="001339FC" w:rsidRDefault="001339FC" w:rsidP="001328B4">
      <w:pPr>
        <w:spacing w:line="480" w:lineRule="auto"/>
        <w:jc w:val="both"/>
        <w:rPr>
          <w:rFonts w:ascii="Times New Roman" w:hAnsi="Times New Roman" w:cs="Times New Roman"/>
          <w:b/>
          <w:sz w:val="24"/>
          <w:szCs w:val="24"/>
        </w:rPr>
      </w:pPr>
    </w:p>
    <w:p w14:paraId="2B522974" w14:textId="58186322" w:rsidR="001339FC" w:rsidRDefault="001339FC" w:rsidP="001328B4">
      <w:pPr>
        <w:spacing w:line="480" w:lineRule="auto"/>
        <w:jc w:val="both"/>
        <w:rPr>
          <w:rFonts w:ascii="Times New Roman" w:hAnsi="Times New Roman" w:cs="Times New Roman"/>
          <w:b/>
          <w:sz w:val="24"/>
          <w:szCs w:val="24"/>
        </w:rPr>
      </w:pPr>
    </w:p>
    <w:p w14:paraId="3A9FEE83" w14:textId="00F021FB" w:rsidR="001339FC" w:rsidRDefault="001339FC" w:rsidP="001328B4">
      <w:pPr>
        <w:spacing w:line="480" w:lineRule="auto"/>
        <w:jc w:val="both"/>
        <w:rPr>
          <w:rFonts w:ascii="Times New Roman" w:hAnsi="Times New Roman" w:cs="Times New Roman"/>
          <w:b/>
          <w:sz w:val="24"/>
          <w:szCs w:val="24"/>
        </w:rPr>
      </w:pPr>
    </w:p>
    <w:p w14:paraId="17544199" w14:textId="166552E4" w:rsidR="001339FC" w:rsidRDefault="001339FC" w:rsidP="001328B4">
      <w:pPr>
        <w:spacing w:line="480" w:lineRule="auto"/>
        <w:jc w:val="both"/>
        <w:rPr>
          <w:rFonts w:ascii="Times New Roman" w:hAnsi="Times New Roman" w:cs="Times New Roman"/>
          <w:b/>
          <w:sz w:val="24"/>
          <w:szCs w:val="24"/>
        </w:rPr>
      </w:pPr>
    </w:p>
    <w:p w14:paraId="4829BEAB" w14:textId="77777777" w:rsidR="001339FC" w:rsidRDefault="001339FC" w:rsidP="001328B4">
      <w:pPr>
        <w:spacing w:line="480" w:lineRule="auto"/>
        <w:jc w:val="both"/>
        <w:rPr>
          <w:rFonts w:ascii="Times New Roman" w:hAnsi="Times New Roman" w:cs="Times New Roman"/>
          <w:b/>
          <w:sz w:val="24"/>
          <w:szCs w:val="24"/>
        </w:rPr>
      </w:pPr>
    </w:p>
    <w:p w14:paraId="2B3897E8" w14:textId="77777777" w:rsidR="00B21254" w:rsidRDefault="00B21254" w:rsidP="00AC7F87">
      <w:pPr>
        <w:jc w:val="center"/>
        <w:rPr>
          <w:rFonts w:ascii="Times New Roman" w:hAnsi="Times New Roman" w:cs="Times New Roman"/>
          <w:b/>
          <w:sz w:val="24"/>
          <w:szCs w:val="24"/>
        </w:rPr>
      </w:pPr>
    </w:p>
    <w:p w14:paraId="6A9F043F" w14:textId="77777777" w:rsidR="00B21254" w:rsidRDefault="00B21254" w:rsidP="00AC7F87">
      <w:pPr>
        <w:jc w:val="center"/>
        <w:rPr>
          <w:rFonts w:ascii="Times New Roman" w:hAnsi="Times New Roman" w:cs="Times New Roman"/>
          <w:b/>
          <w:sz w:val="24"/>
          <w:szCs w:val="24"/>
        </w:rPr>
      </w:pPr>
    </w:p>
    <w:p w14:paraId="69363AF0" w14:textId="77777777" w:rsidR="00B21254" w:rsidRDefault="00B21254" w:rsidP="00AC7F87">
      <w:pPr>
        <w:jc w:val="center"/>
        <w:rPr>
          <w:rFonts w:ascii="Times New Roman" w:hAnsi="Times New Roman" w:cs="Times New Roman"/>
          <w:b/>
          <w:sz w:val="24"/>
          <w:szCs w:val="24"/>
        </w:rPr>
      </w:pPr>
    </w:p>
    <w:p w14:paraId="3973EECD" w14:textId="2F9D06D0" w:rsidR="00A27BBA" w:rsidRDefault="00A27BBA" w:rsidP="00AC7F87">
      <w:pPr>
        <w:jc w:val="center"/>
        <w:rPr>
          <w:rFonts w:ascii="Times New Roman" w:hAnsi="Times New Roman" w:cs="Times New Roman"/>
          <w:b/>
          <w:sz w:val="24"/>
          <w:szCs w:val="24"/>
        </w:rPr>
      </w:pPr>
    </w:p>
    <w:p w14:paraId="50DA0F44" w14:textId="7D8A3082" w:rsidR="001339FC" w:rsidRDefault="00AC7F87" w:rsidP="00AC7F87">
      <w:pPr>
        <w:jc w:val="center"/>
        <w:rPr>
          <w:rFonts w:ascii="Times New Roman" w:hAnsi="Times New Roman" w:cs="Times New Roman"/>
          <w:b/>
          <w:sz w:val="24"/>
          <w:szCs w:val="24"/>
        </w:rPr>
      </w:pPr>
      <w:r>
        <w:rPr>
          <w:rFonts w:ascii="Times New Roman" w:hAnsi="Times New Roman" w:cs="Times New Roman"/>
          <w:b/>
          <w:sz w:val="24"/>
          <w:szCs w:val="24"/>
        </w:rPr>
        <w:t>Fig 3.3 the use case diagram of the propose system</w:t>
      </w:r>
    </w:p>
    <w:p w14:paraId="3B29B00D" w14:textId="77777777" w:rsidR="00634C3B" w:rsidRDefault="00F27B49" w:rsidP="009A6B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992AB1">
        <w:rPr>
          <w:rFonts w:ascii="Times New Roman" w:hAnsi="Times New Roman" w:cs="Times New Roman"/>
          <w:sz w:val="24"/>
          <w:szCs w:val="24"/>
        </w:rPr>
        <w:t>describes the</w:t>
      </w:r>
      <w:r>
        <w:rPr>
          <w:rFonts w:ascii="Times New Roman" w:hAnsi="Times New Roman" w:cs="Times New Roman"/>
          <w:sz w:val="24"/>
          <w:szCs w:val="24"/>
        </w:rPr>
        <w:t xml:space="preserve"> actors or users in the </w:t>
      </w:r>
      <w:r w:rsidR="00992AB1">
        <w:rPr>
          <w:rFonts w:ascii="Times New Roman" w:hAnsi="Times New Roman" w:cs="Times New Roman"/>
          <w:sz w:val="24"/>
          <w:szCs w:val="24"/>
        </w:rPr>
        <w:t>system, and</w:t>
      </w:r>
      <w:r>
        <w:rPr>
          <w:rFonts w:ascii="Times New Roman" w:hAnsi="Times New Roman" w:cs="Times New Roman"/>
          <w:sz w:val="24"/>
          <w:szCs w:val="24"/>
        </w:rPr>
        <w:t xml:space="preserve"> the functionality they </w:t>
      </w:r>
      <w:r w:rsidR="00992AB1">
        <w:rPr>
          <w:rFonts w:ascii="Times New Roman" w:hAnsi="Times New Roman" w:cs="Times New Roman"/>
          <w:sz w:val="24"/>
          <w:szCs w:val="24"/>
        </w:rPr>
        <w:t>can perform. Bases on the fig 3.3 they are</w:t>
      </w:r>
      <w:r w:rsidR="00936F22">
        <w:rPr>
          <w:rFonts w:ascii="Times New Roman" w:hAnsi="Times New Roman" w:cs="Times New Roman"/>
          <w:sz w:val="24"/>
          <w:szCs w:val="24"/>
        </w:rPr>
        <w:t xml:space="preserve"> two</w:t>
      </w:r>
      <w:r w:rsidR="00992AB1">
        <w:rPr>
          <w:rFonts w:ascii="Times New Roman" w:hAnsi="Times New Roman" w:cs="Times New Roman"/>
          <w:sz w:val="24"/>
          <w:szCs w:val="24"/>
        </w:rPr>
        <w:t xml:space="preserve"> maj</w:t>
      </w:r>
      <w:r w:rsidR="009A6BF6">
        <w:rPr>
          <w:rFonts w:ascii="Times New Roman" w:hAnsi="Times New Roman" w:cs="Times New Roman"/>
          <w:sz w:val="24"/>
          <w:szCs w:val="24"/>
        </w:rPr>
        <w:t xml:space="preserve">or set of actors, the first set includes Government </w:t>
      </w:r>
      <w:r w:rsidR="009A6BF6">
        <w:rPr>
          <w:rFonts w:ascii="Times New Roman" w:hAnsi="Times New Roman" w:cs="Times New Roman"/>
          <w:sz w:val="24"/>
          <w:szCs w:val="24"/>
        </w:rPr>
        <w:lastRenderedPageBreak/>
        <w:t xml:space="preserve">officials or Registered Contractor, while the second set entails </w:t>
      </w:r>
      <w:r w:rsidR="00936F22">
        <w:rPr>
          <w:rFonts w:ascii="Times New Roman" w:hAnsi="Times New Roman" w:cs="Times New Roman"/>
          <w:sz w:val="24"/>
          <w:szCs w:val="24"/>
        </w:rPr>
        <w:t xml:space="preserve">the group of governmental bodies performing auditing, validation and approving transactions on the system.  </w:t>
      </w:r>
    </w:p>
    <w:p w14:paraId="6312410B" w14:textId="7202E863" w:rsidR="00AC7F87" w:rsidRDefault="00634C3B" w:rsidP="009A6BF6">
      <w:pPr>
        <w:spacing w:line="480" w:lineRule="auto"/>
        <w:jc w:val="both"/>
        <w:rPr>
          <w:rFonts w:ascii="Times New Roman" w:hAnsi="Times New Roman" w:cs="Times New Roman"/>
          <w:b/>
          <w:sz w:val="24"/>
          <w:szCs w:val="24"/>
          <w:u w:val="single"/>
        </w:rPr>
      </w:pPr>
      <w:r w:rsidRPr="00634C3B">
        <w:rPr>
          <w:rFonts w:ascii="Times New Roman" w:hAnsi="Times New Roman" w:cs="Times New Roman"/>
          <w:b/>
          <w:sz w:val="24"/>
          <w:szCs w:val="24"/>
          <w:u w:val="single"/>
        </w:rPr>
        <w:t xml:space="preserve">Government Official &amp; Registered Contractors </w:t>
      </w:r>
      <w:r w:rsidR="00936F22" w:rsidRPr="00634C3B">
        <w:rPr>
          <w:rFonts w:ascii="Times New Roman" w:hAnsi="Times New Roman" w:cs="Times New Roman"/>
          <w:b/>
          <w:sz w:val="24"/>
          <w:szCs w:val="24"/>
          <w:u w:val="single"/>
        </w:rPr>
        <w:t xml:space="preserve">     </w:t>
      </w:r>
    </w:p>
    <w:p w14:paraId="65DD5954" w14:textId="50ECC656" w:rsidR="00634C3B" w:rsidRDefault="00A9063A"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They c</w:t>
      </w:r>
      <w:r w:rsidR="00634C3B">
        <w:rPr>
          <w:rFonts w:ascii="Times New Roman" w:hAnsi="Times New Roman" w:cs="Times New Roman"/>
          <w:sz w:val="24"/>
          <w:szCs w:val="24"/>
        </w:rPr>
        <w:t>an initial the system</w:t>
      </w:r>
    </w:p>
    <w:p w14:paraId="3E40E552" w14:textId="594C84D2" w:rsidR="008B4A9E" w:rsidRDefault="008B4A9E"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into the system </w:t>
      </w:r>
    </w:p>
    <w:p w14:paraId="264EBC58" w14:textId="375262F2" w:rsidR="008B4A9E" w:rsidRDefault="00A9063A"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They can</w:t>
      </w:r>
      <w:r w:rsidR="008B4A9E">
        <w:rPr>
          <w:rFonts w:ascii="Times New Roman" w:hAnsi="Times New Roman" w:cs="Times New Roman"/>
          <w:sz w:val="24"/>
          <w:szCs w:val="24"/>
        </w:rPr>
        <w:t xml:space="preserve"> perform registration</w:t>
      </w:r>
    </w:p>
    <w:p w14:paraId="702A8D7D" w14:textId="5C9603C3" w:rsidR="008B4A9E" w:rsidRDefault="00A9063A"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They can</w:t>
      </w:r>
      <w:r w:rsidR="008B4A9E">
        <w:rPr>
          <w:rFonts w:ascii="Times New Roman" w:hAnsi="Times New Roman" w:cs="Times New Roman"/>
          <w:sz w:val="24"/>
          <w:szCs w:val="24"/>
        </w:rPr>
        <w:t xml:space="preserve"> View Transaction </w:t>
      </w:r>
    </w:p>
    <w:p w14:paraId="254A803E" w14:textId="021B421C" w:rsidR="008B4A9E" w:rsidRDefault="008B4A9E"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 Transaction</w:t>
      </w:r>
    </w:p>
    <w:p w14:paraId="221CB435" w14:textId="77777777" w:rsidR="00A9063A" w:rsidRDefault="00A9063A" w:rsidP="00A9063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8B4A9E">
        <w:rPr>
          <w:rFonts w:ascii="Times New Roman" w:hAnsi="Times New Roman" w:cs="Times New Roman"/>
          <w:sz w:val="24"/>
          <w:szCs w:val="24"/>
        </w:rPr>
        <w:t>end Budget Funds</w:t>
      </w:r>
      <w:r>
        <w:rPr>
          <w:rFonts w:ascii="Times New Roman" w:hAnsi="Times New Roman" w:cs="Times New Roman"/>
          <w:sz w:val="24"/>
          <w:szCs w:val="24"/>
        </w:rPr>
        <w:t xml:space="preserve"> to a public address</w:t>
      </w:r>
    </w:p>
    <w:p w14:paraId="10D87C35" w14:textId="474E7272" w:rsidR="008B4A9E" w:rsidRPr="00A9063A" w:rsidRDefault="00A9063A" w:rsidP="00A9063A">
      <w:pPr>
        <w:pStyle w:val="ListParagraph"/>
        <w:numPr>
          <w:ilvl w:val="0"/>
          <w:numId w:val="6"/>
        </w:numPr>
        <w:spacing w:line="480" w:lineRule="auto"/>
        <w:jc w:val="both"/>
        <w:rPr>
          <w:rFonts w:ascii="Times New Roman" w:hAnsi="Times New Roman" w:cs="Times New Roman"/>
          <w:sz w:val="24"/>
          <w:szCs w:val="24"/>
        </w:rPr>
      </w:pPr>
      <w:r w:rsidRPr="00A9063A">
        <w:rPr>
          <w:rFonts w:ascii="Times New Roman" w:hAnsi="Times New Roman" w:cs="Times New Roman"/>
          <w:sz w:val="24"/>
          <w:szCs w:val="24"/>
        </w:rPr>
        <w:t>They c</w:t>
      </w:r>
      <w:r w:rsidR="008B4A9E" w:rsidRPr="00A9063A">
        <w:rPr>
          <w:rFonts w:ascii="Times New Roman" w:hAnsi="Times New Roman" w:cs="Times New Roman"/>
          <w:sz w:val="24"/>
          <w:szCs w:val="24"/>
        </w:rPr>
        <w:t xml:space="preserve">an </w:t>
      </w:r>
      <w:r>
        <w:rPr>
          <w:rFonts w:ascii="Times New Roman" w:hAnsi="Times New Roman" w:cs="Times New Roman"/>
          <w:sz w:val="24"/>
          <w:szCs w:val="24"/>
        </w:rPr>
        <w:t>receive</w:t>
      </w:r>
      <w:r w:rsidR="008B4A9E" w:rsidRPr="00A9063A">
        <w:rPr>
          <w:rFonts w:ascii="Times New Roman" w:hAnsi="Times New Roman" w:cs="Times New Roman"/>
          <w:sz w:val="24"/>
          <w:szCs w:val="24"/>
        </w:rPr>
        <w:t xml:space="preserve"> </w:t>
      </w:r>
      <w:r w:rsidRPr="00A9063A">
        <w:rPr>
          <w:rFonts w:ascii="Times New Roman" w:hAnsi="Times New Roman" w:cs="Times New Roman"/>
          <w:sz w:val="24"/>
          <w:szCs w:val="24"/>
        </w:rPr>
        <w:t>Budget funds from any officials</w:t>
      </w:r>
      <w:r w:rsidR="008B4A9E" w:rsidRPr="00A9063A">
        <w:rPr>
          <w:rFonts w:ascii="Times New Roman" w:hAnsi="Times New Roman" w:cs="Times New Roman"/>
          <w:sz w:val="24"/>
          <w:szCs w:val="24"/>
        </w:rPr>
        <w:t xml:space="preserve"> </w:t>
      </w:r>
      <w:r>
        <w:rPr>
          <w:rFonts w:ascii="Times New Roman" w:hAnsi="Times New Roman" w:cs="Times New Roman"/>
          <w:sz w:val="24"/>
          <w:szCs w:val="24"/>
        </w:rPr>
        <w:t xml:space="preserve">or registered contractor </w:t>
      </w:r>
    </w:p>
    <w:p w14:paraId="454DE58D" w14:textId="698E9334" w:rsidR="008B4A9E" w:rsidRDefault="00E4446C" w:rsidP="000070D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Can Terminate the System</w:t>
      </w:r>
    </w:p>
    <w:p w14:paraId="596B53CB" w14:textId="3E4C4C67" w:rsidR="000070D6" w:rsidRDefault="000070D6" w:rsidP="000070D6">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Budget Government </w:t>
      </w:r>
      <w:r w:rsidR="00D93861">
        <w:rPr>
          <w:rFonts w:ascii="Times New Roman" w:hAnsi="Times New Roman" w:cs="Times New Roman"/>
          <w:b/>
          <w:sz w:val="24"/>
          <w:szCs w:val="24"/>
          <w:u w:val="single"/>
        </w:rPr>
        <w:t xml:space="preserve">Appraisal </w:t>
      </w:r>
      <w:r w:rsidR="00D93861" w:rsidRPr="000070D6">
        <w:rPr>
          <w:rFonts w:ascii="Times New Roman" w:hAnsi="Times New Roman" w:cs="Times New Roman"/>
          <w:b/>
          <w:sz w:val="24"/>
          <w:szCs w:val="24"/>
          <w:u w:val="single"/>
        </w:rPr>
        <w:t>Officials</w:t>
      </w:r>
      <w:r w:rsidRPr="000070D6">
        <w:rPr>
          <w:rFonts w:ascii="Times New Roman" w:hAnsi="Times New Roman" w:cs="Times New Roman"/>
          <w:b/>
          <w:sz w:val="24"/>
          <w:szCs w:val="24"/>
          <w:u w:val="single"/>
        </w:rPr>
        <w:t xml:space="preserve">      </w:t>
      </w:r>
    </w:p>
    <w:p w14:paraId="07CB81BD" w14:textId="365C2A45" w:rsidR="00DC1ACB" w:rsidRPr="00DC1ACB" w:rsidRDefault="00DC1ACB" w:rsidP="00586BCE">
      <w:pPr>
        <w:pStyle w:val="ListParagraph"/>
        <w:numPr>
          <w:ilvl w:val="0"/>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They can initiate the system </w:t>
      </w:r>
    </w:p>
    <w:p w14:paraId="101BF226" w14:textId="04F6B6B2" w:rsidR="00586BCE" w:rsidRPr="00586BCE" w:rsidRDefault="00586BCE" w:rsidP="00586BCE">
      <w:pPr>
        <w:pStyle w:val="ListParagraph"/>
        <w:numPr>
          <w:ilvl w:val="0"/>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They can view Transaction </w:t>
      </w:r>
    </w:p>
    <w:p w14:paraId="706030C3" w14:textId="08CE7502" w:rsidR="00586BCE" w:rsidRPr="00DC1ACB" w:rsidRDefault="00586BCE" w:rsidP="00586BCE">
      <w:pPr>
        <w:pStyle w:val="ListParagraph"/>
        <w:numPr>
          <w:ilvl w:val="0"/>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Validate Transaction</w:t>
      </w:r>
    </w:p>
    <w:p w14:paraId="3E504E7A" w14:textId="0C856603" w:rsidR="006660D4" w:rsidRPr="00CB04DC" w:rsidRDefault="00DC1ACB" w:rsidP="000906D2">
      <w:pPr>
        <w:pStyle w:val="ListParagraph"/>
        <w:numPr>
          <w:ilvl w:val="0"/>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They can terminate the system </w:t>
      </w:r>
    </w:p>
    <w:p w14:paraId="74A72FB1" w14:textId="77777777" w:rsidR="00CB04DC" w:rsidRPr="00CB04DC" w:rsidRDefault="00CB04DC" w:rsidP="00CB04DC">
      <w:pPr>
        <w:spacing w:line="480" w:lineRule="auto"/>
        <w:jc w:val="both"/>
        <w:rPr>
          <w:rFonts w:ascii="Times New Roman" w:hAnsi="Times New Roman" w:cs="Times New Roman"/>
          <w:b/>
          <w:sz w:val="24"/>
          <w:szCs w:val="24"/>
          <w:u w:val="single"/>
        </w:rPr>
      </w:pPr>
    </w:p>
    <w:p w14:paraId="181A31CD" w14:textId="7FB5DAD4" w:rsidR="000906D2" w:rsidRDefault="000906D2" w:rsidP="000906D2">
      <w:pPr>
        <w:spacing w:line="480" w:lineRule="auto"/>
        <w:rPr>
          <w:rFonts w:ascii="Times New Roman" w:hAnsi="Times New Roman" w:cs="Times New Roman"/>
          <w:b/>
          <w:sz w:val="24"/>
          <w:szCs w:val="24"/>
        </w:rPr>
      </w:pPr>
      <w:r>
        <w:rPr>
          <w:rFonts w:ascii="Times New Roman" w:hAnsi="Times New Roman" w:cs="Times New Roman"/>
          <w:b/>
          <w:sz w:val="24"/>
          <w:szCs w:val="24"/>
        </w:rPr>
        <w:t>Budget Blockchain Management System Proposed framework</w:t>
      </w:r>
    </w:p>
    <w:p w14:paraId="722D944D" w14:textId="2B2CE875" w:rsidR="00CB04DC" w:rsidRDefault="005741DB" w:rsidP="00BC2BA1">
      <w:pPr>
        <w:spacing w:line="480" w:lineRule="auto"/>
        <w:jc w:val="both"/>
        <w:rPr>
          <w:rFonts w:ascii="Times New Roman" w:hAnsi="Times New Roman" w:cs="Times New Roman"/>
          <w:b/>
          <w:sz w:val="24"/>
          <w:szCs w:val="24"/>
        </w:rPr>
      </w:pPr>
      <w:r>
        <w:rPr>
          <w:rFonts w:ascii="Times New Roman" w:hAnsi="Times New Roman" w:cs="Times New Roman"/>
          <w:sz w:val="24"/>
          <w:szCs w:val="24"/>
        </w:rPr>
        <w:t>T</w:t>
      </w:r>
      <w:r w:rsidR="00D157FA">
        <w:rPr>
          <w:rFonts w:ascii="Times New Roman" w:hAnsi="Times New Roman" w:cs="Times New Roman"/>
          <w:sz w:val="24"/>
          <w:szCs w:val="24"/>
        </w:rPr>
        <w:t>his</w:t>
      </w:r>
      <w:r>
        <w:rPr>
          <w:rFonts w:ascii="Times New Roman" w:hAnsi="Times New Roman" w:cs="Times New Roman"/>
          <w:sz w:val="24"/>
          <w:szCs w:val="24"/>
        </w:rPr>
        <w:t xml:space="preserve"> section illustrates the adopted approach in </w:t>
      </w:r>
      <w:r w:rsidR="00D157FA">
        <w:rPr>
          <w:rFonts w:ascii="Times New Roman" w:hAnsi="Times New Roman" w:cs="Times New Roman"/>
          <w:sz w:val="24"/>
          <w:szCs w:val="24"/>
        </w:rPr>
        <w:t>a comprehensive manner, with</w:t>
      </w:r>
      <w:r>
        <w:rPr>
          <w:rFonts w:ascii="Times New Roman" w:hAnsi="Times New Roman" w:cs="Times New Roman"/>
          <w:sz w:val="24"/>
          <w:szCs w:val="24"/>
        </w:rPr>
        <w:t xml:space="preserve"> diagrams and textual explanation of the proposed system. </w:t>
      </w:r>
      <w:r w:rsidR="00D157FA">
        <w:rPr>
          <w:rFonts w:ascii="Times New Roman" w:hAnsi="Times New Roman" w:cs="Times New Roman"/>
          <w:sz w:val="24"/>
          <w:szCs w:val="24"/>
        </w:rPr>
        <w:t xml:space="preserve">the proposed system comprises of four stages this includes; MTEF/FSP, budget Preparation, Budget Approval, Budget Implementation and </w:t>
      </w:r>
      <w:r w:rsidR="00976D13">
        <w:rPr>
          <w:rFonts w:ascii="Times New Roman" w:hAnsi="Times New Roman" w:cs="Times New Roman"/>
          <w:sz w:val="24"/>
          <w:szCs w:val="24"/>
        </w:rPr>
        <w:t xml:space="preserve">finally </w:t>
      </w:r>
      <w:r w:rsidR="00BC2BA1">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14:anchorId="3AEA49EA" wp14:editId="212CEA6A">
            <wp:simplePos x="0" y="0"/>
            <wp:positionH relativeFrom="margin">
              <wp:align>center</wp:align>
            </wp:positionH>
            <wp:positionV relativeFrom="paragraph">
              <wp:posOffset>1164227</wp:posOffset>
            </wp:positionV>
            <wp:extent cx="6683829" cy="4203051"/>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829" cy="42030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7FA">
        <w:rPr>
          <w:rFonts w:ascii="Times New Roman" w:hAnsi="Times New Roman" w:cs="Times New Roman"/>
          <w:sz w:val="24"/>
          <w:szCs w:val="24"/>
        </w:rPr>
        <w:t>Budget Blockchain Appraisal</w:t>
      </w:r>
      <w:r w:rsidR="00976D13">
        <w:rPr>
          <w:rFonts w:ascii="Times New Roman" w:hAnsi="Times New Roman" w:cs="Times New Roman"/>
          <w:sz w:val="24"/>
          <w:szCs w:val="24"/>
        </w:rPr>
        <w:t>.</w:t>
      </w:r>
      <w:r w:rsidR="00D157FA">
        <w:rPr>
          <w:rFonts w:ascii="Times New Roman" w:hAnsi="Times New Roman" w:cs="Times New Roman"/>
          <w:sz w:val="24"/>
          <w:szCs w:val="24"/>
        </w:rPr>
        <w:t xml:space="preserve"> </w:t>
      </w:r>
      <w:r w:rsidR="00FF000D">
        <w:rPr>
          <w:rFonts w:ascii="Times New Roman" w:hAnsi="Times New Roman" w:cs="Times New Roman"/>
          <w:sz w:val="24"/>
          <w:szCs w:val="24"/>
        </w:rPr>
        <w:t>The fig 3.4 diagrammatically illustrate the proposed Blockchain Budget management proposed framework.</w:t>
      </w:r>
    </w:p>
    <w:p w14:paraId="6B6D0E2D" w14:textId="51C5C1F8" w:rsidR="00BC2BA1" w:rsidRDefault="00BC2BA1" w:rsidP="00BC2BA1">
      <w:pPr>
        <w:spacing w:line="480" w:lineRule="auto"/>
        <w:jc w:val="both"/>
        <w:rPr>
          <w:rFonts w:ascii="Times New Roman" w:hAnsi="Times New Roman" w:cs="Times New Roman"/>
          <w:b/>
          <w:sz w:val="24"/>
          <w:szCs w:val="24"/>
        </w:rPr>
      </w:pPr>
    </w:p>
    <w:p w14:paraId="2AAF170B" w14:textId="1A13D392" w:rsidR="00BC2BA1" w:rsidRDefault="00BC2BA1" w:rsidP="00BC2BA1">
      <w:pPr>
        <w:spacing w:line="480" w:lineRule="auto"/>
        <w:jc w:val="both"/>
        <w:rPr>
          <w:rFonts w:ascii="Times New Roman" w:hAnsi="Times New Roman" w:cs="Times New Roman"/>
          <w:b/>
          <w:sz w:val="24"/>
          <w:szCs w:val="24"/>
        </w:rPr>
      </w:pPr>
    </w:p>
    <w:p w14:paraId="05A841F6" w14:textId="22F73D81" w:rsidR="00BC2BA1" w:rsidRDefault="00BC2BA1" w:rsidP="00BC2BA1">
      <w:pPr>
        <w:spacing w:line="480" w:lineRule="auto"/>
        <w:jc w:val="both"/>
        <w:rPr>
          <w:rFonts w:ascii="Times New Roman" w:hAnsi="Times New Roman" w:cs="Times New Roman"/>
          <w:b/>
          <w:sz w:val="24"/>
          <w:szCs w:val="24"/>
        </w:rPr>
      </w:pPr>
    </w:p>
    <w:p w14:paraId="01FF4E1E" w14:textId="3A64769E" w:rsidR="00BC2BA1" w:rsidRDefault="00BC2BA1" w:rsidP="00BC2BA1">
      <w:pPr>
        <w:spacing w:line="480" w:lineRule="auto"/>
        <w:jc w:val="both"/>
        <w:rPr>
          <w:rFonts w:ascii="Times New Roman" w:hAnsi="Times New Roman" w:cs="Times New Roman"/>
          <w:b/>
          <w:sz w:val="24"/>
          <w:szCs w:val="24"/>
        </w:rPr>
      </w:pPr>
    </w:p>
    <w:p w14:paraId="3B275B33" w14:textId="6FE28F29" w:rsidR="00BC2BA1" w:rsidRDefault="00BC2BA1" w:rsidP="00BC2BA1">
      <w:pPr>
        <w:spacing w:line="480" w:lineRule="auto"/>
        <w:jc w:val="both"/>
        <w:rPr>
          <w:rFonts w:ascii="Times New Roman" w:hAnsi="Times New Roman" w:cs="Times New Roman"/>
          <w:b/>
          <w:sz w:val="24"/>
          <w:szCs w:val="24"/>
        </w:rPr>
      </w:pPr>
    </w:p>
    <w:p w14:paraId="619B1DB7" w14:textId="16CFDF35" w:rsidR="00BC2BA1" w:rsidRDefault="00BC2BA1" w:rsidP="00BC2BA1">
      <w:pPr>
        <w:spacing w:line="480" w:lineRule="auto"/>
        <w:jc w:val="both"/>
        <w:rPr>
          <w:rFonts w:ascii="Times New Roman" w:hAnsi="Times New Roman" w:cs="Times New Roman"/>
          <w:b/>
          <w:sz w:val="24"/>
          <w:szCs w:val="24"/>
        </w:rPr>
      </w:pPr>
    </w:p>
    <w:p w14:paraId="3FB2B30B" w14:textId="458B8F14" w:rsidR="00BC2BA1" w:rsidRDefault="00BC2BA1" w:rsidP="00BC2BA1">
      <w:pPr>
        <w:spacing w:line="480" w:lineRule="auto"/>
        <w:jc w:val="both"/>
        <w:rPr>
          <w:rFonts w:ascii="Times New Roman" w:hAnsi="Times New Roman" w:cs="Times New Roman"/>
          <w:b/>
          <w:sz w:val="24"/>
          <w:szCs w:val="24"/>
        </w:rPr>
      </w:pPr>
    </w:p>
    <w:p w14:paraId="15FCC331" w14:textId="1CD8E8DF" w:rsidR="00BC2BA1" w:rsidRDefault="00BC2BA1" w:rsidP="00BC2BA1">
      <w:pPr>
        <w:spacing w:line="480" w:lineRule="auto"/>
        <w:jc w:val="both"/>
        <w:rPr>
          <w:rFonts w:ascii="Times New Roman" w:hAnsi="Times New Roman" w:cs="Times New Roman"/>
          <w:b/>
          <w:sz w:val="24"/>
          <w:szCs w:val="24"/>
        </w:rPr>
      </w:pPr>
    </w:p>
    <w:p w14:paraId="486A8415" w14:textId="395A0800" w:rsidR="00BC2BA1" w:rsidRDefault="00BC2BA1" w:rsidP="00BC2BA1">
      <w:pPr>
        <w:spacing w:line="480" w:lineRule="auto"/>
        <w:jc w:val="both"/>
        <w:rPr>
          <w:rFonts w:ascii="Times New Roman" w:hAnsi="Times New Roman" w:cs="Times New Roman"/>
          <w:b/>
          <w:sz w:val="24"/>
          <w:szCs w:val="24"/>
        </w:rPr>
      </w:pPr>
    </w:p>
    <w:p w14:paraId="0EBA9481" w14:textId="26DFDEC6" w:rsidR="00BC2BA1" w:rsidRDefault="00BC2BA1" w:rsidP="00BC2BA1">
      <w:pPr>
        <w:spacing w:line="480" w:lineRule="auto"/>
        <w:jc w:val="both"/>
        <w:rPr>
          <w:rFonts w:ascii="Times New Roman" w:hAnsi="Times New Roman" w:cs="Times New Roman"/>
          <w:b/>
          <w:sz w:val="24"/>
          <w:szCs w:val="24"/>
        </w:rPr>
      </w:pPr>
    </w:p>
    <w:p w14:paraId="67ECC1BC" w14:textId="77777777" w:rsidR="00CB04DC" w:rsidRDefault="00CB04DC" w:rsidP="00664642">
      <w:pPr>
        <w:spacing w:line="480" w:lineRule="auto"/>
        <w:rPr>
          <w:rFonts w:ascii="Times New Roman" w:hAnsi="Times New Roman" w:cs="Times New Roman"/>
          <w:b/>
          <w:sz w:val="24"/>
          <w:szCs w:val="24"/>
        </w:rPr>
      </w:pPr>
    </w:p>
    <w:p w14:paraId="57061BDA" w14:textId="52444EAC" w:rsidR="00EB3C89" w:rsidRDefault="00BC2BA1" w:rsidP="00EB3C89">
      <w:pPr>
        <w:jc w:val="center"/>
        <w:rPr>
          <w:rFonts w:ascii="Times New Roman" w:hAnsi="Times New Roman" w:cs="Times New Roman"/>
          <w:b/>
          <w:sz w:val="24"/>
          <w:szCs w:val="24"/>
        </w:rPr>
      </w:pPr>
      <w:r>
        <w:rPr>
          <w:rFonts w:ascii="Times New Roman" w:hAnsi="Times New Roman" w:cs="Times New Roman"/>
          <w:b/>
          <w:sz w:val="24"/>
          <w:szCs w:val="24"/>
        </w:rPr>
        <w:t xml:space="preserve">Fig 3.4 the propose blockchain budget Management Framework </w:t>
      </w:r>
    </w:p>
    <w:p w14:paraId="218AF966" w14:textId="77777777" w:rsidR="00D66C64" w:rsidRDefault="00D66C64" w:rsidP="00EB3C89">
      <w:pPr>
        <w:jc w:val="center"/>
        <w:rPr>
          <w:rFonts w:ascii="Times New Roman" w:hAnsi="Times New Roman" w:cs="Times New Roman"/>
          <w:b/>
          <w:sz w:val="24"/>
          <w:szCs w:val="24"/>
        </w:rPr>
      </w:pPr>
    </w:p>
    <w:p w14:paraId="594E34B2" w14:textId="77777777" w:rsidR="00A903DE" w:rsidRDefault="00EB3C89" w:rsidP="00EB3C8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fig 3.4 showing the stages (MTEF/FSP, budget preparation, budget Approval, budget Implementation and budget blockchain appraisal) is diligently explained bellow. </w:t>
      </w:r>
    </w:p>
    <w:p w14:paraId="051CF782" w14:textId="0AAF6863" w:rsidR="00A903DE" w:rsidRDefault="00A903DE" w:rsidP="00EB3C89">
      <w:pPr>
        <w:spacing w:line="480" w:lineRule="auto"/>
        <w:rPr>
          <w:rFonts w:ascii="Times New Roman" w:hAnsi="Times New Roman" w:cs="Times New Roman"/>
          <w:b/>
          <w:sz w:val="24"/>
          <w:szCs w:val="24"/>
        </w:rPr>
      </w:pPr>
      <w:r>
        <w:rPr>
          <w:rFonts w:ascii="Times New Roman" w:hAnsi="Times New Roman" w:cs="Times New Roman"/>
          <w:b/>
          <w:sz w:val="24"/>
          <w:szCs w:val="24"/>
        </w:rPr>
        <w:t>M</w:t>
      </w:r>
      <w:r w:rsidR="00541707">
        <w:rPr>
          <w:rFonts w:ascii="Times New Roman" w:hAnsi="Times New Roman" w:cs="Times New Roman"/>
          <w:b/>
          <w:sz w:val="24"/>
          <w:szCs w:val="24"/>
        </w:rPr>
        <w:t>TEF/FSP Document</w:t>
      </w:r>
    </w:p>
    <w:p w14:paraId="4FAE366A" w14:textId="71A40C80" w:rsidR="00C96459" w:rsidRDefault="00404A6F" w:rsidP="00404A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56A14">
        <w:rPr>
          <w:rFonts w:ascii="Times New Roman" w:hAnsi="Times New Roman" w:cs="Times New Roman"/>
          <w:sz w:val="24"/>
          <w:szCs w:val="24"/>
        </w:rPr>
        <w:t>Medium-Term</w:t>
      </w:r>
      <w:r>
        <w:rPr>
          <w:rFonts w:ascii="Times New Roman" w:hAnsi="Times New Roman" w:cs="Times New Roman"/>
          <w:sz w:val="24"/>
          <w:szCs w:val="24"/>
        </w:rPr>
        <w:t xml:space="preserve"> Expenditure Framework and the Fiscal Strategy Paper </w:t>
      </w:r>
      <w:r w:rsidR="00856A14">
        <w:rPr>
          <w:rFonts w:ascii="Times New Roman" w:hAnsi="Times New Roman" w:cs="Times New Roman"/>
          <w:sz w:val="24"/>
          <w:szCs w:val="24"/>
        </w:rPr>
        <w:t>document contain</w:t>
      </w:r>
      <w:r>
        <w:rPr>
          <w:rFonts w:ascii="Times New Roman" w:hAnsi="Times New Roman" w:cs="Times New Roman"/>
          <w:sz w:val="24"/>
          <w:szCs w:val="24"/>
        </w:rPr>
        <w:t xml:space="preserve"> information about the back revenue and preparation of estimated budget or revenue with Nigeria </w:t>
      </w:r>
      <w:r w:rsidR="00AE341B">
        <w:rPr>
          <w:rFonts w:ascii="Times New Roman" w:hAnsi="Times New Roman" w:cs="Times New Roman"/>
          <w:sz w:val="24"/>
          <w:szCs w:val="24"/>
        </w:rPr>
        <w:lastRenderedPageBreak/>
        <w:t xml:space="preserve">expenditure. At this stage the estimate public expenditure of compositional distribution and basic for sectorial are provided.  </w:t>
      </w:r>
      <w:r>
        <w:rPr>
          <w:rFonts w:ascii="Times New Roman" w:hAnsi="Times New Roman" w:cs="Times New Roman"/>
          <w:sz w:val="24"/>
          <w:szCs w:val="24"/>
        </w:rPr>
        <w:t xml:space="preserve"> </w:t>
      </w:r>
      <w:r w:rsidR="00856A14">
        <w:rPr>
          <w:rFonts w:ascii="Times New Roman" w:hAnsi="Times New Roman" w:cs="Times New Roman"/>
          <w:sz w:val="24"/>
          <w:szCs w:val="24"/>
        </w:rPr>
        <w:t xml:space="preserve">The MTEF and FSP point out the microeconomic framework that specifies the fiscal targets, estimated revenues, expenditures and the underlying assumption for these projections. Additionally, it </w:t>
      </w:r>
      <w:r w:rsidR="00C96459">
        <w:rPr>
          <w:rFonts w:ascii="Times New Roman" w:hAnsi="Times New Roman" w:cs="Times New Roman"/>
          <w:sz w:val="24"/>
          <w:szCs w:val="24"/>
        </w:rPr>
        <w:t>provides</w:t>
      </w:r>
      <w:r w:rsidR="00856A14">
        <w:rPr>
          <w:rFonts w:ascii="Times New Roman" w:hAnsi="Times New Roman" w:cs="Times New Roman"/>
          <w:sz w:val="24"/>
          <w:szCs w:val="24"/>
        </w:rPr>
        <w:t xml:space="preserve"> </w:t>
      </w:r>
      <w:r w:rsidR="00AC16E4">
        <w:rPr>
          <w:rFonts w:ascii="Times New Roman" w:hAnsi="Times New Roman" w:cs="Times New Roman"/>
          <w:sz w:val="24"/>
          <w:szCs w:val="24"/>
        </w:rPr>
        <w:t>the foundation for annual budget planning.</w:t>
      </w:r>
    </w:p>
    <w:p w14:paraId="06444A67" w14:textId="55F41936" w:rsidR="00541707" w:rsidRPr="00C96459" w:rsidRDefault="00856A14" w:rsidP="00404A6F">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C96459">
        <w:rPr>
          <w:rFonts w:ascii="Times New Roman" w:hAnsi="Times New Roman" w:cs="Times New Roman"/>
          <w:b/>
          <w:sz w:val="24"/>
          <w:szCs w:val="24"/>
        </w:rPr>
        <w:t xml:space="preserve">Budget Preparation: </w:t>
      </w:r>
    </w:p>
    <w:p w14:paraId="33EFF642" w14:textId="77777777" w:rsidR="00BF291C" w:rsidRDefault="00E557CD" w:rsidP="007B3AB2">
      <w:pPr>
        <w:spacing w:line="480" w:lineRule="auto"/>
        <w:jc w:val="both"/>
        <w:rPr>
          <w:rFonts w:ascii="Times New Roman" w:hAnsi="Times New Roman" w:cs="Times New Roman"/>
          <w:sz w:val="24"/>
          <w:szCs w:val="24"/>
        </w:rPr>
      </w:pPr>
      <w:r>
        <w:rPr>
          <w:rFonts w:ascii="Times New Roman" w:hAnsi="Times New Roman" w:cs="Times New Roman"/>
          <w:sz w:val="24"/>
          <w:szCs w:val="24"/>
        </w:rPr>
        <w:t>Budget Preparation stage come after the legislature has accepted the MTEF and FSP documents, this stage starts by accessing the previous year’s budget performance</w:t>
      </w:r>
      <w:r w:rsidR="007B3AB2">
        <w:rPr>
          <w:rFonts w:ascii="Times New Roman" w:hAnsi="Times New Roman" w:cs="Times New Roman"/>
          <w:sz w:val="24"/>
          <w:szCs w:val="24"/>
        </w:rPr>
        <w:t xml:space="preserve">. As a result, data is collected and analyzed while taking into consideration political, economic and societal constrains. </w:t>
      </w:r>
      <w:r w:rsidR="00ED4D9F">
        <w:rPr>
          <w:rFonts w:ascii="Times New Roman" w:hAnsi="Times New Roman" w:cs="Times New Roman"/>
          <w:sz w:val="24"/>
          <w:szCs w:val="24"/>
        </w:rPr>
        <w:t xml:space="preserve">The Government Ministries, Departments, and Agencies (MDAs) provide their intended </w:t>
      </w:r>
      <w:r w:rsidR="002B4C6E">
        <w:rPr>
          <w:rFonts w:ascii="Times New Roman" w:hAnsi="Times New Roman" w:cs="Times New Roman"/>
          <w:sz w:val="24"/>
          <w:szCs w:val="24"/>
        </w:rPr>
        <w:t xml:space="preserve">expenditures and expected revenue within the fiscal year’s ceiling, as well as their special needs and contingency projection, </w:t>
      </w:r>
      <w:r w:rsidR="002B4C6E" w:rsidRPr="002B4C6E">
        <w:rPr>
          <w:rFonts w:ascii="Times New Roman" w:hAnsi="Times New Roman" w:cs="Times New Roman"/>
          <w:sz w:val="24"/>
          <w:szCs w:val="24"/>
        </w:rPr>
        <w:t>which are consolidated by the budget units of the individual MDAs.</w:t>
      </w:r>
      <w:r w:rsidR="002B4C6E">
        <w:rPr>
          <w:rFonts w:ascii="Times New Roman" w:hAnsi="Times New Roman" w:cs="Times New Roman"/>
          <w:sz w:val="24"/>
          <w:szCs w:val="24"/>
        </w:rPr>
        <w:t xml:space="preserve"> </w:t>
      </w:r>
    </w:p>
    <w:p w14:paraId="39D10646" w14:textId="77777777" w:rsidR="00BF291C" w:rsidRDefault="00BF291C" w:rsidP="007B3AB2">
      <w:pPr>
        <w:spacing w:line="480" w:lineRule="auto"/>
        <w:jc w:val="both"/>
        <w:rPr>
          <w:rFonts w:ascii="Times New Roman" w:hAnsi="Times New Roman" w:cs="Times New Roman"/>
          <w:b/>
          <w:sz w:val="24"/>
          <w:szCs w:val="24"/>
        </w:rPr>
      </w:pPr>
      <w:r w:rsidRPr="00BF291C">
        <w:rPr>
          <w:rFonts w:ascii="Times New Roman" w:hAnsi="Times New Roman" w:cs="Times New Roman"/>
          <w:b/>
          <w:sz w:val="24"/>
          <w:szCs w:val="24"/>
        </w:rPr>
        <w:t>Budget Approval</w:t>
      </w:r>
    </w:p>
    <w:p w14:paraId="1EA6204A" w14:textId="77777777" w:rsidR="00D66C64" w:rsidRDefault="00BF291C" w:rsidP="007B3AB2">
      <w:pPr>
        <w:spacing w:line="480" w:lineRule="auto"/>
        <w:jc w:val="both"/>
        <w:rPr>
          <w:rFonts w:ascii="Times New Roman" w:hAnsi="Times New Roman" w:cs="Times New Roman"/>
          <w:sz w:val="24"/>
          <w:szCs w:val="24"/>
        </w:rPr>
      </w:pPr>
      <w:r>
        <w:rPr>
          <w:rFonts w:ascii="Times New Roman" w:hAnsi="Times New Roman" w:cs="Times New Roman"/>
          <w:sz w:val="24"/>
          <w:szCs w:val="24"/>
        </w:rPr>
        <w:t>Moreover, after the</w:t>
      </w:r>
      <w:r w:rsidRPr="00BF291C">
        <w:rPr>
          <w:rFonts w:ascii="Times New Roman" w:hAnsi="Times New Roman" w:cs="Times New Roman"/>
          <w:sz w:val="24"/>
          <w:szCs w:val="24"/>
        </w:rPr>
        <w:t xml:space="preserve"> budget planning stage, the president formally presents the draft budget (also known as the Appropriation Bill) to the legislature for approval as required by law. The National Assembly's responsibility is to conduct a first and second reading of the Appropriation Bill. Only the short title of the Bill is read at the first reading, </w:t>
      </w:r>
      <w:r>
        <w:rPr>
          <w:rFonts w:ascii="Times New Roman" w:hAnsi="Times New Roman" w:cs="Times New Roman"/>
          <w:sz w:val="24"/>
          <w:szCs w:val="24"/>
        </w:rPr>
        <w:t>while</w:t>
      </w:r>
      <w:r w:rsidRPr="00BF291C">
        <w:rPr>
          <w:rFonts w:ascii="Times New Roman" w:hAnsi="Times New Roman" w:cs="Times New Roman"/>
          <w:sz w:val="24"/>
          <w:szCs w:val="24"/>
        </w:rPr>
        <w:t xml:space="preserve"> the general principles of the Bill are debated by politicians in both houses of the National Assembly during the second reading. After then, the bill is referred to appropriate committees for further legislative consideration.</w:t>
      </w:r>
    </w:p>
    <w:p w14:paraId="3E38B05B" w14:textId="77777777" w:rsidR="00F5378A" w:rsidRDefault="00D66C64" w:rsidP="007B3AB2">
      <w:pPr>
        <w:spacing w:line="480" w:lineRule="auto"/>
        <w:jc w:val="both"/>
        <w:rPr>
          <w:rFonts w:ascii="Times New Roman" w:hAnsi="Times New Roman" w:cs="Times New Roman"/>
          <w:sz w:val="24"/>
          <w:szCs w:val="24"/>
        </w:rPr>
      </w:pPr>
      <w:r>
        <w:rPr>
          <w:rFonts w:ascii="Times New Roman" w:hAnsi="Times New Roman" w:cs="Times New Roman"/>
          <w:b/>
          <w:sz w:val="24"/>
          <w:szCs w:val="24"/>
        </w:rPr>
        <w:t>Budget Implementation</w:t>
      </w:r>
    </w:p>
    <w:p w14:paraId="3498ACD5" w14:textId="72A3EAC5" w:rsidR="00F5378A" w:rsidRDefault="00820936" w:rsidP="007B3A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Once the budget is approved, </w:t>
      </w:r>
      <w:r w:rsidR="00F5378A" w:rsidRPr="00F5378A">
        <w:rPr>
          <w:rFonts w:ascii="Times New Roman" w:hAnsi="Times New Roman" w:cs="Times New Roman"/>
          <w:sz w:val="24"/>
          <w:szCs w:val="24"/>
        </w:rPr>
        <w:t>The Federal Ministry of Finance issues a warrant to the A</w:t>
      </w:r>
      <w:r w:rsidR="00F5378A">
        <w:rPr>
          <w:rFonts w:ascii="Times New Roman" w:hAnsi="Times New Roman" w:cs="Times New Roman"/>
          <w:sz w:val="24"/>
          <w:szCs w:val="24"/>
        </w:rPr>
        <w:t>ccountant General of the Federa</w:t>
      </w:r>
      <w:r w:rsidR="00F5378A" w:rsidRPr="00F5378A">
        <w:rPr>
          <w:rFonts w:ascii="Times New Roman" w:hAnsi="Times New Roman" w:cs="Times New Roman"/>
          <w:sz w:val="24"/>
          <w:szCs w:val="24"/>
        </w:rPr>
        <w:t>tion to release funds from the consolidated revenue</w:t>
      </w:r>
      <w:r>
        <w:rPr>
          <w:rFonts w:ascii="Times New Roman" w:hAnsi="Times New Roman" w:cs="Times New Roman"/>
          <w:sz w:val="24"/>
          <w:szCs w:val="24"/>
        </w:rPr>
        <w:t>,</w:t>
      </w:r>
      <w:r w:rsidR="00F5378A" w:rsidRPr="00F5378A">
        <w:rPr>
          <w:rFonts w:ascii="Times New Roman" w:hAnsi="Times New Roman" w:cs="Times New Roman"/>
          <w:sz w:val="24"/>
          <w:szCs w:val="24"/>
        </w:rPr>
        <w:t xml:space="preserve"> to cover the budgeted service</w:t>
      </w:r>
      <w:r w:rsidR="00F5378A">
        <w:rPr>
          <w:rFonts w:ascii="Times New Roman" w:hAnsi="Times New Roman" w:cs="Times New Roman"/>
          <w:sz w:val="24"/>
          <w:szCs w:val="24"/>
        </w:rPr>
        <w:t>s that are ap</w:t>
      </w:r>
      <w:r w:rsidR="00F5378A" w:rsidRPr="00F5378A">
        <w:rPr>
          <w:rFonts w:ascii="Times New Roman" w:hAnsi="Times New Roman" w:cs="Times New Roman"/>
          <w:sz w:val="24"/>
          <w:szCs w:val="24"/>
        </w:rPr>
        <w:t xml:space="preserve">prove in the estimates. The warrant allows the MDAs to spend money that has </w:t>
      </w:r>
      <w:r w:rsidR="00500B17">
        <w:rPr>
          <w:rFonts w:ascii="Times New Roman" w:hAnsi="Times New Roman" w:cs="Times New Roman"/>
          <w:sz w:val="24"/>
          <w:szCs w:val="24"/>
        </w:rPr>
        <w:lastRenderedPageBreak/>
        <w:t xml:space="preserve">been granted in the estimates. </w:t>
      </w:r>
      <w:r w:rsidR="00F5378A" w:rsidRPr="00F5378A">
        <w:rPr>
          <w:rFonts w:ascii="Times New Roman" w:hAnsi="Times New Roman" w:cs="Times New Roman"/>
          <w:sz w:val="24"/>
          <w:szCs w:val="24"/>
        </w:rPr>
        <w:t>This is the stage in which the budget's operations a</w:t>
      </w:r>
      <w:r w:rsidR="00A85703">
        <w:rPr>
          <w:rFonts w:ascii="Times New Roman" w:hAnsi="Times New Roman" w:cs="Times New Roman"/>
          <w:sz w:val="24"/>
          <w:szCs w:val="24"/>
        </w:rPr>
        <w:t>re carried out and implemented.</w:t>
      </w:r>
    </w:p>
    <w:p w14:paraId="15727198" w14:textId="2F3E466D" w:rsidR="001A6C9C" w:rsidRDefault="001A6C9C" w:rsidP="007B3AB2">
      <w:pPr>
        <w:spacing w:line="480" w:lineRule="auto"/>
        <w:jc w:val="both"/>
        <w:rPr>
          <w:rFonts w:ascii="Times New Roman" w:hAnsi="Times New Roman" w:cs="Times New Roman"/>
          <w:b/>
          <w:sz w:val="24"/>
          <w:szCs w:val="24"/>
        </w:rPr>
      </w:pPr>
      <w:r>
        <w:rPr>
          <w:rFonts w:ascii="Times New Roman" w:hAnsi="Times New Roman" w:cs="Times New Roman"/>
          <w:b/>
          <w:sz w:val="24"/>
          <w:szCs w:val="24"/>
        </w:rPr>
        <w:t>Budget Blockchain Appraisal</w:t>
      </w:r>
    </w:p>
    <w:p w14:paraId="098C9F90" w14:textId="63DC35D1" w:rsidR="001A6C9C" w:rsidRDefault="001A6C9C" w:rsidP="007B3AB2">
      <w:pPr>
        <w:spacing w:line="480" w:lineRule="auto"/>
        <w:jc w:val="both"/>
        <w:rPr>
          <w:rFonts w:ascii="Times New Roman" w:hAnsi="Times New Roman" w:cs="Times New Roman"/>
          <w:sz w:val="24"/>
          <w:szCs w:val="24"/>
        </w:rPr>
      </w:pPr>
      <w:r>
        <w:rPr>
          <w:rFonts w:ascii="Times New Roman" w:hAnsi="Times New Roman" w:cs="Times New Roman"/>
          <w:sz w:val="24"/>
          <w:szCs w:val="24"/>
        </w:rPr>
        <w:t>Traditionally, the budget appraisal employed traditional approach in controlling th</w:t>
      </w:r>
      <w:r w:rsidR="00147DB6">
        <w:rPr>
          <w:rFonts w:ascii="Times New Roman" w:hAnsi="Times New Roman" w:cs="Times New Roman"/>
          <w:sz w:val="24"/>
          <w:szCs w:val="24"/>
        </w:rPr>
        <w:t xml:space="preserve">e disbursed funds to the appropriate or intended purpose. </w:t>
      </w:r>
      <w:r w:rsidR="00024915">
        <w:rPr>
          <w:rFonts w:ascii="Times New Roman" w:hAnsi="Times New Roman" w:cs="Times New Roman"/>
          <w:sz w:val="24"/>
          <w:szCs w:val="24"/>
        </w:rPr>
        <w:t xml:space="preserve">The traditional method also includes budget monitoring to ensure that money </w:t>
      </w:r>
      <w:r w:rsidR="00CD47A3">
        <w:rPr>
          <w:rFonts w:ascii="Times New Roman" w:hAnsi="Times New Roman" w:cs="Times New Roman"/>
          <w:sz w:val="24"/>
          <w:szCs w:val="24"/>
        </w:rPr>
        <w:t>is</w:t>
      </w:r>
      <w:r w:rsidR="00024915">
        <w:rPr>
          <w:rFonts w:ascii="Times New Roman" w:hAnsi="Times New Roman" w:cs="Times New Roman"/>
          <w:sz w:val="24"/>
          <w:szCs w:val="24"/>
        </w:rPr>
        <w:t xml:space="preserve"> spent wisely and efficiently. Additionally, it also </w:t>
      </w:r>
      <w:r w:rsidR="000C53DD">
        <w:rPr>
          <w:rFonts w:ascii="Times New Roman" w:hAnsi="Times New Roman" w:cs="Times New Roman"/>
          <w:sz w:val="24"/>
          <w:szCs w:val="24"/>
        </w:rPr>
        <w:t>ensures</w:t>
      </w:r>
      <w:r w:rsidR="00024915">
        <w:rPr>
          <w:rFonts w:ascii="Times New Roman" w:hAnsi="Times New Roman" w:cs="Times New Roman"/>
          <w:sz w:val="24"/>
          <w:szCs w:val="24"/>
        </w:rPr>
        <w:t xml:space="preserve"> that financi</w:t>
      </w:r>
      <w:r w:rsidR="00716257">
        <w:rPr>
          <w:rFonts w:ascii="Times New Roman" w:hAnsi="Times New Roman" w:cs="Times New Roman"/>
          <w:sz w:val="24"/>
          <w:szCs w:val="24"/>
        </w:rPr>
        <w:t xml:space="preserve">al commitments and expenditures do not exceed the approved amounts. </w:t>
      </w:r>
      <w:r w:rsidR="00CD47A3">
        <w:rPr>
          <w:rFonts w:ascii="Times New Roman" w:hAnsi="Times New Roman" w:cs="Times New Roman"/>
          <w:sz w:val="24"/>
          <w:szCs w:val="24"/>
        </w:rPr>
        <w:t>However, in this sturdy the budget appraisal stage is integrated with blockchain technology to digitalize the traditional functionality and improve on the existing mechanisms</w:t>
      </w:r>
      <w:r w:rsidR="00BC5FBD">
        <w:rPr>
          <w:rFonts w:ascii="Times New Roman" w:hAnsi="Times New Roman" w:cs="Times New Roman"/>
          <w:sz w:val="24"/>
          <w:szCs w:val="24"/>
        </w:rPr>
        <w:t xml:space="preserve"> based on speed, security, transparency, </w:t>
      </w:r>
      <w:r w:rsidR="00BA654E">
        <w:rPr>
          <w:rFonts w:ascii="Times New Roman" w:hAnsi="Times New Roman" w:cs="Times New Roman"/>
          <w:sz w:val="24"/>
          <w:szCs w:val="24"/>
        </w:rPr>
        <w:t>decentralized, efficient</w:t>
      </w:r>
      <w:r w:rsidR="00BC5FBD">
        <w:rPr>
          <w:rFonts w:ascii="Times New Roman" w:hAnsi="Times New Roman" w:cs="Times New Roman"/>
          <w:sz w:val="24"/>
          <w:szCs w:val="24"/>
        </w:rPr>
        <w:t xml:space="preserve"> tracking and </w:t>
      </w:r>
      <w:r w:rsidR="00BA654E">
        <w:rPr>
          <w:rFonts w:ascii="Times New Roman" w:hAnsi="Times New Roman" w:cs="Times New Roman"/>
          <w:sz w:val="24"/>
          <w:szCs w:val="24"/>
        </w:rPr>
        <w:t>auditing.</w:t>
      </w:r>
      <w:r w:rsidR="00F458AA">
        <w:rPr>
          <w:rFonts w:ascii="Times New Roman" w:hAnsi="Times New Roman" w:cs="Times New Roman"/>
          <w:sz w:val="24"/>
          <w:szCs w:val="24"/>
        </w:rPr>
        <w:t xml:space="preserve"> </w:t>
      </w:r>
      <w:r w:rsidR="00BC5FBD">
        <w:rPr>
          <w:rFonts w:ascii="Times New Roman" w:hAnsi="Times New Roman" w:cs="Times New Roman"/>
          <w:sz w:val="24"/>
          <w:szCs w:val="24"/>
        </w:rPr>
        <w:t xml:space="preserve">The diagram below </w:t>
      </w:r>
      <w:r w:rsidR="005A7437">
        <w:rPr>
          <w:rFonts w:ascii="Times New Roman" w:hAnsi="Times New Roman" w:cs="Times New Roman"/>
          <w:sz w:val="24"/>
          <w:szCs w:val="24"/>
        </w:rPr>
        <w:t>illustrates</w:t>
      </w:r>
      <w:r w:rsidR="00BC5FBD">
        <w:rPr>
          <w:rFonts w:ascii="Times New Roman" w:hAnsi="Times New Roman" w:cs="Times New Roman"/>
          <w:sz w:val="24"/>
          <w:szCs w:val="24"/>
        </w:rPr>
        <w:t xml:space="preserve"> the integration of </w:t>
      </w:r>
      <w:r w:rsidR="005A7437">
        <w:rPr>
          <w:rFonts w:ascii="Times New Roman" w:hAnsi="Times New Roman" w:cs="Times New Roman"/>
          <w:sz w:val="24"/>
          <w:szCs w:val="24"/>
        </w:rPr>
        <w:t>blockchain with</w:t>
      </w:r>
      <w:r w:rsidR="00BC5FBD">
        <w:rPr>
          <w:rFonts w:ascii="Times New Roman" w:hAnsi="Times New Roman" w:cs="Times New Roman"/>
          <w:sz w:val="24"/>
          <w:szCs w:val="24"/>
        </w:rPr>
        <w:t xml:space="preserve"> </w:t>
      </w:r>
      <w:r w:rsidR="0029391E">
        <w:rPr>
          <w:rFonts w:ascii="Times New Roman" w:hAnsi="Times New Roman" w:cs="Times New Roman"/>
          <w:sz w:val="24"/>
          <w:szCs w:val="24"/>
        </w:rPr>
        <w:t xml:space="preserve">Traditional </w:t>
      </w:r>
      <w:r w:rsidR="00BC5FBD">
        <w:rPr>
          <w:rFonts w:ascii="Times New Roman" w:hAnsi="Times New Roman" w:cs="Times New Roman"/>
          <w:sz w:val="24"/>
          <w:szCs w:val="24"/>
        </w:rPr>
        <w:t>budget Appraisal</w:t>
      </w:r>
      <w:r w:rsidR="005A7437">
        <w:rPr>
          <w:rFonts w:ascii="Times New Roman" w:hAnsi="Times New Roman" w:cs="Times New Roman"/>
          <w:sz w:val="24"/>
          <w:szCs w:val="24"/>
        </w:rPr>
        <w:t xml:space="preserve">. </w:t>
      </w:r>
    </w:p>
    <w:p w14:paraId="7433652E" w14:textId="54496D6C" w:rsidR="005B2810" w:rsidRDefault="005B2810" w:rsidP="007B3AB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F62333F" wp14:editId="3EEAA6F6">
            <wp:simplePos x="0" y="0"/>
            <wp:positionH relativeFrom="margin">
              <wp:align>center</wp:align>
            </wp:positionH>
            <wp:positionV relativeFrom="paragraph">
              <wp:posOffset>204924</wp:posOffset>
            </wp:positionV>
            <wp:extent cx="6691814" cy="4223657"/>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1814" cy="4223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F408CB" w14:textId="7951DAF2" w:rsidR="005B2810" w:rsidRPr="001A6C9C" w:rsidRDefault="005B2810" w:rsidP="007B3AB2">
      <w:pPr>
        <w:spacing w:line="480" w:lineRule="auto"/>
        <w:jc w:val="both"/>
        <w:rPr>
          <w:rFonts w:ascii="Times New Roman" w:hAnsi="Times New Roman" w:cs="Times New Roman"/>
          <w:sz w:val="24"/>
          <w:szCs w:val="24"/>
        </w:rPr>
      </w:pPr>
    </w:p>
    <w:p w14:paraId="1E1D8502" w14:textId="77777777" w:rsidR="00F5378A" w:rsidRPr="00F5378A" w:rsidRDefault="00F5378A" w:rsidP="007B3AB2">
      <w:pPr>
        <w:spacing w:line="480" w:lineRule="auto"/>
        <w:jc w:val="both"/>
        <w:rPr>
          <w:rFonts w:ascii="Times New Roman" w:hAnsi="Times New Roman" w:cs="Times New Roman"/>
          <w:sz w:val="24"/>
          <w:szCs w:val="24"/>
        </w:rPr>
      </w:pPr>
    </w:p>
    <w:p w14:paraId="6A5B1D36" w14:textId="77777777" w:rsidR="005B2810" w:rsidRDefault="005B2810" w:rsidP="00664642">
      <w:pPr>
        <w:spacing w:line="480" w:lineRule="auto"/>
        <w:rPr>
          <w:rFonts w:ascii="Times New Roman" w:hAnsi="Times New Roman" w:cs="Times New Roman"/>
          <w:b/>
          <w:sz w:val="24"/>
          <w:szCs w:val="24"/>
        </w:rPr>
      </w:pPr>
    </w:p>
    <w:p w14:paraId="7A07A2EB" w14:textId="77777777" w:rsidR="005B2810" w:rsidRDefault="005B2810" w:rsidP="00664642">
      <w:pPr>
        <w:spacing w:line="480" w:lineRule="auto"/>
        <w:rPr>
          <w:rFonts w:ascii="Times New Roman" w:hAnsi="Times New Roman" w:cs="Times New Roman"/>
          <w:b/>
          <w:sz w:val="24"/>
          <w:szCs w:val="24"/>
        </w:rPr>
      </w:pPr>
    </w:p>
    <w:p w14:paraId="72CDF891" w14:textId="77777777" w:rsidR="005B2810" w:rsidRDefault="005B2810" w:rsidP="00664642">
      <w:pPr>
        <w:spacing w:line="480" w:lineRule="auto"/>
        <w:rPr>
          <w:rFonts w:ascii="Times New Roman" w:hAnsi="Times New Roman" w:cs="Times New Roman"/>
          <w:b/>
          <w:sz w:val="24"/>
          <w:szCs w:val="24"/>
        </w:rPr>
      </w:pPr>
    </w:p>
    <w:p w14:paraId="567A9EA0" w14:textId="77777777" w:rsidR="005B2810" w:rsidRDefault="005B2810" w:rsidP="00664642">
      <w:pPr>
        <w:spacing w:line="480" w:lineRule="auto"/>
        <w:rPr>
          <w:rFonts w:ascii="Times New Roman" w:hAnsi="Times New Roman" w:cs="Times New Roman"/>
          <w:b/>
          <w:sz w:val="24"/>
          <w:szCs w:val="24"/>
        </w:rPr>
      </w:pPr>
    </w:p>
    <w:p w14:paraId="3E85A241" w14:textId="77777777" w:rsidR="005B2810" w:rsidRDefault="005B2810" w:rsidP="00664642">
      <w:pPr>
        <w:spacing w:line="480" w:lineRule="auto"/>
        <w:rPr>
          <w:rFonts w:ascii="Times New Roman" w:hAnsi="Times New Roman" w:cs="Times New Roman"/>
          <w:b/>
          <w:sz w:val="24"/>
          <w:szCs w:val="24"/>
        </w:rPr>
      </w:pPr>
    </w:p>
    <w:p w14:paraId="24358220" w14:textId="76B533E2" w:rsidR="005B2810" w:rsidRDefault="005B2810" w:rsidP="00664642">
      <w:pPr>
        <w:spacing w:line="480" w:lineRule="auto"/>
        <w:rPr>
          <w:rFonts w:ascii="Times New Roman" w:hAnsi="Times New Roman" w:cs="Times New Roman"/>
          <w:b/>
          <w:sz w:val="24"/>
          <w:szCs w:val="24"/>
        </w:rPr>
      </w:pPr>
    </w:p>
    <w:p w14:paraId="5DE08481" w14:textId="65DF5A24" w:rsidR="00BC3E81" w:rsidRDefault="00C001C6" w:rsidP="00C001C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 3.5 Budget Blockchain </w:t>
      </w:r>
      <w:r w:rsidR="000812FE">
        <w:rPr>
          <w:rFonts w:ascii="Times New Roman" w:hAnsi="Times New Roman" w:cs="Times New Roman"/>
          <w:b/>
          <w:sz w:val="24"/>
          <w:szCs w:val="24"/>
        </w:rPr>
        <w:t>integration</w:t>
      </w:r>
      <w:r>
        <w:rPr>
          <w:rFonts w:ascii="Times New Roman" w:hAnsi="Times New Roman" w:cs="Times New Roman"/>
          <w:b/>
          <w:sz w:val="24"/>
          <w:szCs w:val="24"/>
        </w:rPr>
        <w:t>.</w:t>
      </w:r>
    </w:p>
    <w:p w14:paraId="7521D425" w14:textId="538106E1" w:rsidR="00C001C6" w:rsidRPr="000812FE" w:rsidRDefault="00C001C6" w:rsidP="009A5A67">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812FE">
        <w:rPr>
          <w:rFonts w:ascii="Times New Roman" w:hAnsi="Times New Roman" w:cs="Times New Roman"/>
          <w:sz w:val="24"/>
          <w:szCs w:val="24"/>
        </w:rPr>
        <w:t>The fig 3.5 in detail illustrate the</w:t>
      </w:r>
      <w:r w:rsidR="00CD5881">
        <w:rPr>
          <w:rFonts w:ascii="Times New Roman" w:hAnsi="Times New Roman" w:cs="Times New Roman"/>
          <w:sz w:val="24"/>
          <w:szCs w:val="24"/>
        </w:rPr>
        <w:t xml:space="preserve"> digitization </w:t>
      </w:r>
      <w:r w:rsidR="008F5E67">
        <w:rPr>
          <w:rFonts w:ascii="Times New Roman" w:hAnsi="Times New Roman" w:cs="Times New Roman"/>
          <w:sz w:val="24"/>
          <w:szCs w:val="24"/>
        </w:rPr>
        <w:t>of budget</w:t>
      </w:r>
      <w:r w:rsidR="000812FE">
        <w:rPr>
          <w:rFonts w:ascii="Times New Roman" w:hAnsi="Times New Roman" w:cs="Times New Roman"/>
          <w:sz w:val="24"/>
          <w:szCs w:val="24"/>
        </w:rPr>
        <w:t xml:space="preserve"> </w:t>
      </w:r>
      <w:r w:rsidR="00CD5881">
        <w:rPr>
          <w:rFonts w:ascii="Times New Roman" w:hAnsi="Times New Roman" w:cs="Times New Roman"/>
          <w:sz w:val="24"/>
          <w:szCs w:val="24"/>
        </w:rPr>
        <w:t>appraisal stage using blockchain technology</w:t>
      </w:r>
      <w:r w:rsidR="004E123A">
        <w:rPr>
          <w:rFonts w:ascii="Times New Roman" w:hAnsi="Times New Roman" w:cs="Times New Roman"/>
          <w:sz w:val="24"/>
          <w:szCs w:val="24"/>
        </w:rPr>
        <w:t>, the help in</w:t>
      </w:r>
      <w:r w:rsidR="00EE58F9">
        <w:rPr>
          <w:rFonts w:ascii="Times New Roman" w:hAnsi="Times New Roman" w:cs="Times New Roman"/>
          <w:sz w:val="24"/>
          <w:szCs w:val="24"/>
        </w:rPr>
        <w:t xml:space="preserve"> </w:t>
      </w:r>
      <w:r w:rsidR="009A5A67">
        <w:rPr>
          <w:rFonts w:ascii="Times New Roman" w:hAnsi="Times New Roman" w:cs="Times New Roman"/>
          <w:sz w:val="24"/>
          <w:szCs w:val="24"/>
        </w:rPr>
        <w:t>managing, tracking, auditing, and monitoring disbursed</w:t>
      </w:r>
      <w:r w:rsidR="00AC3E43">
        <w:rPr>
          <w:rFonts w:ascii="Times New Roman" w:hAnsi="Times New Roman" w:cs="Times New Roman"/>
          <w:sz w:val="24"/>
          <w:szCs w:val="24"/>
        </w:rPr>
        <w:t xml:space="preserve"> budget</w:t>
      </w:r>
      <w:r w:rsidR="009A5A67">
        <w:rPr>
          <w:rFonts w:ascii="Times New Roman" w:hAnsi="Times New Roman" w:cs="Times New Roman"/>
          <w:sz w:val="24"/>
          <w:szCs w:val="24"/>
        </w:rPr>
        <w:t xml:space="preserve"> funds. In addition, the technology also </w:t>
      </w:r>
      <w:r w:rsidR="008F5E67">
        <w:rPr>
          <w:rFonts w:ascii="Times New Roman" w:hAnsi="Times New Roman" w:cs="Times New Roman"/>
          <w:sz w:val="24"/>
          <w:szCs w:val="24"/>
        </w:rPr>
        <w:t>provides</w:t>
      </w:r>
      <w:r w:rsidR="009A5A67">
        <w:rPr>
          <w:rFonts w:ascii="Times New Roman" w:hAnsi="Times New Roman" w:cs="Times New Roman"/>
          <w:sz w:val="24"/>
          <w:szCs w:val="24"/>
        </w:rPr>
        <w:t>, secure, unmodifiable, transparent and decentrali</w:t>
      </w:r>
      <w:r w:rsidR="00861207">
        <w:rPr>
          <w:rFonts w:ascii="Times New Roman" w:hAnsi="Times New Roman" w:cs="Times New Roman"/>
          <w:sz w:val="24"/>
          <w:szCs w:val="24"/>
        </w:rPr>
        <w:t>ze budget transaction records. Considering fig 3.4, t</w:t>
      </w:r>
      <w:r w:rsidR="008F5E67">
        <w:rPr>
          <w:rFonts w:ascii="Times New Roman" w:hAnsi="Times New Roman" w:cs="Times New Roman"/>
          <w:sz w:val="24"/>
          <w:szCs w:val="24"/>
        </w:rPr>
        <w:t>ransa</w:t>
      </w:r>
      <w:r w:rsidR="00DE1A30">
        <w:rPr>
          <w:rFonts w:ascii="Times New Roman" w:hAnsi="Times New Roman" w:cs="Times New Roman"/>
          <w:sz w:val="24"/>
          <w:szCs w:val="24"/>
        </w:rPr>
        <w:t xml:space="preserve">ction can be initiated by users and the </w:t>
      </w:r>
      <w:r w:rsidR="00E61E8B">
        <w:rPr>
          <w:rFonts w:ascii="Times New Roman" w:hAnsi="Times New Roman" w:cs="Times New Roman"/>
          <w:sz w:val="24"/>
          <w:szCs w:val="24"/>
        </w:rPr>
        <w:t xml:space="preserve">valid </w:t>
      </w:r>
      <w:r w:rsidR="00DE1A30">
        <w:rPr>
          <w:rFonts w:ascii="Times New Roman" w:hAnsi="Times New Roman" w:cs="Times New Roman"/>
          <w:sz w:val="24"/>
          <w:szCs w:val="24"/>
        </w:rPr>
        <w:t>transactions are accumulated in the transacti</w:t>
      </w:r>
      <w:r w:rsidR="00861207">
        <w:rPr>
          <w:rFonts w:ascii="Times New Roman" w:hAnsi="Times New Roman" w:cs="Times New Roman"/>
          <w:sz w:val="24"/>
          <w:szCs w:val="24"/>
        </w:rPr>
        <w:t xml:space="preserve">on pool. As illustrated, block </w:t>
      </w:r>
      <w:r w:rsidR="00E31090">
        <w:rPr>
          <w:rFonts w:ascii="Times New Roman" w:hAnsi="Times New Roman" w:cs="Times New Roman"/>
          <w:sz w:val="24"/>
          <w:szCs w:val="24"/>
        </w:rPr>
        <w:t>is</w:t>
      </w:r>
      <w:r w:rsidR="00861207">
        <w:rPr>
          <w:rFonts w:ascii="Times New Roman" w:hAnsi="Times New Roman" w:cs="Times New Roman"/>
          <w:sz w:val="24"/>
          <w:szCs w:val="24"/>
        </w:rPr>
        <w:t xml:space="preserve"> chained together using cryptography mechanism, and each block holds information such as the Hash Value, Nonce, Group of Valid Transaction, and Previous Block Hash</w:t>
      </w:r>
      <w:r w:rsidR="00FF6D9C">
        <w:rPr>
          <w:rFonts w:ascii="Times New Roman" w:hAnsi="Times New Roman" w:cs="Times New Roman"/>
          <w:sz w:val="24"/>
          <w:szCs w:val="24"/>
        </w:rPr>
        <w:t>.</w:t>
      </w:r>
      <w:r w:rsidR="00332167">
        <w:rPr>
          <w:rFonts w:ascii="Times New Roman" w:hAnsi="Times New Roman" w:cs="Times New Roman"/>
          <w:sz w:val="24"/>
          <w:szCs w:val="24"/>
        </w:rPr>
        <w:t xml:space="preserve"> Furthermore</w:t>
      </w:r>
      <w:r w:rsidR="004B7636">
        <w:rPr>
          <w:rFonts w:ascii="Times New Roman" w:hAnsi="Times New Roman" w:cs="Times New Roman"/>
          <w:sz w:val="24"/>
          <w:szCs w:val="24"/>
        </w:rPr>
        <w:t>,</w:t>
      </w:r>
      <w:r w:rsidR="00332167">
        <w:rPr>
          <w:rFonts w:ascii="Times New Roman" w:hAnsi="Times New Roman" w:cs="Times New Roman"/>
          <w:sz w:val="24"/>
          <w:szCs w:val="24"/>
        </w:rPr>
        <w:t xml:space="preserve"> the </w:t>
      </w:r>
      <w:r w:rsidR="004B7636">
        <w:rPr>
          <w:rFonts w:ascii="Times New Roman" w:hAnsi="Times New Roman" w:cs="Times New Roman"/>
          <w:sz w:val="24"/>
          <w:szCs w:val="24"/>
        </w:rPr>
        <w:t>Appraisal Official can easily</w:t>
      </w:r>
      <w:r w:rsidR="004E123A">
        <w:rPr>
          <w:rFonts w:ascii="Times New Roman" w:hAnsi="Times New Roman" w:cs="Times New Roman"/>
          <w:sz w:val="24"/>
          <w:szCs w:val="24"/>
        </w:rPr>
        <w:t xml:space="preserve"> </w:t>
      </w:r>
      <w:r w:rsidR="00350680">
        <w:rPr>
          <w:rFonts w:ascii="Times New Roman" w:hAnsi="Times New Roman" w:cs="Times New Roman"/>
          <w:sz w:val="24"/>
          <w:szCs w:val="24"/>
        </w:rPr>
        <w:t>perform</w:t>
      </w:r>
      <w:bookmarkStart w:id="0" w:name="_GoBack"/>
      <w:bookmarkEnd w:id="0"/>
      <w:r w:rsidR="004B7636">
        <w:rPr>
          <w:rFonts w:ascii="Times New Roman" w:hAnsi="Times New Roman" w:cs="Times New Roman"/>
          <w:sz w:val="24"/>
          <w:szCs w:val="24"/>
        </w:rPr>
        <w:t xml:space="preserve"> auditing (keep records or account), and </w:t>
      </w:r>
      <w:r w:rsidR="004E123A">
        <w:rPr>
          <w:rFonts w:ascii="Times New Roman" w:hAnsi="Times New Roman" w:cs="Times New Roman"/>
          <w:sz w:val="24"/>
          <w:szCs w:val="24"/>
        </w:rPr>
        <w:t>verification of</w:t>
      </w:r>
      <w:r w:rsidR="004B7636">
        <w:rPr>
          <w:rFonts w:ascii="Times New Roman" w:hAnsi="Times New Roman" w:cs="Times New Roman"/>
          <w:sz w:val="24"/>
          <w:szCs w:val="24"/>
        </w:rPr>
        <w:t xml:space="preserve"> </w:t>
      </w:r>
      <w:r w:rsidR="004E123A">
        <w:rPr>
          <w:rFonts w:ascii="Times New Roman" w:hAnsi="Times New Roman" w:cs="Times New Roman"/>
          <w:sz w:val="24"/>
          <w:szCs w:val="24"/>
        </w:rPr>
        <w:t>transactions with</w:t>
      </w:r>
      <w:r w:rsidR="004B7636">
        <w:rPr>
          <w:rFonts w:ascii="Times New Roman" w:hAnsi="Times New Roman" w:cs="Times New Roman"/>
          <w:sz w:val="24"/>
          <w:szCs w:val="24"/>
        </w:rPr>
        <w:t xml:space="preserve"> the help </w:t>
      </w:r>
      <w:r w:rsidR="004E123A">
        <w:rPr>
          <w:rFonts w:ascii="Times New Roman" w:hAnsi="Times New Roman" w:cs="Times New Roman"/>
          <w:sz w:val="24"/>
          <w:szCs w:val="24"/>
        </w:rPr>
        <w:t>of blockchain</w:t>
      </w:r>
      <w:r w:rsidR="004B7636">
        <w:rPr>
          <w:rFonts w:ascii="Times New Roman" w:hAnsi="Times New Roman" w:cs="Times New Roman"/>
          <w:sz w:val="24"/>
          <w:szCs w:val="24"/>
        </w:rPr>
        <w:t xml:space="preserve"> mechanisms</w:t>
      </w:r>
      <w:r w:rsidR="0068127A">
        <w:rPr>
          <w:rFonts w:ascii="Times New Roman" w:hAnsi="Times New Roman" w:cs="Times New Roman"/>
          <w:sz w:val="24"/>
          <w:szCs w:val="24"/>
        </w:rPr>
        <w:t>.</w:t>
      </w:r>
    </w:p>
    <w:p w14:paraId="116051D1" w14:textId="77777777" w:rsidR="00C001C6" w:rsidRDefault="00C001C6" w:rsidP="00664642">
      <w:pPr>
        <w:spacing w:line="480" w:lineRule="auto"/>
        <w:rPr>
          <w:rFonts w:ascii="Times New Roman" w:hAnsi="Times New Roman" w:cs="Times New Roman"/>
          <w:b/>
          <w:sz w:val="24"/>
          <w:szCs w:val="24"/>
        </w:rPr>
      </w:pPr>
    </w:p>
    <w:p w14:paraId="15A89786" w14:textId="5F887794" w:rsidR="00E37712" w:rsidRDefault="00E37712" w:rsidP="0066464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Reference </w:t>
      </w:r>
    </w:p>
    <w:p w14:paraId="2E51FDE2" w14:textId="2C1D6103" w:rsidR="00E37712" w:rsidRPr="00E37712" w:rsidRDefault="00E37712" w:rsidP="00E37712">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E37712">
        <w:rPr>
          <w:rFonts w:ascii="Times New Roman" w:hAnsi="Times New Roman" w:cs="Times New Roman"/>
          <w:noProof/>
          <w:sz w:val="24"/>
          <w:szCs w:val="24"/>
        </w:rPr>
        <w:t xml:space="preserve">Viloria, A., Acuña, G. C., Franco, D. J. A., Hernández-Palma, H., Fuentes, J. P., &amp; Rambal, E. P. (2019). Integration of data mining techniques to postgresQL database manager system. </w:t>
      </w:r>
      <w:r w:rsidRPr="00E37712">
        <w:rPr>
          <w:rFonts w:ascii="Times New Roman" w:hAnsi="Times New Roman" w:cs="Times New Roman"/>
          <w:i/>
          <w:iCs/>
          <w:noProof/>
          <w:sz w:val="24"/>
          <w:szCs w:val="24"/>
        </w:rPr>
        <w:t>Procedia Computer Science</w:t>
      </w:r>
      <w:r w:rsidRPr="00E37712">
        <w:rPr>
          <w:rFonts w:ascii="Times New Roman" w:hAnsi="Times New Roman" w:cs="Times New Roman"/>
          <w:noProof/>
          <w:sz w:val="24"/>
          <w:szCs w:val="24"/>
        </w:rPr>
        <w:t xml:space="preserve">, </w:t>
      </w:r>
      <w:r w:rsidRPr="00E37712">
        <w:rPr>
          <w:rFonts w:ascii="Times New Roman" w:hAnsi="Times New Roman" w:cs="Times New Roman"/>
          <w:i/>
          <w:iCs/>
          <w:noProof/>
          <w:sz w:val="24"/>
          <w:szCs w:val="24"/>
        </w:rPr>
        <w:t>155</w:t>
      </w:r>
      <w:r w:rsidRPr="00E37712">
        <w:rPr>
          <w:rFonts w:ascii="Times New Roman" w:hAnsi="Times New Roman" w:cs="Times New Roman"/>
          <w:noProof/>
          <w:sz w:val="24"/>
          <w:szCs w:val="24"/>
        </w:rPr>
        <w:t>(2018), 575–580. https://doi.org/10.1016/j.procs.2019.08.080</w:t>
      </w:r>
    </w:p>
    <w:p w14:paraId="1DA14876" w14:textId="1442664D" w:rsidR="00E37712" w:rsidRPr="00AC6508" w:rsidRDefault="00E37712" w:rsidP="00664642">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E37712" w:rsidRPr="00AC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A3B"/>
    <w:multiLevelType w:val="hybridMultilevel"/>
    <w:tmpl w:val="0C32276C"/>
    <w:lvl w:ilvl="0" w:tplc="E3420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3EE9"/>
    <w:multiLevelType w:val="hybridMultilevel"/>
    <w:tmpl w:val="348C50C8"/>
    <w:lvl w:ilvl="0" w:tplc="5DB6AC6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5018A"/>
    <w:multiLevelType w:val="hybridMultilevel"/>
    <w:tmpl w:val="6CFE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F2DA2"/>
    <w:multiLevelType w:val="hybridMultilevel"/>
    <w:tmpl w:val="5E6A813E"/>
    <w:lvl w:ilvl="0" w:tplc="AC224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B1F60"/>
    <w:multiLevelType w:val="hybridMultilevel"/>
    <w:tmpl w:val="71CAE22A"/>
    <w:lvl w:ilvl="0" w:tplc="A1886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5362D"/>
    <w:multiLevelType w:val="hybridMultilevel"/>
    <w:tmpl w:val="5A7C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622DC"/>
    <w:multiLevelType w:val="hybridMultilevel"/>
    <w:tmpl w:val="6E1ED304"/>
    <w:lvl w:ilvl="0" w:tplc="D60AC1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30"/>
    <w:rsid w:val="00001484"/>
    <w:rsid w:val="000070D6"/>
    <w:rsid w:val="000126FF"/>
    <w:rsid w:val="00024915"/>
    <w:rsid w:val="00033B29"/>
    <w:rsid w:val="000812FE"/>
    <w:rsid w:val="000906D2"/>
    <w:rsid w:val="000C53DD"/>
    <w:rsid w:val="000E35A7"/>
    <w:rsid w:val="000F5D7F"/>
    <w:rsid w:val="00101797"/>
    <w:rsid w:val="00101934"/>
    <w:rsid w:val="0011551C"/>
    <w:rsid w:val="001328B4"/>
    <w:rsid w:val="001339FC"/>
    <w:rsid w:val="00147DB6"/>
    <w:rsid w:val="001A3575"/>
    <w:rsid w:val="001A6C9C"/>
    <w:rsid w:val="001B6A05"/>
    <w:rsid w:val="001D06FB"/>
    <w:rsid w:val="001E5E19"/>
    <w:rsid w:val="001F385F"/>
    <w:rsid w:val="00213A12"/>
    <w:rsid w:val="0021502A"/>
    <w:rsid w:val="00270233"/>
    <w:rsid w:val="0027256F"/>
    <w:rsid w:val="0028125E"/>
    <w:rsid w:val="0029391E"/>
    <w:rsid w:val="002B4C6E"/>
    <w:rsid w:val="002C3DFC"/>
    <w:rsid w:val="002E4C14"/>
    <w:rsid w:val="003003C8"/>
    <w:rsid w:val="0030612B"/>
    <w:rsid w:val="00332167"/>
    <w:rsid w:val="00350680"/>
    <w:rsid w:val="00395452"/>
    <w:rsid w:val="003A2532"/>
    <w:rsid w:val="003A39C1"/>
    <w:rsid w:val="003A5207"/>
    <w:rsid w:val="003C51AD"/>
    <w:rsid w:val="003D44CC"/>
    <w:rsid w:val="003E6461"/>
    <w:rsid w:val="00404A6F"/>
    <w:rsid w:val="00404B6C"/>
    <w:rsid w:val="00406FB0"/>
    <w:rsid w:val="00420272"/>
    <w:rsid w:val="00451012"/>
    <w:rsid w:val="004641AC"/>
    <w:rsid w:val="0048589C"/>
    <w:rsid w:val="004B7636"/>
    <w:rsid w:val="004C5DC2"/>
    <w:rsid w:val="004D0FA2"/>
    <w:rsid w:val="004D5393"/>
    <w:rsid w:val="004E123A"/>
    <w:rsid w:val="004E5D44"/>
    <w:rsid w:val="00500B17"/>
    <w:rsid w:val="005248C1"/>
    <w:rsid w:val="00541707"/>
    <w:rsid w:val="005450A9"/>
    <w:rsid w:val="005741DB"/>
    <w:rsid w:val="00586BCE"/>
    <w:rsid w:val="005A4737"/>
    <w:rsid w:val="005A7437"/>
    <w:rsid w:val="005B2810"/>
    <w:rsid w:val="00625116"/>
    <w:rsid w:val="0063403B"/>
    <w:rsid w:val="00634C3B"/>
    <w:rsid w:val="00651E13"/>
    <w:rsid w:val="00664642"/>
    <w:rsid w:val="006660D4"/>
    <w:rsid w:val="0068127A"/>
    <w:rsid w:val="006907A2"/>
    <w:rsid w:val="006936F0"/>
    <w:rsid w:val="00716257"/>
    <w:rsid w:val="00732CF4"/>
    <w:rsid w:val="007379A4"/>
    <w:rsid w:val="00752745"/>
    <w:rsid w:val="00767D58"/>
    <w:rsid w:val="00792849"/>
    <w:rsid w:val="007A3FBA"/>
    <w:rsid w:val="007B3AB2"/>
    <w:rsid w:val="007B439F"/>
    <w:rsid w:val="007B460C"/>
    <w:rsid w:val="007D3752"/>
    <w:rsid w:val="007D4726"/>
    <w:rsid w:val="007D4F33"/>
    <w:rsid w:val="007D6265"/>
    <w:rsid w:val="007F2DB8"/>
    <w:rsid w:val="00803961"/>
    <w:rsid w:val="00805EB2"/>
    <w:rsid w:val="00820936"/>
    <w:rsid w:val="00824234"/>
    <w:rsid w:val="00830B56"/>
    <w:rsid w:val="00836DE9"/>
    <w:rsid w:val="00856A14"/>
    <w:rsid w:val="00861207"/>
    <w:rsid w:val="008B4A9E"/>
    <w:rsid w:val="008F5267"/>
    <w:rsid w:val="008F5E67"/>
    <w:rsid w:val="00923CF9"/>
    <w:rsid w:val="009325CD"/>
    <w:rsid w:val="00936F22"/>
    <w:rsid w:val="0095079B"/>
    <w:rsid w:val="00956924"/>
    <w:rsid w:val="0095764F"/>
    <w:rsid w:val="0097571E"/>
    <w:rsid w:val="00976D13"/>
    <w:rsid w:val="00991FA9"/>
    <w:rsid w:val="00992AB1"/>
    <w:rsid w:val="009A5A67"/>
    <w:rsid w:val="009A6BF6"/>
    <w:rsid w:val="009F4971"/>
    <w:rsid w:val="00A27BBA"/>
    <w:rsid w:val="00A53372"/>
    <w:rsid w:val="00A83A16"/>
    <w:rsid w:val="00A84F32"/>
    <w:rsid w:val="00A85703"/>
    <w:rsid w:val="00A903DE"/>
    <w:rsid w:val="00A9063A"/>
    <w:rsid w:val="00AC16E4"/>
    <w:rsid w:val="00AC3E43"/>
    <w:rsid w:val="00AC59FB"/>
    <w:rsid w:val="00AC6508"/>
    <w:rsid w:val="00AC7F87"/>
    <w:rsid w:val="00AD300A"/>
    <w:rsid w:val="00AE341B"/>
    <w:rsid w:val="00AE4653"/>
    <w:rsid w:val="00AF7FB6"/>
    <w:rsid w:val="00B00730"/>
    <w:rsid w:val="00B17329"/>
    <w:rsid w:val="00B21254"/>
    <w:rsid w:val="00B52E08"/>
    <w:rsid w:val="00B76DD4"/>
    <w:rsid w:val="00BA654E"/>
    <w:rsid w:val="00BC2B0E"/>
    <w:rsid w:val="00BC2BA1"/>
    <w:rsid w:val="00BC3E81"/>
    <w:rsid w:val="00BC5FBD"/>
    <w:rsid w:val="00BD2B61"/>
    <w:rsid w:val="00BF291C"/>
    <w:rsid w:val="00C001C6"/>
    <w:rsid w:val="00C04086"/>
    <w:rsid w:val="00C231E6"/>
    <w:rsid w:val="00C44A22"/>
    <w:rsid w:val="00C503B0"/>
    <w:rsid w:val="00C555AD"/>
    <w:rsid w:val="00C72E64"/>
    <w:rsid w:val="00C7300E"/>
    <w:rsid w:val="00C86D45"/>
    <w:rsid w:val="00C93BAD"/>
    <w:rsid w:val="00C96459"/>
    <w:rsid w:val="00C97DAC"/>
    <w:rsid w:val="00CA4C9B"/>
    <w:rsid w:val="00CB04DC"/>
    <w:rsid w:val="00CD47A3"/>
    <w:rsid w:val="00CD5881"/>
    <w:rsid w:val="00CE2DB1"/>
    <w:rsid w:val="00D1007C"/>
    <w:rsid w:val="00D157FA"/>
    <w:rsid w:val="00D17E39"/>
    <w:rsid w:val="00D24C0F"/>
    <w:rsid w:val="00D30CA0"/>
    <w:rsid w:val="00D417E7"/>
    <w:rsid w:val="00D6256C"/>
    <w:rsid w:val="00D66C64"/>
    <w:rsid w:val="00D93861"/>
    <w:rsid w:val="00DC0E00"/>
    <w:rsid w:val="00DC1ACB"/>
    <w:rsid w:val="00DD4D72"/>
    <w:rsid w:val="00DD787C"/>
    <w:rsid w:val="00DE1A30"/>
    <w:rsid w:val="00DF7562"/>
    <w:rsid w:val="00E27DB9"/>
    <w:rsid w:val="00E31090"/>
    <w:rsid w:val="00E337BE"/>
    <w:rsid w:val="00E37712"/>
    <w:rsid w:val="00E4446C"/>
    <w:rsid w:val="00E44735"/>
    <w:rsid w:val="00E557CD"/>
    <w:rsid w:val="00E61E8B"/>
    <w:rsid w:val="00E679A0"/>
    <w:rsid w:val="00E815C4"/>
    <w:rsid w:val="00E918F7"/>
    <w:rsid w:val="00EB3C89"/>
    <w:rsid w:val="00ED16E6"/>
    <w:rsid w:val="00ED2269"/>
    <w:rsid w:val="00ED2F74"/>
    <w:rsid w:val="00ED4D9F"/>
    <w:rsid w:val="00EE055D"/>
    <w:rsid w:val="00EE58F9"/>
    <w:rsid w:val="00F10105"/>
    <w:rsid w:val="00F27B49"/>
    <w:rsid w:val="00F458AA"/>
    <w:rsid w:val="00F5378A"/>
    <w:rsid w:val="00FE2BB1"/>
    <w:rsid w:val="00FF000D"/>
    <w:rsid w:val="00FF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7CF7"/>
  <w15:chartTrackingRefBased/>
  <w15:docId w15:val="{9B9C15FE-22CC-40A2-A9DC-01DB96ED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83DD-ABB1-43A4-9E7E-A5D06AA6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12</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158</cp:revision>
  <dcterms:created xsi:type="dcterms:W3CDTF">2022-06-10T07:05:00Z</dcterms:created>
  <dcterms:modified xsi:type="dcterms:W3CDTF">2022-06-14T01:09:00Z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http://www.zotero.org/styles/apa</vt:lpwstr>
  </property>
</Properties>
</file>