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52E8EB" w14:textId="2AC02862" w:rsidR="00C57650" w:rsidRPr="00C0187D" w:rsidRDefault="00A079C8" w:rsidP="00C0187D">
      <w:pPr>
        <w:spacing w:after="0" w:line="360" w:lineRule="auto"/>
        <w:jc w:val="center"/>
        <w:rPr>
          <w:rFonts w:ascii="Times New Roman" w:hAnsi="Times New Roman" w:cs="Times New Roman"/>
          <w:b/>
          <w:sz w:val="24"/>
          <w:szCs w:val="24"/>
        </w:rPr>
      </w:pPr>
      <w:r w:rsidRPr="00C0187D">
        <w:rPr>
          <w:rFonts w:ascii="Times New Roman" w:hAnsi="Times New Roman" w:cs="Times New Roman"/>
          <w:b/>
          <w:sz w:val="24"/>
          <w:szCs w:val="24"/>
        </w:rPr>
        <w:t xml:space="preserve">CHAPTER </w:t>
      </w:r>
      <w:r w:rsidR="003F705E" w:rsidRPr="00C0187D">
        <w:rPr>
          <w:rFonts w:ascii="Times New Roman" w:hAnsi="Times New Roman" w:cs="Times New Roman"/>
          <w:b/>
          <w:sz w:val="24"/>
          <w:szCs w:val="24"/>
        </w:rPr>
        <w:t>ONE</w:t>
      </w:r>
    </w:p>
    <w:p w14:paraId="2CD8C956" w14:textId="6D8F86C9" w:rsidR="003F705E" w:rsidRPr="00C0187D" w:rsidRDefault="003F705E" w:rsidP="00C0187D">
      <w:pPr>
        <w:spacing w:after="0" w:line="360" w:lineRule="auto"/>
        <w:jc w:val="center"/>
        <w:rPr>
          <w:rFonts w:ascii="Times New Roman" w:hAnsi="Times New Roman" w:cs="Times New Roman"/>
          <w:b/>
          <w:sz w:val="24"/>
          <w:szCs w:val="24"/>
        </w:rPr>
      </w:pPr>
      <w:r w:rsidRPr="00C0187D">
        <w:rPr>
          <w:rFonts w:ascii="Times New Roman" w:hAnsi="Times New Roman" w:cs="Times New Roman"/>
          <w:b/>
          <w:sz w:val="24"/>
          <w:szCs w:val="24"/>
        </w:rPr>
        <w:t>RESEARCH METHODOLOGY</w:t>
      </w:r>
    </w:p>
    <w:p w14:paraId="4CB3C763" w14:textId="77777777" w:rsidR="00EF27F0" w:rsidRDefault="003F705E" w:rsidP="00C0187D">
      <w:pPr>
        <w:spacing w:line="480" w:lineRule="auto"/>
        <w:rPr>
          <w:rFonts w:ascii="Times New Roman" w:hAnsi="Times New Roman" w:cs="Times New Roman"/>
          <w:b/>
          <w:sz w:val="24"/>
          <w:szCs w:val="24"/>
        </w:rPr>
      </w:pPr>
      <w:r w:rsidRPr="00C0187D">
        <w:rPr>
          <w:rFonts w:ascii="Times New Roman" w:hAnsi="Times New Roman" w:cs="Times New Roman"/>
          <w:b/>
          <w:sz w:val="24"/>
          <w:szCs w:val="24"/>
        </w:rPr>
        <w:t xml:space="preserve">3.1 </w:t>
      </w:r>
      <w:r w:rsidR="00EF27F0" w:rsidRPr="00C0187D">
        <w:rPr>
          <w:rFonts w:ascii="Times New Roman" w:hAnsi="Times New Roman" w:cs="Times New Roman"/>
          <w:b/>
          <w:sz w:val="24"/>
          <w:szCs w:val="24"/>
        </w:rPr>
        <w:t>Introduction</w:t>
      </w:r>
    </w:p>
    <w:p w14:paraId="3632B565" w14:textId="313C1992" w:rsidR="003F705E" w:rsidRDefault="00EF27F0" w:rsidP="00B9047E">
      <w:pPr>
        <w:spacing w:line="480" w:lineRule="auto"/>
        <w:jc w:val="both"/>
        <w:rPr>
          <w:rFonts w:ascii="Times New Roman" w:hAnsi="Times New Roman" w:cs="Times New Roman"/>
          <w:sz w:val="24"/>
          <w:szCs w:val="24"/>
        </w:rPr>
      </w:pPr>
      <w:r>
        <w:rPr>
          <w:rFonts w:ascii="Times New Roman" w:hAnsi="Times New Roman" w:cs="Times New Roman"/>
          <w:sz w:val="24"/>
          <w:szCs w:val="24"/>
        </w:rPr>
        <w:t>The research methodology is considered has the scientific outline of how a research work will be carried out. At the chapter the technical details of the approach adopted will be comprehensively explained. This stage is the main integral aspect of this or any scientific report (writing), due to the necessary information</w:t>
      </w:r>
      <w:r>
        <w:rPr>
          <w:rFonts w:ascii="Times New Roman" w:hAnsi="Times New Roman" w:cs="Times New Roman"/>
          <w:b/>
          <w:sz w:val="24"/>
          <w:szCs w:val="24"/>
        </w:rPr>
        <w:t xml:space="preserve"> </w:t>
      </w:r>
      <w:r>
        <w:rPr>
          <w:rFonts w:ascii="Times New Roman" w:hAnsi="Times New Roman" w:cs="Times New Roman"/>
          <w:sz w:val="24"/>
          <w:szCs w:val="24"/>
        </w:rPr>
        <w:t xml:space="preserve">that enables the audience to make judge, validate result and make conclusion based on </w:t>
      </w:r>
      <w:r w:rsidR="002E1DAC">
        <w:rPr>
          <w:rFonts w:ascii="Times New Roman" w:hAnsi="Times New Roman" w:cs="Times New Roman"/>
          <w:sz w:val="24"/>
          <w:szCs w:val="24"/>
        </w:rPr>
        <w:t>the study</w:t>
      </w:r>
      <w:r>
        <w:rPr>
          <w:rFonts w:ascii="Times New Roman" w:hAnsi="Times New Roman" w:cs="Times New Roman"/>
          <w:sz w:val="24"/>
          <w:szCs w:val="24"/>
        </w:rPr>
        <w:t xml:space="preserve"> report. </w:t>
      </w:r>
      <w:r w:rsidR="002E1DAC">
        <w:rPr>
          <w:rFonts w:ascii="Times New Roman" w:hAnsi="Times New Roman" w:cs="Times New Roman"/>
          <w:sz w:val="24"/>
          <w:szCs w:val="24"/>
        </w:rPr>
        <w:t xml:space="preserve">However, </w:t>
      </w:r>
      <w:r w:rsidR="00644963">
        <w:rPr>
          <w:rFonts w:ascii="Times New Roman" w:hAnsi="Times New Roman" w:cs="Times New Roman"/>
          <w:sz w:val="24"/>
          <w:szCs w:val="24"/>
        </w:rPr>
        <w:t xml:space="preserve">detail explanation of data source, </w:t>
      </w:r>
      <w:r w:rsidR="00236CA2">
        <w:rPr>
          <w:rFonts w:ascii="Times New Roman" w:hAnsi="Times New Roman" w:cs="Times New Roman"/>
          <w:sz w:val="24"/>
          <w:szCs w:val="24"/>
        </w:rPr>
        <w:t xml:space="preserve">data meta information, feature extraction techniques, data preprocessing, approach architecture, system requirement </w:t>
      </w:r>
      <w:r w:rsidR="00A461BF">
        <w:rPr>
          <w:rFonts w:ascii="Times New Roman" w:hAnsi="Times New Roman" w:cs="Times New Roman"/>
          <w:sz w:val="24"/>
          <w:szCs w:val="24"/>
        </w:rPr>
        <w:t xml:space="preserve">and the rest. </w:t>
      </w:r>
    </w:p>
    <w:p w14:paraId="69ADCD67" w14:textId="7B10F429" w:rsidR="002A1A0A" w:rsidRPr="002A1A0A" w:rsidRDefault="002A1A0A" w:rsidP="00C0187D">
      <w:pPr>
        <w:spacing w:line="480" w:lineRule="auto"/>
        <w:rPr>
          <w:rFonts w:ascii="Times New Roman" w:hAnsi="Times New Roman" w:cs="Times New Roman"/>
          <w:b/>
          <w:sz w:val="24"/>
          <w:szCs w:val="24"/>
        </w:rPr>
      </w:pPr>
    </w:p>
    <w:p w14:paraId="612AB57C" w14:textId="0CF2ED0A" w:rsidR="003F705E" w:rsidRDefault="003F705E" w:rsidP="0079456F">
      <w:pPr>
        <w:spacing w:line="480" w:lineRule="auto"/>
        <w:jc w:val="both"/>
        <w:rPr>
          <w:rFonts w:ascii="Times New Roman" w:hAnsi="Times New Roman" w:cs="Times New Roman"/>
          <w:b/>
          <w:sz w:val="24"/>
          <w:szCs w:val="24"/>
        </w:rPr>
      </w:pPr>
      <w:r w:rsidRPr="00C0187D">
        <w:rPr>
          <w:rFonts w:ascii="Times New Roman" w:hAnsi="Times New Roman" w:cs="Times New Roman"/>
          <w:b/>
          <w:sz w:val="24"/>
          <w:szCs w:val="24"/>
        </w:rPr>
        <w:t xml:space="preserve">3.2 HOG-LBP based CNN COVID-19 </w:t>
      </w:r>
      <w:r w:rsidR="000C7AE4" w:rsidRPr="00C0187D">
        <w:rPr>
          <w:rFonts w:ascii="Times New Roman" w:hAnsi="Times New Roman" w:cs="Times New Roman"/>
          <w:b/>
          <w:sz w:val="24"/>
          <w:szCs w:val="24"/>
        </w:rPr>
        <w:t>Dataflow</w:t>
      </w:r>
      <w:r w:rsidR="000C7AE4">
        <w:rPr>
          <w:rFonts w:ascii="Times New Roman" w:hAnsi="Times New Roman" w:cs="Times New Roman"/>
          <w:b/>
          <w:sz w:val="24"/>
          <w:szCs w:val="24"/>
        </w:rPr>
        <w:t xml:space="preserve"> Model </w:t>
      </w:r>
    </w:p>
    <w:p w14:paraId="3B4A3269" w14:textId="457D97C3" w:rsidR="0079456F" w:rsidRDefault="0079456F" w:rsidP="0079456F">
      <w:pPr>
        <w:spacing w:line="480" w:lineRule="auto"/>
        <w:jc w:val="both"/>
        <w:rPr>
          <w:rFonts w:ascii="Times New Roman" w:hAnsi="Times New Roman" w:cs="Times New Roman"/>
          <w:b/>
          <w:sz w:val="24"/>
          <w:szCs w:val="24"/>
        </w:rPr>
      </w:pPr>
      <w:r>
        <w:rPr>
          <w:rFonts w:ascii="Times New Roman" w:hAnsi="Times New Roman" w:cs="Times New Roman"/>
          <w:sz w:val="24"/>
          <w:szCs w:val="24"/>
        </w:rPr>
        <w:t>The fundamental basic flow of a the hybridize feature extraction techniques (HOB and LBP) using Convolution Neural Network for convolution feature extraction and neural network classification is depicted with the image below. The basic step in accomplishing the proposed feature extraction techniques and classification of Covid</w:t>
      </w:r>
      <w:r w:rsidRPr="006707E3">
        <w:rPr>
          <w:rFonts w:ascii="Times New Roman" w:hAnsi="Times New Roman" w:cs="Times New Roman"/>
          <w:sz w:val="24"/>
          <w:szCs w:val="24"/>
        </w:rPr>
        <w:t>-19 Radiography Dataset</w:t>
      </w:r>
      <w:r>
        <w:rPr>
          <w:rFonts w:ascii="Times New Roman" w:hAnsi="Times New Roman" w:cs="Times New Roman"/>
          <w:b/>
          <w:sz w:val="24"/>
          <w:szCs w:val="24"/>
        </w:rPr>
        <w:t xml:space="preserve"> </w:t>
      </w:r>
      <w:r>
        <w:rPr>
          <w:rFonts w:ascii="Times New Roman" w:hAnsi="Times New Roman" w:cs="Times New Roman"/>
          <w:sz w:val="24"/>
          <w:szCs w:val="24"/>
        </w:rPr>
        <w:t>is diagrammatical show in the below figure</w:t>
      </w:r>
    </w:p>
    <w:p w14:paraId="51D01B65" w14:textId="37B7D379" w:rsidR="0079456F" w:rsidRDefault="0079456F" w:rsidP="0079456F">
      <w:pPr>
        <w:spacing w:line="480" w:lineRule="auto"/>
        <w:jc w:val="both"/>
        <w:rPr>
          <w:rFonts w:ascii="Times New Roman" w:hAnsi="Times New Roman" w:cs="Times New Roman"/>
          <w:b/>
          <w:sz w:val="24"/>
          <w:szCs w:val="24"/>
        </w:rPr>
      </w:pPr>
    </w:p>
    <w:p w14:paraId="2238A45F" w14:textId="72069B10" w:rsidR="0079456F" w:rsidRDefault="0079456F" w:rsidP="0079456F">
      <w:pPr>
        <w:spacing w:line="480" w:lineRule="auto"/>
        <w:jc w:val="both"/>
        <w:rPr>
          <w:rFonts w:ascii="Times New Roman" w:hAnsi="Times New Roman" w:cs="Times New Roman"/>
          <w:b/>
          <w:sz w:val="24"/>
          <w:szCs w:val="24"/>
        </w:rPr>
      </w:pPr>
    </w:p>
    <w:p w14:paraId="0277AAC1" w14:textId="43DE5DFE" w:rsidR="0079456F" w:rsidRDefault="0079456F" w:rsidP="0079456F">
      <w:pPr>
        <w:spacing w:line="480" w:lineRule="auto"/>
        <w:jc w:val="both"/>
        <w:rPr>
          <w:rFonts w:ascii="Times New Roman" w:hAnsi="Times New Roman" w:cs="Times New Roman"/>
          <w:b/>
          <w:sz w:val="24"/>
          <w:szCs w:val="24"/>
        </w:rPr>
      </w:pPr>
    </w:p>
    <w:p w14:paraId="44C8B5BD" w14:textId="77777777" w:rsidR="0079456F" w:rsidRDefault="0079456F" w:rsidP="0079456F">
      <w:pPr>
        <w:spacing w:line="480" w:lineRule="auto"/>
        <w:jc w:val="both"/>
        <w:rPr>
          <w:rFonts w:ascii="Times New Roman" w:hAnsi="Times New Roman" w:cs="Times New Roman"/>
          <w:b/>
          <w:sz w:val="24"/>
          <w:szCs w:val="24"/>
        </w:rPr>
      </w:pPr>
    </w:p>
    <w:p w14:paraId="43F2E595" w14:textId="77777777" w:rsidR="00127CD2" w:rsidRDefault="00127CD2" w:rsidP="00127CD2">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680A7D60" wp14:editId="752AFBE6">
            <wp:simplePos x="0" y="0"/>
            <wp:positionH relativeFrom="margin">
              <wp:posOffset>-516836</wp:posOffset>
            </wp:positionH>
            <wp:positionV relativeFrom="paragraph">
              <wp:posOffset>-333955</wp:posOffset>
            </wp:positionV>
            <wp:extent cx="7092855" cy="764915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15250" cy="76733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740D05" w14:textId="77777777" w:rsidR="00127CD2" w:rsidRDefault="00127CD2" w:rsidP="00127CD2">
      <w:pPr>
        <w:rPr>
          <w:rFonts w:ascii="Times New Roman" w:hAnsi="Times New Roman" w:cs="Times New Roman"/>
          <w:sz w:val="24"/>
          <w:szCs w:val="24"/>
        </w:rPr>
      </w:pPr>
    </w:p>
    <w:p w14:paraId="11AF94CE" w14:textId="77777777" w:rsidR="00127CD2" w:rsidRDefault="00127CD2" w:rsidP="00127CD2">
      <w:pPr>
        <w:rPr>
          <w:rFonts w:ascii="Times New Roman" w:hAnsi="Times New Roman" w:cs="Times New Roman"/>
          <w:sz w:val="24"/>
          <w:szCs w:val="24"/>
        </w:rPr>
      </w:pPr>
    </w:p>
    <w:p w14:paraId="644743BC" w14:textId="77777777" w:rsidR="00127CD2" w:rsidRDefault="00127CD2" w:rsidP="00127CD2">
      <w:pPr>
        <w:rPr>
          <w:rFonts w:ascii="Times New Roman" w:hAnsi="Times New Roman" w:cs="Times New Roman"/>
          <w:sz w:val="24"/>
          <w:szCs w:val="24"/>
        </w:rPr>
      </w:pPr>
    </w:p>
    <w:p w14:paraId="6AA8BB70" w14:textId="77777777" w:rsidR="00127CD2" w:rsidRDefault="00127CD2" w:rsidP="00127CD2">
      <w:pPr>
        <w:rPr>
          <w:rFonts w:ascii="Times New Roman" w:hAnsi="Times New Roman" w:cs="Times New Roman"/>
          <w:sz w:val="24"/>
          <w:szCs w:val="24"/>
        </w:rPr>
      </w:pPr>
    </w:p>
    <w:p w14:paraId="338B7669" w14:textId="77777777" w:rsidR="00127CD2" w:rsidRDefault="00127CD2" w:rsidP="00127CD2">
      <w:pPr>
        <w:rPr>
          <w:rFonts w:ascii="Times New Roman" w:hAnsi="Times New Roman" w:cs="Times New Roman"/>
          <w:sz w:val="24"/>
          <w:szCs w:val="24"/>
        </w:rPr>
      </w:pPr>
    </w:p>
    <w:p w14:paraId="295F1298" w14:textId="77777777" w:rsidR="00127CD2" w:rsidRDefault="00127CD2" w:rsidP="00127CD2">
      <w:pPr>
        <w:rPr>
          <w:rFonts w:ascii="Times New Roman" w:hAnsi="Times New Roman" w:cs="Times New Roman"/>
          <w:sz w:val="24"/>
          <w:szCs w:val="24"/>
        </w:rPr>
      </w:pPr>
    </w:p>
    <w:p w14:paraId="58602C71" w14:textId="77777777" w:rsidR="00127CD2" w:rsidRDefault="00127CD2" w:rsidP="00127CD2">
      <w:pPr>
        <w:rPr>
          <w:rFonts w:ascii="Times New Roman" w:hAnsi="Times New Roman" w:cs="Times New Roman"/>
          <w:sz w:val="24"/>
          <w:szCs w:val="24"/>
        </w:rPr>
      </w:pPr>
    </w:p>
    <w:p w14:paraId="1BA32E7D" w14:textId="77777777" w:rsidR="00127CD2" w:rsidRDefault="00127CD2" w:rsidP="00127CD2">
      <w:pPr>
        <w:rPr>
          <w:rFonts w:ascii="Times New Roman" w:hAnsi="Times New Roman" w:cs="Times New Roman"/>
          <w:sz w:val="24"/>
          <w:szCs w:val="24"/>
        </w:rPr>
      </w:pPr>
    </w:p>
    <w:p w14:paraId="22417941" w14:textId="77777777" w:rsidR="00127CD2" w:rsidRDefault="00127CD2" w:rsidP="00127CD2">
      <w:pPr>
        <w:rPr>
          <w:rFonts w:ascii="Times New Roman" w:hAnsi="Times New Roman" w:cs="Times New Roman"/>
          <w:sz w:val="24"/>
          <w:szCs w:val="24"/>
        </w:rPr>
      </w:pPr>
    </w:p>
    <w:p w14:paraId="4BEDB8AE" w14:textId="77777777" w:rsidR="00127CD2" w:rsidRDefault="00127CD2" w:rsidP="00127CD2">
      <w:pPr>
        <w:rPr>
          <w:rFonts w:ascii="Times New Roman" w:hAnsi="Times New Roman" w:cs="Times New Roman"/>
          <w:sz w:val="24"/>
          <w:szCs w:val="24"/>
        </w:rPr>
      </w:pPr>
    </w:p>
    <w:p w14:paraId="257C99CB" w14:textId="77777777" w:rsidR="00127CD2" w:rsidRDefault="00127CD2" w:rsidP="00127CD2">
      <w:pPr>
        <w:rPr>
          <w:rFonts w:ascii="Times New Roman" w:hAnsi="Times New Roman" w:cs="Times New Roman"/>
          <w:sz w:val="24"/>
          <w:szCs w:val="24"/>
        </w:rPr>
      </w:pPr>
    </w:p>
    <w:p w14:paraId="76D195F5" w14:textId="77777777" w:rsidR="00127CD2" w:rsidRDefault="00127CD2" w:rsidP="00127CD2">
      <w:pPr>
        <w:rPr>
          <w:rFonts w:ascii="Times New Roman" w:hAnsi="Times New Roman" w:cs="Times New Roman"/>
          <w:sz w:val="24"/>
          <w:szCs w:val="24"/>
        </w:rPr>
      </w:pPr>
    </w:p>
    <w:p w14:paraId="0C730B4D" w14:textId="77777777" w:rsidR="00127CD2" w:rsidRDefault="00127CD2" w:rsidP="00127CD2">
      <w:pPr>
        <w:rPr>
          <w:rFonts w:ascii="Times New Roman" w:hAnsi="Times New Roman" w:cs="Times New Roman"/>
          <w:sz w:val="24"/>
          <w:szCs w:val="24"/>
        </w:rPr>
      </w:pPr>
    </w:p>
    <w:p w14:paraId="74BACCF9" w14:textId="77777777" w:rsidR="00127CD2" w:rsidRDefault="00127CD2" w:rsidP="00127CD2">
      <w:pPr>
        <w:rPr>
          <w:rFonts w:ascii="Times New Roman" w:hAnsi="Times New Roman" w:cs="Times New Roman"/>
          <w:sz w:val="24"/>
          <w:szCs w:val="24"/>
        </w:rPr>
      </w:pPr>
    </w:p>
    <w:p w14:paraId="38C6F361" w14:textId="77777777" w:rsidR="00127CD2" w:rsidRDefault="00127CD2" w:rsidP="00127CD2">
      <w:pPr>
        <w:rPr>
          <w:rFonts w:ascii="Times New Roman" w:hAnsi="Times New Roman" w:cs="Times New Roman"/>
          <w:sz w:val="24"/>
          <w:szCs w:val="24"/>
        </w:rPr>
      </w:pPr>
    </w:p>
    <w:p w14:paraId="467EBC61" w14:textId="77777777" w:rsidR="00127CD2" w:rsidRDefault="00127CD2" w:rsidP="00127CD2">
      <w:pPr>
        <w:rPr>
          <w:rFonts w:ascii="Times New Roman" w:hAnsi="Times New Roman" w:cs="Times New Roman"/>
          <w:sz w:val="24"/>
          <w:szCs w:val="24"/>
        </w:rPr>
      </w:pPr>
    </w:p>
    <w:p w14:paraId="32084F31" w14:textId="77777777" w:rsidR="00127CD2" w:rsidRDefault="00127CD2" w:rsidP="00127CD2">
      <w:pPr>
        <w:rPr>
          <w:rFonts w:ascii="Times New Roman" w:hAnsi="Times New Roman" w:cs="Times New Roman"/>
          <w:sz w:val="24"/>
          <w:szCs w:val="24"/>
        </w:rPr>
      </w:pPr>
    </w:p>
    <w:p w14:paraId="48C6055A" w14:textId="77777777" w:rsidR="00127CD2" w:rsidRDefault="00127CD2" w:rsidP="00127CD2">
      <w:pPr>
        <w:rPr>
          <w:rFonts w:ascii="Times New Roman" w:hAnsi="Times New Roman" w:cs="Times New Roman"/>
          <w:sz w:val="24"/>
          <w:szCs w:val="24"/>
        </w:rPr>
      </w:pPr>
    </w:p>
    <w:p w14:paraId="6A70FDA8" w14:textId="77777777" w:rsidR="00127CD2" w:rsidRDefault="00127CD2" w:rsidP="00127CD2">
      <w:pPr>
        <w:rPr>
          <w:rFonts w:ascii="Times New Roman" w:hAnsi="Times New Roman" w:cs="Times New Roman"/>
          <w:sz w:val="24"/>
          <w:szCs w:val="24"/>
        </w:rPr>
      </w:pPr>
    </w:p>
    <w:p w14:paraId="62C5D19B" w14:textId="77777777" w:rsidR="00127CD2" w:rsidRDefault="00127CD2" w:rsidP="00127CD2">
      <w:pPr>
        <w:rPr>
          <w:rFonts w:ascii="Times New Roman" w:hAnsi="Times New Roman" w:cs="Times New Roman"/>
          <w:sz w:val="24"/>
          <w:szCs w:val="24"/>
        </w:rPr>
      </w:pPr>
    </w:p>
    <w:p w14:paraId="5C368448" w14:textId="77777777" w:rsidR="00127CD2" w:rsidRDefault="00127CD2" w:rsidP="00127CD2">
      <w:pPr>
        <w:rPr>
          <w:rFonts w:ascii="Times New Roman" w:hAnsi="Times New Roman" w:cs="Times New Roman"/>
          <w:sz w:val="24"/>
          <w:szCs w:val="24"/>
        </w:rPr>
      </w:pPr>
    </w:p>
    <w:p w14:paraId="1A843D8C" w14:textId="77777777" w:rsidR="00127CD2" w:rsidRDefault="00127CD2" w:rsidP="00127CD2">
      <w:pPr>
        <w:rPr>
          <w:rFonts w:ascii="Times New Roman" w:hAnsi="Times New Roman" w:cs="Times New Roman"/>
          <w:sz w:val="24"/>
          <w:szCs w:val="24"/>
        </w:rPr>
      </w:pPr>
    </w:p>
    <w:p w14:paraId="6F98E6C9" w14:textId="77777777" w:rsidR="00127CD2" w:rsidRDefault="00127CD2" w:rsidP="00127CD2">
      <w:pPr>
        <w:rPr>
          <w:rFonts w:ascii="Times New Roman" w:hAnsi="Times New Roman" w:cs="Times New Roman"/>
          <w:sz w:val="24"/>
          <w:szCs w:val="24"/>
        </w:rPr>
      </w:pPr>
    </w:p>
    <w:p w14:paraId="7A3740D5" w14:textId="77777777" w:rsidR="00127CD2" w:rsidRDefault="00127CD2" w:rsidP="00127CD2">
      <w:pPr>
        <w:rPr>
          <w:rFonts w:ascii="Times New Roman" w:hAnsi="Times New Roman" w:cs="Times New Roman"/>
          <w:sz w:val="24"/>
          <w:szCs w:val="24"/>
        </w:rPr>
      </w:pPr>
    </w:p>
    <w:p w14:paraId="049C239D" w14:textId="77777777" w:rsidR="0079456F" w:rsidRDefault="0079456F" w:rsidP="00127CD2">
      <w:pPr>
        <w:jc w:val="center"/>
        <w:rPr>
          <w:rFonts w:ascii="Times New Roman" w:hAnsi="Times New Roman" w:cs="Times New Roman"/>
          <w:b/>
          <w:sz w:val="24"/>
          <w:szCs w:val="24"/>
        </w:rPr>
      </w:pPr>
    </w:p>
    <w:p w14:paraId="1E58774A" w14:textId="0D0E9CA5" w:rsidR="00127CD2" w:rsidRPr="00127CD2" w:rsidRDefault="00127CD2" w:rsidP="00127CD2">
      <w:pPr>
        <w:jc w:val="center"/>
        <w:rPr>
          <w:rFonts w:ascii="Times New Roman" w:hAnsi="Times New Roman" w:cs="Times New Roman"/>
          <w:sz w:val="24"/>
          <w:szCs w:val="24"/>
        </w:rPr>
      </w:pPr>
      <w:r>
        <w:rPr>
          <w:rFonts w:ascii="Times New Roman" w:hAnsi="Times New Roman" w:cs="Times New Roman"/>
          <w:b/>
          <w:sz w:val="24"/>
          <w:szCs w:val="24"/>
        </w:rPr>
        <w:t>Fig 3.1. HOG-LBP CNN based convid-19 classification data flow model</w:t>
      </w:r>
    </w:p>
    <w:p w14:paraId="45A9F86E" w14:textId="53C0CE55" w:rsidR="004E791A" w:rsidRDefault="004E791A" w:rsidP="004E791A">
      <w:pPr>
        <w:spacing w:line="480" w:lineRule="auto"/>
        <w:jc w:val="both"/>
        <w:rPr>
          <w:rFonts w:ascii="Times New Roman" w:hAnsi="Times New Roman" w:cs="Times New Roman"/>
          <w:sz w:val="24"/>
          <w:szCs w:val="24"/>
        </w:rPr>
      </w:pPr>
    </w:p>
    <w:p w14:paraId="28EED51A" w14:textId="7D23A8E9" w:rsidR="00EE520B" w:rsidRPr="000C7AE4" w:rsidRDefault="004E791A" w:rsidP="00EE520B">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Furthermore, based on the </w:t>
      </w:r>
      <w:r w:rsidRPr="00EE520B">
        <w:rPr>
          <w:rFonts w:ascii="Times New Roman" w:hAnsi="Times New Roman" w:cs="Times New Roman"/>
          <w:b/>
          <w:sz w:val="24"/>
          <w:szCs w:val="24"/>
        </w:rPr>
        <w:t>fig 3.1</w:t>
      </w:r>
      <w:r>
        <w:rPr>
          <w:rFonts w:ascii="Times New Roman" w:hAnsi="Times New Roman" w:cs="Times New Roman"/>
          <w:sz w:val="24"/>
          <w:szCs w:val="24"/>
        </w:rPr>
        <w:t xml:space="preserve"> below diagram indicate the procedure taken and dataflow from the starting point to the terminating point. Covid-19 Radiograph Images are loaded flow either an online repository (directly) directly or from your local storage Had disk as input. Image are feed into the preprocessing stage, this stage includes image rescaling, dimensionality reduction, conversion of images into gray scale image, and image standardization. The next step is to forward the preprocessed images into the first layer of feature extraction</w:t>
      </w:r>
      <w:r w:rsidR="0079456F">
        <w:rPr>
          <w:rFonts w:ascii="Times New Roman" w:hAnsi="Times New Roman" w:cs="Times New Roman"/>
          <w:sz w:val="24"/>
          <w:szCs w:val="24"/>
        </w:rPr>
        <w:t xml:space="preserve"> using the Local Binary Pattern (LBP)</w:t>
      </w:r>
      <w:r w:rsidR="00D02254">
        <w:rPr>
          <w:rFonts w:ascii="Times New Roman" w:hAnsi="Times New Roman" w:cs="Times New Roman"/>
          <w:sz w:val="24"/>
          <w:szCs w:val="24"/>
        </w:rPr>
        <w:t xml:space="preserve"> </w:t>
      </w:r>
      <w:r w:rsidR="009C2020">
        <w:rPr>
          <w:rFonts w:ascii="Times New Roman" w:hAnsi="Times New Roman" w:cs="Times New Roman"/>
          <w:sz w:val="24"/>
          <w:szCs w:val="24"/>
        </w:rPr>
        <w:t xml:space="preserve">feature extraction techniques and next extraction layer uses the Histogram of Oriented Gradient (HOG). After feature extraction image dataset are forwarded to the Convolutional Neural Network (CNN) deep learning algorithm. The CNN perform what is call Convolution for automatic feature extraction and either Max or Average Pooling in other to reduce image dimensionality. Fully processed images can now be forwarded to the deep neural network for classification. The model classification report is collected, viewed or save for prediction and deployment purpose. Then finally the program terminated. </w:t>
      </w:r>
    </w:p>
    <w:p w14:paraId="79ABADC1" w14:textId="1724378C" w:rsidR="002A1A0A" w:rsidRDefault="002A1A0A" w:rsidP="00C0187D">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3.3 </w:t>
      </w:r>
      <w:r w:rsidRPr="002A1A0A">
        <w:rPr>
          <w:rFonts w:ascii="Times New Roman" w:hAnsi="Times New Roman" w:cs="Times New Roman"/>
          <w:b/>
          <w:sz w:val="24"/>
          <w:szCs w:val="24"/>
        </w:rPr>
        <w:t>Data Collection</w:t>
      </w:r>
    </w:p>
    <w:p w14:paraId="4A56AFD8" w14:textId="08A08DBF" w:rsidR="00EE520B" w:rsidRDefault="0023298B" w:rsidP="006B5F1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scientific research work will be gathering and collecting the Covid-19 Radiography image data form a popularly online data science </w:t>
      </w:r>
      <w:r w:rsidR="00D34C8A">
        <w:rPr>
          <w:rFonts w:ascii="Times New Roman" w:hAnsi="Times New Roman" w:cs="Times New Roman"/>
          <w:sz w:val="24"/>
          <w:szCs w:val="24"/>
        </w:rPr>
        <w:t xml:space="preserve">community called Kaggle. The Kaggle repository is one of the biggest or largest data science community for machine learning practitioners. Its known to be a subsidiary of the LLC Google. </w:t>
      </w:r>
      <w:r w:rsidR="00D34C8A">
        <w:rPr>
          <w:rFonts w:ascii="Times New Roman" w:hAnsi="Times New Roman" w:cs="Times New Roman"/>
          <w:sz w:val="24"/>
          <w:szCs w:val="24"/>
        </w:rPr>
        <w:fldChar w:fldCharType="begin" w:fldLock="1"/>
      </w:r>
      <w:r w:rsidR="004D01DB">
        <w:rPr>
          <w:rFonts w:ascii="Times New Roman" w:hAnsi="Times New Roman" w:cs="Times New Roman"/>
          <w:sz w:val="24"/>
          <w:szCs w:val="24"/>
        </w:rPr>
        <w:instrText>ADDIN CSL_CITATION {"citationItems":[{"id":"ITEM-1","itemData":{"author":[{"dropping-particle":"","family":"Casper","given":"By","non-dropping-particle":"","parse-names":false,"suffix":""},{"dropping-particle":"","family":"Bojer","given":"Solheim","non-dropping-particle":"","parse-names":false,"suffix":""},{"dropping-particle":"","family":"Meldgaard","given":"Jens Peder","non-dropping-particle":"","parse-names":false,"suffix":""}],"id":"ITEM-1","issued":{"date-parts":[["2020"]]},"title":"Learnings from Kaggle ’ s Forecasting Competitions","type":"article-journal"},"uris":["http://www.mendeley.com/documents/?uuid=031a13fd-63ae-44c3-9047-b8577bf38be8"]}],"mendeley":{"formattedCitation":"(Casper et al., 2020)","plainTextFormattedCitation":"(Casper et al., 2020)","previouslyFormattedCitation":"(Casper et al., 2020)"},"properties":{"noteIndex":0},"schema":"https://github.com/citation-style-language/schema/raw/master/csl-citation.json"}</w:instrText>
      </w:r>
      <w:r w:rsidR="00D34C8A">
        <w:rPr>
          <w:rFonts w:ascii="Times New Roman" w:hAnsi="Times New Roman" w:cs="Times New Roman"/>
          <w:sz w:val="24"/>
          <w:szCs w:val="24"/>
        </w:rPr>
        <w:fldChar w:fldCharType="separate"/>
      </w:r>
      <w:r w:rsidR="00D34C8A" w:rsidRPr="00D34C8A">
        <w:rPr>
          <w:rFonts w:ascii="Times New Roman" w:hAnsi="Times New Roman" w:cs="Times New Roman"/>
          <w:noProof/>
          <w:sz w:val="24"/>
          <w:szCs w:val="24"/>
        </w:rPr>
        <w:t>(Casper et al., 2020)</w:t>
      </w:r>
      <w:r w:rsidR="00D34C8A">
        <w:rPr>
          <w:rFonts w:ascii="Times New Roman" w:hAnsi="Times New Roman" w:cs="Times New Roman"/>
          <w:sz w:val="24"/>
          <w:szCs w:val="24"/>
        </w:rPr>
        <w:fldChar w:fldCharType="end"/>
      </w:r>
      <w:r w:rsidR="00D34C8A">
        <w:rPr>
          <w:rFonts w:ascii="Times New Roman" w:hAnsi="Times New Roman" w:cs="Times New Roman"/>
          <w:sz w:val="24"/>
          <w:szCs w:val="24"/>
        </w:rPr>
        <w:t xml:space="preserve"> specifies in is research work that the Kaggle repository is an environment for dataset scientist to carry out research work, recruiting, proposing, identification and solving of scientific problems</w:t>
      </w:r>
      <w:r w:rsidR="003135A4">
        <w:rPr>
          <w:rFonts w:ascii="Times New Roman" w:hAnsi="Times New Roman" w:cs="Times New Roman"/>
          <w:sz w:val="24"/>
          <w:szCs w:val="24"/>
        </w:rPr>
        <w:t xml:space="preserve">. Hence, this research work will </w:t>
      </w:r>
      <w:r w:rsidR="000765C1">
        <w:rPr>
          <w:rFonts w:ascii="Times New Roman" w:hAnsi="Times New Roman" w:cs="Times New Roman"/>
          <w:sz w:val="24"/>
          <w:szCs w:val="24"/>
        </w:rPr>
        <w:t>consider</w:t>
      </w:r>
      <w:r w:rsidR="003135A4">
        <w:rPr>
          <w:rFonts w:ascii="Times New Roman" w:hAnsi="Times New Roman" w:cs="Times New Roman"/>
          <w:sz w:val="24"/>
          <w:szCs w:val="24"/>
        </w:rPr>
        <w:t xml:space="preserve"> the Kaggle</w:t>
      </w:r>
      <w:r w:rsidR="000765C1">
        <w:rPr>
          <w:rFonts w:ascii="Times New Roman" w:hAnsi="Times New Roman" w:cs="Times New Roman"/>
          <w:sz w:val="24"/>
          <w:szCs w:val="24"/>
        </w:rPr>
        <w:t xml:space="preserve"> repository for data collection. The Covide-19 Radiography image dataset consist </w:t>
      </w:r>
      <w:r w:rsidR="00096CA3">
        <w:rPr>
          <w:rFonts w:ascii="Times New Roman" w:hAnsi="Times New Roman" w:cs="Times New Roman"/>
          <w:sz w:val="24"/>
          <w:szCs w:val="24"/>
        </w:rPr>
        <w:t xml:space="preserve">of </w:t>
      </w:r>
      <w:r w:rsidR="001778BD">
        <w:rPr>
          <w:rFonts w:ascii="Times New Roman" w:hAnsi="Times New Roman" w:cs="Times New Roman"/>
          <w:sz w:val="24"/>
          <w:szCs w:val="24"/>
        </w:rPr>
        <w:t>four</w:t>
      </w:r>
      <w:r w:rsidR="000765C1">
        <w:rPr>
          <w:rFonts w:ascii="Times New Roman" w:hAnsi="Times New Roman" w:cs="Times New Roman"/>
          <w:sz w:val="24"/>
          <w:szCs w:val="24"/>
        </w:rPr>
        <w:t xml:space="preserve"> classes </w:t>
      </w:r>
      <w:r w:rsidR="00096CA3">
        <w:rPr>
          <w:rFonts w:ascii="Times New Roman" w:hAnsi="Times New Roman" w:cs="Times New Roman"/>
          <w:sz w:val="24"/>
          <w:szCs w:val="24"/>
        </w:rPr>
        <w:t>of X</w:t>
      </w:r>
      <w:r w:rsidR="000765C1">
        <w:rPr>
          <w:rFonts w:ascii="Times New Roman" w:hAnsi="Times New Roman" w:cs="Times New Roman"/>
          <w:sz w:val="24"/>
          <w:szCs w:val="24"/>
        </w:rPr>
        <w:t>-ray image dataset, this includes; the covid-19 X-r</w:t>
      </w:r>
      <w:r w:rsidR="001778BD">
        <w:rPr>
          <w:rFonts w:ascii="Times New Roman" w:hAnsi="Times New Roman" w:cs="Times New Roman"/>
          <w:sz w:val="24"/>
          <w:szCs w:val="24"/>
        </w:rPr>
        <w:t>ay sample images</w:t>
      </w:r>
      <w:r w:rsidR="000765C1">
        <w:rPr>
          <w:rFonts w:ascii="Times New Roman" w:hAnsi="Times New Roman" w:cs="Times New Roman"/>
          <w:sz w:val="24"/>
          <w:szCs w:val="24"/>
        </w:rPr>
        <w:t xml:space="preserve">, Normal X-ray sample images, and finally, the Pneumonia X-ray sample images. </w:t>
      </w:r>
      <w:r w:rsidR="00DF7234">
        <w:rPr>
          <w:rFonts w:ascii="Times New Roman" w:hAnsi="Times New Roman" w:cs="Times New Roman"/>
          <w:sz w:val="24"/>
          <w:szCs w:val="24"/>
        </w:rPr>
        <w:t xml:space="preserve">The covid-19 </w:t>
      </w:r>
      <w:r w:rsidR="00DF7234">
        <w:rPr>
          <w:rFonts w:ascii="Times New Roman" w:hAnsi="Times New Roman" w:cs="Times New Roman"/>
          <w:sz w:val="24"/>
          <w:szCs w:val="24"/>
        </w:rPr>
        <w:lastRenderedPageBreak/>
        <w:t xml:space="preserve">image sample consist of 3916 X-ray image samples, 10192 of Normal X-ray scan images and Pneumonia consist of 1342 data samples. </w:t>
      </w:r>
      <w:r w:rsidR="006F5C21">
        <w:rPr>
          <w:rFonts w:ascii="Times New Roman" w:hAnsi="Times New Roman" w:cs="Times New Roman"/>
          <w:sz w:val="24"/>
          <w:szCs w:val="24"/>
        </w:rPr>
        <w:t>Based on the data the Normal Image X-ray Scan consist of the highest number of image sample</w:t>
      </w:r>
      <w:r w:rsidR="004D78BA">
        <w:rPr>
          <w:rFonts w:ascii="Times New Roman" w:hAnsi="Times New Roman" w:cs="Times New Roman"/>
          <w:sz w:val="24"/>
          <w:szCs w:val="24"/>
        </w:rPr>
        <w:t xml:space="preserve">, and </w:t>
      </w:r>
      <w:r w:rsidR="003214B5">
        <w:rPr>
          <w:rFonts w:ascii="Times New Roman" w:hAnsi="Times New Roman" w:cs="Times New Roman"/>
          <w:sz w:val="24"/>
          <w:szCs w:val="24"/>
        </w:rPr>
        <w:t>15153</w:t>
      </w:r>
      <w:r w:rsidR="004D78BA">
        <w:rPr>
          <w:rFonts w:ascii="Times New Roman" w:hAnsi="Times New Roman" w:cs="Times New Roman"/>
          <w:sz w:val="24"/>
          <w:szCs w:val="24"/>
        </w:rPr>
        <w:t xml:space="preserve"> total Radiography image sample is available for training purpose. </w:t>
      </w:r>
    </w:p>
    <w:p w14:paraId="5C62221C" w14:textId="1F9AFFE4" w:rsidR="008F2473" w:rsidRPr="00D821DF" w:rsidRDefault="0021290B" w:rsidP="006B5F16">
      <w:pPr>
        <w:spacing w:line="480" w:lineRule="auto"/>
        <w:jc w:val="both"/>
        <w:rPr>
          <w:rFonts w:ascii="Times New Roman" w:hAnsi="Times New Roman" w:cs="Times New Roman"/>
          <w:b/>
          <w:sz w:val="24"/>
          <w:szCs w:val="24"/>
        </w:rPr>
      </w:pPr>
      <w:r w:rsidRPr="00D821DF">
        <w:rPr>
          <w:rFonts w:ascii="Times New Roman" w:hAnsi="Times New Roman" w:cs="Times New Roman"/>
          <w:b/>
          <w:sz w:val="24"/>
          <w:szCs w:val="24"/>
        </w:rPr>
        <w:t>Table 3.1 The Radiography X-ray image samples</w:t>
      </w:r>
      <w:r w:rsidR="00831F37" w:rsidRPr="00D821DF">
        <w:rPr>
          <w:rFonts w:ascii="Times New Roman" w:hAnsi="Times New Roman" w:cs="Times New Roman"/>
          <w:b/>
          <w:sz w:val="24"/>
          <w:szCs w:val="24"/>
        </w:rPr>
        <w:t xml:space="preserve"> (Covid-19 </w:t>
      </w:r>
      <w:r w:rsidR="00AC2EC2">
        <w:rPr>
          <w:rFonts w:ascii="Times New Roman" w:hAnsi="Times New Roman" w:cs="Times New Roman"/>
          <w:b/>
          <w:sz w:val="24"/>
          <w:szCs w:val="24"/>
        </w:rPr>
        <w:t>X-Ray Scan</w:t>
      </w:r>
      <w:r w:rsidR="00831F37" w:rsidRPr="00D821DF">
        <w:rPr>
          <w:rFonts w:ascii="Times New Roman" w:hAnsi="Times New Roman" w:cs="Times New Roman"/>
          <w:b/>
          <w:sz w:val="24"/>
          <w:szCs w:val="24"/>
        </w:rPr>
        <w:t xml:space="preserve"> samples)</w:t>
      </w:r>
      <w:r w:rsidRPr="00D821DF">
        <w:rPr>
          <w:rFonts w:ascii="Times New Roman" w:hAnsi="Times New Roman" w:cs="Times New Roman"/>
          <w:b/>
          <w:sz w:val="24"/>
          <w:szCs w:val="24"/>
        </w:rPr>
        <w:t xml:space="preserve">. </w:t>
      </w:r>
    </w:p>
    <w:p w14:paraId="37F6AF79" w14:textId="14DC5FB9" w:rsidR="00831F37" w:rsidRDefault="00831F37" w:rsidP="006B5F16">
      <w:pPr>
        <w:spacing w:line="480" w:lineRule="auto"/>
        <w:jc w:val="both"/>
        <w:rPr>
          <w:rFonts w:ascii="Times New Roman" w:hAnsi="Times New Roman" w:cs="Times New Roman"/>
          <w:sz w:val="24"/>
          <w:szCs w:val="24"/>
        </w:rPr>
      </w:pPr>
      <w:r>
        <w:rPr>
          <w:rFonts w:ascii="Times New Roman" w:hAnsi="Times New Roman" w:cs="Times New Roman"/>
          <w:sz w:val="24"/>
          <w:szCs w:val="24"/>
        </w:rPr>
        <w:t>Considering the table below show 12 sample out of the 3916 total covid-19 X-ray scan sample</w:t>
      </w:r>
      <w:r w:rsidR="00013C3C">
        <w:rPr>
          <w:rFonts w:ascii="Times New Roman" w:hAnsi="Times New Roman" w:cs="Times New Roman"/>
          <w:sz w:val="24"/>
          <w:szCs w:val="24"/>
        </w:rPr>
        <w:t xml:space="preserve"> the image is of</w:t>
      </w:r>
      <w:r w:rsidR="00F42BE9">
        <w:rPr>
          <w:rFonts w:ascii="Times New Roman" w:hAnsi="Times New Roman" w:cs="Times New Roman"/>
          <w:sz w:val="24"/>
          <w:szCs w:val="24"/>
        </w:rPr>
        <w:t xml:space="preserve"> PNG format with </w:t>
      </w:r>
      <w:r w:rsidR="00013C3C">
        <w:rPr>
          <w:rFonts w:ascii="Times New Roman" w:hAnsi="Times New Roman" w:cs="Times New Roman"/>
          <w:sz w:val="24"/>
          <w:szCs w:val="24"/>
        </w:rPr>
        <w:t xml:space="preserve">image size and </w:t>
      </w:r>
      <w:r w:rsidR="00F42BE9">
        <w:rPr>
          <w:rFonts w:ascii="Times New Roman" w:hAnsi="Times New Roman" w:cs="Times New Roman"/>
          <w:sz w:val="24"/>
          <w:szCs w:val="24"/>
        </w:rPr>
        <w:t>dimensionality of (299,299</w:t>
      </w:r>
      <w:r w:rsidR="00013C3C">
        <w:rPr>
          <w:rFonts w:ascii="Times New Roman" w:hAnsi="Times New Roman" w:cs="Times New Roman"/>
          <w:sz w:val="24"/>
          <w:szCs w:val="24"/>
        </w:rPr>
        <w:t>, 3</w:t>
      </w:r>
      <w:r w:rsidR="00F42BE9">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116"/>
        <w:gridCol w:w="3117"/>
        <w:gridCol w:w="3117"/>
      </w:tblGrid>
      <w:tr w:rsidR="00831F37" w14:paraId="4D414BB4" w14:textId="77777777" w:rsidTr="00F42BE9">
        <w:tc>
          <w:tcPr>
            <w:tcW w:w="3116" w:type="dxa"/>
            <w:vAlign w:val="bottom"/>
          </w:tcPr>
          <w:p w14:paraId="727E69D2" w14:textId="59C52802" w:rsidR="00831F37" w:rsidRDefault="00831F37" w:rsidP="00F42BE9">
            <w:pPr>
              <w:spacing w:line="480" w:lineRule="auto"/>
              <w:jc w:val="center"/>
              <w:rPr>
                <w:rFonts w:ascii="Times New Roman" w:hAnsi="Times New Roman" w:cs="Times New Roman"/>
                <w:sz w:val="24"/>
                <w:szCs w:val="24"/>
              </w:rPr>
            </w:pPr>
            <w:r>
              <w:rPr>
                <w:noProof/>
              </w:rPr>
              <w:drawing>
                <wp:inline distT="0" distB="0" distL="0" distR="0" wp14:anchorId="672960A3" wp14:editId="396D4494">
                  <wp:extent cx="1170060" cy="11700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3949" cy="1183949"/>
                          </a:xfrm>
                          <a:prstGeom prst="rect">
                            <a:avLst/>
                          </a:prstGeom>
                          <a:noFill/>
                          <a:ln>
                            <a:noFill/>
                          </a:ln>
                        </pic:spPr>
                      </pic:pic>
                    </a:graphicData>
                  </a:graphic>
                </wp:inline>
              </w:drawing>
            </w:r>
          </w:p>
        </w:tc>
        <w:tc>
          <w:tcPr>
            <w:tcW w:w="3117" w:type="dxa"/>
            <w:vAlign w:val="bottom"/>
          </w:tcPr>
          <w:p w14:paraId="76AE842A" w14:textId="726C0BE5" w:rsidR="00831F37" w:rsidRDefault="00831F37" w:rsidP="00F42BE9">
            <w:pPr>
              <w:spacing w:line="480" w:lineRule="auto"/>
              <w:jc w:val="center"/>
              <w:rPr>
                <w:rFonts w:ascii="Times New Roman" w:hAnsi="Times New Roman" w:cs="Times New Roman"/>
                <w:sz w:val="24"/>
                <w:szCs w:val="24"/>
              </w:rPr>
            </w:pPr>
            <w:r>
              <w:rPr>
                <w:noProof/>
              </w:rPr>
              <w:drawing>
                <wp:inline distT="0" distB="0" distL="0" distR="0" wp14:anchorId="36113C8A" wp14:editId="4E4C46C9">
                  <wp:extent cx="1139483" cy="1139483"/>
                  <wp:effectExtent l="0" t="0" r="381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55055" cy="1155055"/>
                          </a:xfrm>
                          <a:prstGeom prst="rect">
                            <a:avLst/>
                          </a:prstGeom>
                          <a:noFill/>
                          <a:ln>
                            <a:noFill/>
                          </a:ln>
                        </pic:spPr>
                      </pic:pic>
                    </a:graphicData>
                  </a:graphic>
                </wp:inline>
              </w:drawing>
            </w:r>
          </w:p>
        </w:tc>
        <w:tc>
          <w:tcPr>
            <w:tcW w:w="3117" w:type="dxa"/>
            <w:vAlign w:val="bottom"/>
          </w:tcPr>
          <w:p w14:paraId="2011283C" w14:textId="0BFFD635" w:rsidR="00831F37" w:rsidRDefault="00831F37" w:rsidP="00F42BE9">
            <w:pPr>
              <w:spacing w:line="480" w:lineRule="auto"/>
              <w:jc w:val="center"/>
              <w:rPr>
                <w:rFonts w:ascii="Times New Roman" w:hAnsi="Times New Roman" w:cs="Times New Roman"/>
                <w:sz w:val="24"/>
                <w:szCs w:val="24"/>
              </w:rPr>
            </w:pPr>
            <w:r>
              <w:rPr>
                <w:noProof/>
              </w:rPr>
              <w:drawing>
                <wp:inline distT="0" distB="0" distL="0" distR="0" wp14:anchorId="70C96666" wp14:editId="796A4B44">
                  <wp:extent cx="1153307" cy="1153307"/>
                  <wp:effectExtent l="0" t="0" r="889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3069" cy="1173069"/>
                          </a:xfrm>
                          <a:prstGeom prst="rect">
                            <a:avLst/>
                          </a:prstGeom>
                          <a:noFill/>
                          <a:ln>
                            <a:noFill/>
                          </a:ln>
                        </pic:spPr>
                      </pic:pic>
                    </a:graphicData>
                  </a:graphic>
                </wp:inline>
              </w:drawing>
            </w:r>
          </w:p>
        </w:tc>
      </w:tr>
      <w:tr w:rsidR="00831F37" w14:paraId="2AEE2F9F" w14:textId="77777777" w:rsidTr="00F42BE9">
        <w:tc>
          <w:tcPr>
            <w:tcW w:w="3116" w:type="dxa"/>
            <w:vAlign w:val="bottom"/>
          </w:tcPr>
          <w:p w14:paraId="5D022449" w14:textId="52092BA8" w:rsidR="00831F37" w:rsidRDefault="00831F37" w:rsidP="00F42BE9">
            <w:pPr>
              <w:spacing w:line="480" w:lineRule="auto"/>
              <w:jc w:val="center"/>
              <w:rPr>
                <w:rFonts w:ascii="Times New Roman" w:hAnsi="Times New Roman" w:cs="Times New Roman"/>
                <w:sz w:val="24"/>
                <w:szCs w:val="24"/>
              </w:rPr>
            </w:pPr>
            <w:r>
              <w:rPr>
                <w:noProof/>
              </w:rPr>
              <w:drawing>
                <wp:inline distT="0" distB="0" distL="0" distR="0" wp14:anchorId="44DCB90D" wp14:editId="62B40C93">
                  <wp:extent cx="1155994" cy="1155994"/>
                  <wp:effectExtent l="0" t="0" r="635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1188518" cy="1188518"/>
                          </a:xfrm>
                          <a:prstGeom prst="rect">
                            <a:avLst/>
                          </a:prstGeom>
                          <a:noFill/>
                          <a:ln>
                            <a:noFill/>
                          </a:ln>
                        </pic:spPr>
                      </pic:pic>
                    </a:graphicData>
                  </a:graphic>
                </wp:inline>
              </w:drawing>
            </w:r>
          </w:p>
        </w:tc>
        <w:tc>
          <w:tcPr>
            <w:tcW w:w="3117" w:type="dxa"/>
            <w:vAlign w:val="bottom"/>
          </w:tcPr>
          <w:p w14:paraId="3636F3F0" w14:textId="50717297" w:rsidR="00831F37" w:rsidRDefault="00831F37" w:rsidP="00F42BE9">
            <w:pPr>
              <w:spacing w:line="480" w:lineRule="auto"/>
              <w:jc w:val="center"/>
              <w:rPr>
                <w:rFonts w:ascii="Times New Roman" w:hAnsi="Times New Roman" w:cs="Times New Roman"/>
                <w:sz w:val="24"/>
                <w:szCs w:val="24"/>
              </w:rPr>
            </w:pPr>
            <w:r>
              <w:rPr>
                <w:noProof/>
              </w:rPr>
              <w:drawing>
                <wp:inline distT="0" distB="0" distL="0" distR="0" wp14:anchorId="2B45F1E2" wp14:editId="355D3B93">
                  <wp:extent cx="1153550" cy="1153550"/>
                  <wp:effectExtent l="0" t="0" r="889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60866" cy="1160866"/>
                          </a:xfrm>
                          <a:prstGeom prst="rect">
                            <a:avLst/>
                          </a:prstGeom>
                          <a:noFill/>
                          <a:ln>
                            <a:noFill/>
                          </a:ln>
                        </pic:spPr>
                      </pic:pic>
                    </a:graphicData>
                  </a:graphic>
                </wp:inline>
              </w:drawing>
            </w:r>
          </w:p>
        </w:tc>
        <w:tc>
          <w:tcPr>
            <w:tcW w:w="3117" w:type="dxa"/>
            <w:vAlign w:val="bottom"/>
          </w:tcPr>
          <w:p w14:paraId="75391BD8" w14:textId="543B498D" w:rsidR="00831F37" w:rsidRDefault="00831F37" w:rsidP="00F42BE9">
            <w:pPr>
              <w:spacing w:line="480" w:lineRule="auto"/>
              <w:jc w:val="center"/>
              <w:rPr>
                <w:rFonts w:ascii="Times New Roman" w:hAnsi="Times New Roman" w:cs="Times New Roman"/>
                <w:sz w:val="24"/>
                <w:szCs w:val="24"/>
              </w:rPr>
            </w:pPr>
            <w:r>
              <w:rPr>
                <w:noProof/>
              </w:rPr>
              <w:drawing>
                <wp:inline distT="0" distB="0" distL="0" distR="0" wp14:anchorId="018187DC" wp14:editId="6145AA08">
                  <wp:extent cx="1160585" cy="1160585"/>
                  <wp:effectExtent l="0" t="0" r="1905"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79669" cy="1179669"/>
                          </a:xfrm>
                          <a:prstGeom prst="rect">
                            <a:avLst/>
                          </a:prstGeom>
                          <a:noFill/>
                          <a:ln>
                            <a:noFill/>
                          </a:ln>
                        </pic:spPr>
                      </pic:pic>
                    </a:graphicData>
                  </a:graphic>
                </wp:inline>
              </w:drawing>
            </w:r>
          </w:p>
        </w:tc>
      </w:tr>
      <w:tr w:rsidR="00831F37" w14:paraId="5C49FBEA" w14:textId="77777777" w:rsidTr="00F42BE9">
        <w:tc>
          <w:tcPr>
            <w:tcW w:w="3116" w:type="dxa"/>
            <w:vAlign w:val="bottom"/>
          </w:tcPr>
          <w:p w14:paraId="0EA5ADDF" w14:textId="5DD955E9" w:rsidR="00831F37" w:rsidRDefault="00831F37" w:rsidP="00F42BE9">
            <w:pPr>
              <w:spacing w:line="480" w:lineRule="auto"/>
              <w:jc w:val="center"/>
              <w:rPr>
                <w:rFonts w:ascii="Times New Roman" w:hAnsi="Times New Roman" w:cs="Times New Roman"/>
                <w:sz w:val="24"/>
                <w:szCs w:val="24"/>
              </w:rPr>
            </w:pPr>
            <w:r>
              <w:rPr>
                <w:noProof/>
              </w:rPr>
              <w:drawing>
                <wp:inline distT="0" distB="0" distL="0" distR="0" wp14:anchorId="75C1B537" wp14:editId="2351FC90">
                  <wp:extent cx="1190869" cy="1190869"/>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14245" cy="1214245"/>
                          </a:xfrm>
                          <a:prstGeom prst="rect">
                            <a:avLst/>
                          </a:prstGeom>
                          <a:noFill/>
                          <a:ln>
                            <a:noFill/>
                          </a:ln>
                        </pic:spPr>
                      </pic:pic>
                    </a:graphicData>
                  </a:graphic>
                </wp:inline>
              </w:drawing>
            </w:r>
          </w:p>
        </w:tc>
        <w:tc>
          <w:tcPr>
            <w:tcW w:w="3117" w:type="dxa"/>
            <w:vAlign w:val="bottom"/>
          </w:tcPr>
          <w:p w14:paraId="050C05F4" w14:textId="1ACC6CC5" w:rsidR="00831F37" w:rsidRDefault="00831F37" w:rsidP="00F42BE9">
            <w:pPr>
              <w:spacing w:line="480" w:lineRule="auto"/>
              <w:jc w:val="center"/>
              <w:rPr>
                <w:rFonts w:ascii="Times New Roman" w:hAnsi="Times New Roman" w:cs="Times New Roman"/>
                <w:sz w:val="24"/>
                <w:szCs w:val="24"/>
              </w:rPr>
            </w:pPr>
            <w:r>
              <w:rPr>
                <w:noProof/>
              </w:rPr>
              <w:drawing>
                <wp:inline distT="0" distB="0" distL="0" distR="0" wp14:anchorId="2F7572B9" wp14:editId="47BEDCAD">
                  <wp:extent cx="1148959" cy="114895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66791" cy="1166791"/>
                          </a:xfrm>
                          <a:prstGeom prst="rect">
                            <a:avLst/>
                          </a:prstGeom>
                          <a:noFill/>
                          <a:ln>
                            <a:noFill/>
                          </a:ln>
                        </pic:spPr>
                      </pic:pic>
                    </a:graphicData>
                  </a:graphic>
                </wp:inline>
              </w:drawing>
            </w:r>
          </w:p>
        </w:tc>
        <w:tc>
          <w:tcPr>
            <w:tcW w:w="3117" w:type="dxa"/>
            <w:vAlign w:val="bottom"/>
          </w:tcPr>
          <w:p w14:paraId="394D0F1F" w14:textId="1F3B5E57" w:rsidR="00831F37" w:rsidRDefault="00831F37" w:rsidP="00F42BE9">
            <w:pPr>
              <w:spacing w:line="480" w:lineRule="auto"/>
              <w:jc w:val="center"/>
              <w:rPr>
                <w:rFonts w:ascii="Times New Roman" w:hAnsi="Times New Roman" w:cs="Times New Roman"/>
                <w:sz w:val="24"/>
                <w:szCs w:val="24"/>
              </w:rPr>
            </w:pPr>
            <w:r>
              <w:rPr>
                <w:noProof/>
              </w:rPr>
              <w:drawing>
                <wp:inline distT="0" distB="0" distL="0" distR="0" wp14:anchorId="439EE747" wp14:editId="421B670F">
                  <wp:extent cx="1127418" cy="112741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41408" cy="1141408"/>
                          </a:xfrm>
                          <a:prstGeom prst="rect">
                            <a:avLst/>
                          </a:prstGeom>
                          <a:noFill/>
                          <a:ln>
                            <a:noFill/>
                          </a:ln>
                        </pic:spPr>
                      </pic:pic>
                    </a:graphicData>
                  </a:graphic>
                </wp:inline>
              </w:drawing>
            </w:r>
          </w:p>
        </w:tc>
      </w:tr>
      <w:tr w:rsidR="00831F37" w14:paraId="5630914F" w14:textId="77777777" w:rsidTr="00F42BE9">
        <w:tc>
          <w:tcPr>
            <w:tcW w:w="3116" w:type="dxa"/>
            <w:vAlign w:val="bottom"/>
          </w:tcPr>
          <w:p w14:paraId="29DC3E35" w14:textId="50859F37" w:rsidR="00831F37" w:rsidRDefault="00831F37" w:rsidP="00F42BE9">
            <w:pPr>
              <w:spacing w:line="480" w:lineRule="auto"/>
              <w:jc w:val="center"/>
              <w:rPr>
                <w:noProof/>
              </w:rPr>
            </w:pPr>
            <w:r>
              <w:rPr>
                <w:noProof/>
              </w:rPr>
              <w:drawing>
                <wp:inline distT="0" distB="0" distL="0" distR="0" wp14:anchorId="3139EADB" wp14:editId="15F3A04A">
                  <wp:extent cx="1163026" cy="116302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1168804" cy="1168804"/>
                          </a:xfrm>
                          <a:prstGeom prst="rect">
                            <a:avLst/>
                          </a:prstGeom>
                          <a:noFill/>
                          <a:ln>
                            <a:noFill/>
                          </a:ln>
                        </pic:spPr>
                      </pic:pic>
                    </a:graphicData>
                  </a:graphic>
                </wp:inline>
              </w:drawing>
            </w:r>
          </w:p>
        </w:tc>
        <w:tc>
          <w:tcPr>
            <w:tcW w:w="3117" w:type="dxa"/>
            <w:vAlign w:val="bottom"/>
          </w:tcPr>
          <w:p w14:paraId="014B4DF3" w14:textId="7BAA0CFC" w:rsidR="00831F37" w:rsidRDefault="00831F37" w:rsidP="00F42BE9">
            <w:pPr>
              <w:spacing w:line="480" w:lineRule="auto"/>
              <w:jc w:val="center"/>
              <w:rPr>
                <w:noProof/>
              </w:rPr>
            </w:pPr>
            <w:r>
              <w:rPr>
                <w:noProof/>
              </w:rPr>
              <w:drawing>
                <wp:inline distT="0" distB="0" distL="0" distR="0" wp14:anchorId="45C111BD" wp14:editId="1AD2529C">
                  <wp:extent cx="1174555" cy="1174555"/>
                  <wp:effectExtent l="0" t="0" r="698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92311" cy="1192311"/>
                          </a:xfrm>
                          <a:prstGeom prst="rect">
                            <a:avLst/>
                          </a:prstGeom>
                          <a:noFill/>
                          <a:ln>
                            <a:noFill/>
                          </a:ln>
                        </pic:spPr>
                      </pic:pic>
                    </a:graphicData>
                  </a:graphic>
                </wp:inline>
              </w:drawing>
            </w:r>
          </w:p>
        </w:tc>
        <w:tc>
          <w:tcPr>
            <w:tcW w:w="3117" w:type="dxa"/>
            <w:vAlign w:val="bottom"/>
          </w:tcPr>
          <w:p w14:paraId="40FA1CD3" w14:textId="0D529816" w:rsidR="00831F37" w:rsidRDefault="00831F37" w:rsidP="00F42BE9">
            <w:pPr>
              <w:spacing w:line="480" w:lineRule="auto"/>
              <w:jc w:val="center"/>
              <w:rPr>
                <w:noProof/>
              </w:rPr>
            </w:pPr>
            <w:r>
              <w:rPr>
                <w:noProof/>
              </w:rPr>
              <w:drawing>
                <wp:inline distT="0" distB="0" distL="0" distR="0" wp14:anchorId="34A13B84" wp14:editId="28750149">
                  <wp:extent cx="1181686" cy="118168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10411" cy="1210411"/>
                          </a:xfrm>
                          <a:prstGeom prst="rect">
                            <a:avLst/>
                          </a:prstGeom>
                          <a:noFill/>
                          <a:ln>
                            <a:noFill/>
                          </a:ln>
                        </pic:spPr>
                      </pic:pic>
                    </a:graphicData>
                  </a:graphic>
                </wp:inline>
              </w:drawing>
            </w:r>
          </w:p>
        </w:tc>
      </w:tr>
    </w:tbl>
    <w:p w14:paraId="14C1D725" w14:textId="4396D787" w:rsidR="00932C55" w:rsidRDefault="00932C55" w:rsidP="006B5F16">
      <w:pPr>
        <w:spacing w:line="480" w:lineRule="auto"/>
        <w:jc w:val="both"/>
        <w:rPr>
          <w:noProof/>
        </w:rPr>
      </w:pPr>
    </w:p>
    <w:p w14:paraId="7518C4AE" w14:textId="523E35CE" w:rsidR="00AC2EC2" w:rsidRDefault="00AC2EC2" w:rsidP="006B5F16">
      <w:pPr>
        <w:spacing w:line="480" w:lineRule="auto"/>
        <w:jc w:val="both"/>
        <w:rPr>
          <w:noProof/>
        </w:rPr>
      </w:pPr>
    </w:p>
    <w:p w14:paraId="559B06D3" w14:textId="5E72E874" w:rsidR="00175A14" w:rsidRDefault="00275876" w:rsidP="00175A14">
      <w:pPr>
        <w:spacing w:line="480" w:lineRule="auto"/>
        <w:jc w:val="both"/>
        <w:rPr>
          <w:rFonts w:ascii="Times New Roman" w:hAnsi="Times New Roman" w:cs="Times New Roman"/>
          <w:b/>
          <w:sz w:val="24"/>
          <w:szCs w:val="24"/>
        </w:rPr>
      </w:pPr>
      <w:r>
        <w:rPr>
          <w:rFonts w:ascii="Times New Roman" w:hAnsi="Times New Roman" w:cs="Times New Roman"/>
          <w:b/>
          <w:sz w:val="24"/>
          <w:szCs w:val="24"/>
        </w:rPr>
        <w:t>Table 3.2</w:t>
      </w:r>
      <w:r w:rsidR="00175A14" w:rsidRPr="00D821DF">
        <w:rPr>
          <w:rFonts w:ascii="Times New Roman" w:hAnsi="Times New Roman" w:cs="Times New Roman"/>
          <w:b/>
          <w:sz w:val="24"/>
          <w:szCs w:val="24"/>
        </w:rPr>
        <w:t>The Radiography X-ray image samples (</w:t>
      </w:r>
      <w:r w:rsidR="00175A14">
        <w:rPr>
          <w:rFonts w:ascii="Times New Roman" w:hAnsi="Times New Roman" w:cs="Times New Roman"/>
          <w:b/>
          <w:sz w:val="24"/>
          <w:szCs w:val="24"/>
        </w:rPr>
        <w:t>Normal X-ray Scan</w:t>
      </w:r>
      <w:r w:rsidR="00175A14" w:rsidRPr="00D821DF">
        <w:rPr>
          <w:rFonts w:ascii="Times New Roman" w:hAnsi="Times New Roman" w:cs="Times New Roman"/>
          <w:b/>
          <w:sz w:val="24"/>
          <w:szCs w:val="24"/>
        </w:rPr>
        <w:t xml:space="preserve"> samples). </w:t>
      </w:r>
    </w:p>
    <w:p w14:paraId="7DA351DA" w14:textId="78691470" w:rsidR="00175A14" w:rsidRPr="00D76C0A" w:rsidRDefault="00D76C0A" w:rsidP="00175A1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table 3.3 consist of 12 sample of Normal case X-ray Scan sample out of the total sample of </w:t>
      </w:r>
      <w:r w:rsidR="00175A14" w:rsidRPr="00D76C0A">
        <w:rPr>
          <w:rFonts w:ascii="Times New Roman" w:hAnsi="Times New Roman" w:cs="Times New Roman"/>
          <w:sz w:val="24"/>
          <w:szCs w:val="24"/>
        </w:rPr>
        <w:t>10192</w:t>
      </w:r>
      <w:r>
        <w:rPr>
          <w:rFonts w:ascii="Times New Roman" w:hAnsi="Times New Roman" w:cs="Times New Roman"/>
          <w:sz w:val="24"/>
          <w:szCs w:val="24"/>
        </w:rPr>
        <w:t xml:space="preserve"> downloaded </w:t>
      </w:r>
      <w:r w:rsidR="00A969A5">
        <w:rPr>
          <w:rFonts w:ascii="Times New Roman" w:hAnsi="Times New Roman" w:cs="Times New Roman"/>
          <w:sz w:val="24"/>
          <w:szCs w:val="24"/>
        </w:rPr>
        <w:t>from</w:t>
      </w:r>
      <w:r>
        <w:rPr>
          <w:rFonts w:ascii="Times New Roman" w:hAnsi="Times New Roman" w:cs="Times New Roman"/>
          <w:sz w:val="24"/>
          <w:szCs w:val="24"/>
        </w:rPr>
        <w:t xml:space="preserve"> Kaggle. </w:t>
      </w:r>
      <w:r w:rsidR="008015C0">
        <w:rPr>
          <w:rFonts w:ascii="Times New Roman" w:hAnsi="Times New Roman" w:cs="Times New Roman"/>
          <w:sz w:val="24"/>
          <w:szCs w:val="24"/>
        </w:rPr>
        <w:t xml:space="preserve">Images samples are all </w:t>
      </w:r>
      <w:r w:rsidR="004D01DB">
        <w:rPr>
          <w:rFonts w:ascii="Times New Roman" w:hAnsi="Times New Roman" w:cs="Times New Roman"/>
          <w:sz w:val="24"/>
          <w:szCs w:val="24"/>
        </w:rPr>
        <w:t xml:space="preserve">of PNG format and 299 by 299 in dimensionality. </w:t>
      </w:r>
    </w:p>
    <w:tbl>
      <w:tblPr>
        <w:tblStyle w:val="TableGrid"/>
        <w:tblW w:w="0" w:type="auto"/>
        <w:tblLook w:val="04A0" w:firstRow="1" w:lastRow="0" w:firstColumn="1" w:lastColumn="0" w:noHBand="0" w:noVBand="1"/>
      </w:tblPr>
      <w:tblGrid>
        <w:gridCol w:w="3116"/>
        <w:gridCol w:w="3117"/>
        <w:gridCol w:w="3117"/>
      </w:tblGrid>
      <w:tr w:rsidR="00175A14" w14:paraId="6A61A70C" w14:textId="77777777" w:rsidTr="00D76C0A">
        <w:tc>
          <w:tcPr>
            <w:tcW w:w="3116" w:type="dxa"/>
            <w:vAlign w:val="center"/>
          </w:tcPr>
          <w:p w14:paraId="5F5DCA0E" w14:textId="2ADA3E03" w:rsidR="00175A14" w:rsidRDefault="00175A14" w:rsidP="00D76C0A">
            <w:pPr>
              <w:spacing w:line="480" w:lineRule="auto"/>
              <w:jc w:val="center"/>
              <w:rPr>
                <w:noProof/>
              </w:rPr>
            </w:pPr>
            <w:r>
              <w:rPr>
                <w:noProof/>
              </w:rPr>
              <w:drawing>
                <wp:inline distT="0" distB="0" distL="0" distR="0" wp14:anchorId="050BEBA0" wp14:editId="3D71785F">
                  <wp:extent cx="1049572" cy="104957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56273" cy="1056273"/>
                          </a:xfrm>
                          <a:prstGeom prst="rect">
                            <a:avLst/>
                          </a:prstGeom>
                          <a:noFill/>
                          <a:ln>
                            <a:noFill/>
                          </a:ln>
                        </pic:spPr>
                      </pic:pic>
                    </a:graphicData>
                  </a:graphic>
                </wp:inline>
              </w:drawing>
            </w:r>
          </w:p>
        </w:tc>
        <w:tc>
          <w:tcPr>
            <w:tcW w:w="3117" w:type="dxa"/>
            <w:vAlign w:val="center"/>
          </w:tcPr>
          <w:p w14:paraId="2C1D7512" w14:textId="1BE21A5D" w:rsidR="00175A14" w:rsidRDefault="00D76C0A" w:rsidP="00D76C0A">
            <w:pPr>
              <w:spacing w:line="480" w:lineRule="auto"/>
              <w:jc w:val="center"/>
              <w:rPr>
                <w:noProof/>
              </w:rPr>
            </w:pPr>
            <w:r>
              <w:rPr>
                <w:noProof/>
              </w:rPr>
              <w:drawing>
                <wp:inline distT="0" distB="0" distL="0" distR="0" wp14:anchorId="4C1A3508" wp14:editId="2471462E">
                  <wp:extent cx="1065475" cy="1065475"/>
                  <wp:effectExtent l="0" t="0" r="1905"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75835" cy="1075835"/>
                          </a:xfrm>
                          <a:prstGeom prst="rect">
                            <a:avLst/>
                          </a:prstGeom>
                          <a:noFill/>
                          <a:ln>
                            <a:noFill/>
                          </a:ln>
                        </pic:spPr>
                      </pic:pic>
                    </a:graphicData>
                  </a:graphic>
                </wp:inline>
              </w:drawing>
            </w:r>
          </w:p>
        </w:tc>
        <w:tc>
          <w:tcPr>
            <w:tcW w:w="3117" w:type="dxa"/>
            <w:vAlign w:val="center"/>
          </w:tcPr>
          <w:p w14:paraId="0121024B" w14:textId="6A038B22" w:rsidR="00175A14" w:rsidRDefault="00D76C0A" w:rsidP="00D76C0A">
            <w:pPr>
              <w:spacing w:line="480" w:lineRule="auto"/>
              <w:jc w:val="center"/>
              <w:rPr>
                <w:noProof/>
              </w:rPr>
            </w:pPr>
            <w:r>
              <w:rPr>
                <w:noProof/>
              </w:rPr>
              <w:drawing>
                <wp:inline distT="0" distB="0" distL="0" distR="0" wp14:anchorId="24FD825A" wp14:editId="2C7E78DC">
                  <wp:extent cx="1065475" cy="1065475"/>
                  <wp:effectExtent l="0" t="0" r="1905"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76871" cy="1076871"/>
                          </a:xfrm>
                          <a:prstGeom prst="rect">
                            <a:avLst/>
                          </a:prstGeom>
                          <a:noFill/>
                          <a:ln>
                            <a:noFill/>
                          </a:ln>
                        </pic:spPr>
                      </pic:pic>
                    </a:graphicData>
                  </a:graphic>
                </wp:inline>
              </w:drawing>
            </w:r>
          </w:p>
        </w:tc>
      </w:tr>
      <w:tr w:rsidR="00175A14" w14:paraId="74AD2EEC" w14:textId="77777777" w:rsidTr="00D76C0A">
        <w:tc>
          <w:tcPr>
            <w:tcW w:w="3116" w:type="dxa"/>
            <w:vAlign w:val="center"/>
          </w:tcPr>
          <w:p w14:paraId="3F527338" w14:textId="2110786A" w:rsidR="00175A14" w:rsidRDefault="00175A14" w:rsidP="00D76C0A">
            <w:pPr>
              <w:spacing w:line="480" w:lineRule="auto"/>
              <w:jc w:val="center"/>
              <w:rPr>
                <w:noProof/>
              </w:rPr>
            </w:pPr>
            <w:r>
              <w:rPr>
                <w:noProof/>
              </w:rPr>
              <w:drawing>
                <wp:inline distT="0" distB="0" distL="0" distR="0" wp14:anchorId="0FE82FAC" wp14:editId="59799B4F">
                  <wp:extent cx="1304152" cy="130415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14855" cy="1314855"/>
                          </a:xfrm>
                          <a:prstGeom prst="rect">
                            <a:avLst/>
                          </a:prstGeom>
                          <a:noFill/>
                          <a:ln>
                            <a:noFill/>
                          </a:ln>
                        </pic:spPr>
                      </pic:pic>
                    </a:graphicData>
                  </a:graphic>
                </wp:inline>
              </w:drawing>
            </w:r>
          </w:p>
        </w:tc>
        <w:tc>
          <w:tcPr>
            <w:tcW w:w="3117" w:type="dxa"/>
            <w:vAlign w:val="center"/>
          </w:tcPr>
          <w:p w14:paraId="591AF3F3" w14:textId="15B21581" w:rsidR="00175A14" w:rsidRDefault="00175A14" w:rsidP="00D76C0A">
            <w:pPr>
              <w:spacing w:line="480" w:lineRule="auto"/>
              <w:jc w:val="center"/>
              <w:rPr>
                <w:noProof/>
              </w:rPr>
            </w:pPr>
            <w:r>
              <w:rPr>
                <w:noProof/>
              </w:rPr>
              <w:drawing>
                <wp:inline distT="0" distB="0" distL="0" distR="0" wp14:anchorId="6BEFA751" wp14:editId="63F2BAC5">
                  <wp:extent cx="1216549" cy="1216549"/>
                  <wp:effectExtent l="0" t="0" r="3175"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26411" cy="1226411"/>
                          </a:xfrm>
                          <a:prstGeom prst="rect">
                            <a:avLst/>
                          </a:prstGeom>
                          <a:noFill/>
                          <a:ln>
                            <a:noFill/>
                          </a:ln>
                        </pic:spPr>
                      </pic:pic>
                    </a:graphicData>
                  </a:graphic>
                </wp:inline>
              </w:drawing>
            </w:r>
          </w:p>
        </w:tc>
        <w:tc>
          <w:tcPr>
            <w:tcW w:w="3117" w:type="dxa"/>
            <w:vAlign w:val="center"/>
          </w:tcPr>
          <w:p w14:paraId="7A0D8B7D" w14:textId="083431E6" w:rsidR="00175A14" w:rsidRDefault="00175A14" w:rsidP="00D76C0A">
            <w:pPr>
              <w:spacing w:line="480" w:lineRule="auto"/>
              <w:jc w:val="center"/>
              <w:rPr>
                <w:noProof/>
              </w:rPr>
            </w:pPr>
            <w:r>
              <w:rPr>
                <w:noProof/>
              </w:rPr>
              <w:drawing>
                <wp:inline distT="0" distB="0" distL="0" distR="0" wp14:anchorId="556AE67F" wp14:editId="01197AD8">
                  <wp:extent cx="1232590" cy="1232590"/>
                  <wp:effectExtent l="0" t="0" r="5715"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47380" cy="1247380"/>
                          </a:xfrm>
                          <a:prstGeom prst="rect">
                            <a:avLst/>
                          </a:prstGeom>
                          <a:noFill/>
                          <a:ln>
                            <a:noFill/>
                          </a:ln>
                        </pic:spPr>
                      </pic:pic>
                    </a:graphicData>
                  </a:graphic>
                </wp:inline>
              </w:drawing>
            </w:r>
          </w:p>
        </w:tc>
      </w:tr>
      <w:tr w:rsidR="00175A14" w14:paraId="5605D08D" w14:textId="77777777" w:rsidTr="00D76C0A">
        <w:tc>
          <w:tcPr>
            <w:tcW w:w="3116" w:type="dxa"/>
            <w:vAlign w:val="center"/>
          </w:tcPr>
          <w:p w14:paraId="32EDFEF5" w14:textId="1571645B" w:rsidR="00175A14" w:rsidRDefault="00175A14" w:rsidP="00D76C0A">
            <w:pPr>
              <w:spacing w:line="480" w:lineRule="auto"/>
              <w:jc w:val="center"/>
              <w:rPr>
                <w:noProof/>
              </w:rPr>
            </w:pPr>
            <w:r>
              <w:rPr>
                <w:noProof/>
              </w:rPr>
              <w:drawing>
                <wp:inline distT="0" distB="0" distL="0" distR="0" wp14:anchorId="3A23B3E7" wp14:editId="06B96B48">
                  <wp:extent cx="1288249" cy="1288249"/>
                  <wp:effectExtent l="0" t="0" r="762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02324" cy="1302324"/>
                          </a:xfrm>
                          <a:prstGeom prst="rect">
                            <a:avLst/>
                          </a:prstGeom>
                          <a:noFill/>
                          <a:ln>
                            <a:noFill/>
                          </a:ln>
                        </pic:spPr>
                      </pic:pic>
                    </a:graphicData>
                  </a:graphic>
                </wp:inline>
              </w:drawing>
            </w:r>
          </w:p>
        </w:tc>
        <w:tc>
          <w:tcPr>
            <w:tcW w:w="3117" w:type="dxa"/>
            <w:vAlign w:val="center"/>
          </w:tcPr>
          <w:p w14:paraId="6F5AD425" w14:textId="4C5C2B9E" w:rsidR="00175A14" w:rsidRDefault="00175A14" w:rsidP="00D76C0A">
            <w:pPr>
              <w:spacing w:line="480" w:lineRule="auto"/>
              <w:jc w:val="center"/>
              <w:rPr>
                <w:noProof/>
              </w:rPr>
            </w:pPr>
            <w:r>
              <w:rPr>
                <w:noProof/>
              </w:rPr>
              <w:drawing>
                <wp:inline distT="0" distB="0" distL="0" distR="0" wp14:anchorId="07022F62" wp14:editId="79E0740D">
                  <wp:extent cx="1304152" cy="130415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12970" cy="1312970"/>
                          </a:xfrm>
                          <a:prstGeom prst="rect">
                            <a:avLst/>
                          </a:prstGeom>
                          <a:noFill/>
                          <a:ln>
                            <a:noFill/>
                          </a:ln>
                        </pic:spPr>
                      </pic:pic>
                    </a:graphicData>
                  </a:graphic>
                </wp:inline>
              </w:drawing>
            </w:r>
          </w:p>
        </w:tc>
        <w:tc>
          <w:tcPr>
            <w:tcW w:w="3117" w:type="dxa"/>
            <w:vAlign w:val="center"/>
          </w:tcPr>
          <w:p w14:paraId="0A8972CD" w14:textId="2DD67946" w:rsidR="00175A14" w:rsidRDefault="00175A14" w:rsidP="00D76C0A">
            <w:pPr>
              <w:spacing w:line="480" w:lineRule="auto"/>
              <w:jc w:val="center"/>
              <w:rPr>
                <w:noProof/>
              </w:rPr>
            </w:pPr>
            <w:r>
              <w:rPr>
                <w:noProof/>
              </w:rPr>
              <w:drawing>
                <wp:inline distT="0" distB="0" distL="0" distR="0" wp14:anchorId="17F73EA2" wp14:editId="032A9C48">
                  <wp:extent cx="1232591" cy="1232591"/>
                  <wp:effectExtent l="0" t="0" r="5715"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40510" cy="1240510"/>
                          </a:xfrm>
                          <a:prstGeom prst="rect">
                            <a:avLst/>
                          </a:prstGeom>
                          <a:noFill/>
                          <a:ln>
                            <a:noFill/>
                          </a:ln>
                        </pic:spPr>
                      </pic:pic>
                    </a:graphicData>
                  </a:graphic>
                </wp:inline>
              </w:drawing>
            </w:r>
          </w:p>
        </w:tc>
      </w:tr>
      <w:tr w:rsidR="00175A14" w14:paraId="56D02C84" w14:textId="77777777" w:rsidTr="00D76C0A">
        <w:tc>
          <w:tcPr>
            <w:tcW w:w="3116" w:type="dxa"/>
            <w:vAlign w:val="center"/>
          </w:tcPr>
          <w:p w14:paraId="381EA643" w14:textId="11B8128F" w:rsidR="00175A14" w:rsidRDefault="00D76C0A" w:rsidP="00D76C0A">
            <w:pPr>
              <w:spacing w:line="480" w:lineRule="auto"/>
              <w:jc w:val="center"/>
              <w:rPr>
                <w:noProof/>
              </w:rPr>
            </w:pPr>
            <w:r>
              <w:rPr>
                <w:noProof/>
              </w:rPr>
              <w:drawing>
                <wp:inline distT="0" distB="0" distL="0" distR="0" wp14:anchorId="5DACB3F7" wp14:editId="4580F787">
                  <wp:extent cx="1136898" cy="1136898"/>
                  <wp:effectExtent l="0" t="0" r="635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48044" cy="1148044"/>
                          </a:xfrm>
                          <a:prstGeom prst="rect">
                            <a:avLst/>
                          </a:prstGeom>
                          <a:noFill/>
                          <a:ln>
                            <a:noFill/>
                          </a:ln>
                        </pic:spPr>
                      </pic:pic>
                    </a:graphicData>
                  </a:graphic>
                </wp:inline>
              </w:drawing>
            </w:r>
          </w:p>
        </w:tc>
        <w:tc>
          <w:tcPr>
            <w:tcW w:w="3117" w:type="dxa"/>
            <w:vAlign w:val="center"/>
          </w:tcPr>
          <w:p w14:paraId="0ADD278B" w14:textId="6E190552" w:rsidR="00175A14" w:rsidRDefault="00D76C0A" w:rsidP="00D76C0A">
            <w:pPr>
              <w:spacing w:line="480" w:lineRule="auto"/>
              <w:jc w:val="center"/>
              <w:rPr>
                <w:noProof/>
              </w:rPr>
            </w:pPr>
            <w:r>
              <w:rPr>
                <w:noProof/>
              </w:rPr>
              <w:drawing>
                <wp:inline distT="0" distB="0" distL="0" distR="0" wp14:anchorId="50EE069C" wp14:editId="56807732">
                  <wp:extent cx="1144988" cy="114498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48748" cy="1148748"/>
                          </a:xfrm>
                          <a:prstGeom prst="rect">
                            <a:avLst/>
                          </a:prstGeom>
                          <a:noFill/>
                          <a:ln>
                            <a:noFill/>
                          </a:ln>
                        </pic:spPr>
                      </pic:pic>
                    </a:graphicData>
                  </a:graphic>
                </wp:inline>
              </w:drawing>
            </w:r>
          </w:p>
        </w:tc>
        <w:tc>
          <w:tcPr>
            <w:tcW w:w="3117" w:type="dxa"/>
            <w:vAlign w:val="center"/>
          </w:tcPr>
          <w:p w14:paraId="6142B2BF" w14:textId="7872A128" w:rsidR="00175A14" w:rsidRDefault="00D76C0A" w:rsidP="00D76C0A">
            <w:pPr>
              <w:spacing w:line="480" w:lineRule="auto"/>
              <w:jc w:val="center"/>
              <w:rPr>
                <w:noProof/>
              </w:rPr>
            </w:pPr>
            <w:r>
              <w:rPr>
                <w:noProof/>
              </w:rPr>
              <w:drawing>
                <wp:inline distT="0" distB="0" distL="0" distR="0" wp14:anchorId="609D62DB" wp14:editId="10E657FC">
                  <wp:extent cx="1120802" cy="1120802"/>
                  <wp:effectExtent l="0" t="0" r="3175"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30402" cy="1130402"/>
                          </a:xfrm>
                          <a:prstGeom prst="rect">
                            <a:avLst/>
                          </a:prstGeom>
                          <a:noFill/>
                          <a:ln>
                            <a:noFill/>
                          </a:ln>
                        </pic:spPr>
                      </pic:pic>
                    </a:graphicData>
                  </a:graphic>
                </wp:inline>
              </w:drawing>
            </w:r>
          </w:p>
        </w:tc>
      </w:tr>
    </w:tbl>
    <w:p w14:paraId="37A2FD92" w14:textId="02E6ACCC" w:rsidR="00AC2EC2" w:rsidRDefault="00AC2EC2" w:rsidP="006B5F16">
      <w:pPr>
        <w:spacing w:line="480" w:lineRule="auto"/>
        <w:jc w:val="both"/>
        <w:rPr>
          <w:noProof/>
        </w:rPr>
      </w:pPr>
    </w:p>
    <w:p w14:paraId="127948A3" w14:textId="070BBE54" w:rsidR="004D01DB" w:rsidRDefault="00275876" w:rsidP="006B5F16">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Table 3.3</w:t>
      </w:r>
      <w:r w:rsidR="004D01DB" w:rsidRPr="00D821DF">
        <w:rPr>
          <w:rFonts w:ascii="Times New Roman" w:hAnsi="Times New Roman" w:cs="Times New Roman"/>
          <w:b/>
          <w:sz w:val="24"/>
          <w:szCs w:val="24"/>
        </w:rPr>
        <w:t xml:space="preserve"> The Radiography X-ray image samples (</w:t>
      </w:r>
      <w:r w:rsidR="004D01DB">
        <w:rPr>
          <w:rFonts w:ascii="Times New Roman" w:hAnsi="Times New Roman" w:cs="Times New Roman"/>
          <w:b/>
          <w:sz w:val="24"/>
          <w:szCs w:val="24"/>
        </w:rPr>
        <w:t>Pneumonia X-ray Scan</w:t>
      </w:r>
      <w:r w:rsidR="004D01DB" w:rsidRPr="00D821DF">
        <w:rPr>
          <w:rFonts w:ascii="Times New Roman" w:hAnsi="Times New Roman" w:cs="Times New Roman"/>
          <w:b/>
          <w:sz w:val="24"/>
          <w:szCs w:val="24"/>
        </w:rPr>
        <w:t xml:space="preserve"> samples). </w:t>
      </w:r>
    </w:p>
    <w:p w14:paraId="7AC7F0D5" w14:textId="519A8DD5" w:rsidR="004D01DB" w:rsidRPr="004D0B8D" w:rsidRDefault="004D0B8D" w:rsidP="004D0B8D">
      <w:pPr>
        <w:spacing w:line="480" w:lineRule="auto"/>
        <w:jc w:val="both"/>
        <w:rPr>
          <w:noProof/>
        </w:rPr>
      </w:pPr>
      <w:r>
        <w:rPr>
          <w:rFonts w:ascii="Times New Roman" w:hAnsi="Times New Roman" w:cs="Times New Roman"/>
          <w:noProof/>
          <w:sz w:val="24"/>
          <w:szCs w:val="24"/>
        </w:rPr>
        <w:t xml:space="preserve">In respect to the table below show the sample of Pneumonia X-ray scan sample from the total scan image of 1342 images, download in Portable Graphic Network Format with 299 by 299 dimension. </w:t>
      </w:r>
    </w:p>
    <w:tbl>
      <w:tblPr>
        <w:tblStyle w:val="TableGrid"/>
        <w:tblW w:w="0" w:type="auto"/>
        <w:tblLayout w:type="fixed"/>
        <w:tblLook w:val="04A0" w:firstRow="1" w:lastRow="0" w:firstColumn="1" w:lastColumn="0" w:noHBand="0" w:noVBand="1"/>
      </w:tblPr>
      <w:tblGrid>
        <w:gridCol w:w="3055"/>
        <w:gridCol w:w="3240"/>
        <w:gridCol w:w="2049"/>
      </w:tblGrid>
      <w:tr w:rsidR="004D01DB" w14:paraId="0C83A878" w14:textId="77777777" w:rsidTr="004D01DB">
        <w:tc>
          <w:tcPr>
            <w:tcW w:w="3055" w:type="dxa"/>
            <w:vAlign w:val="center"/>
          </w:tcPr>
          <w:p w14:paraId="2E1C680C" w14:textId="03842B1F" w:rsidR="004D01DB" w:rsidRDefault="004D01DB" w:rsidP="004D01DB">
            <w:pPr>
              <w:spacing w:line="480" w:lineRule="auto"/>
              <w:jc w:val="center"/>
              <w:rPr>
                <w:rFonts w:ascii="Times New Roman" w:hAnsi="Times New Roman" w:cs="Times New Roman"/>
                <w:b/>
                <w:sz w:val="24"/>
                <w:szCs w:val="24"/>
              </w:rPr>
            </w:pPr>
            <w:r>
              <w:rPr>
                <w:noProof/>
              </w:rPr>
              <w:drawing>
                <wp:inline distT="0" distB="0" distL="0" distR="0" wp14:anchorId="5EC76499" wp14:editId="0067E788">
                  <wp:extent cx="1407381" cy="1407381"/>
                  <wp:effectExtent l="0" t="0" r="254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22405" cy="1422405"/>
                          </a:xfrm>
                          <a:prstGeom prst="rect">
                            <a:avLst/>
                          </a:prstGeom>
                          <a:noFill/>
                          <a:ln>
                            <a:noFill/>
                          </a:ln>
                        </pic:spPr>
                      </pic:pic>
                    </a:graphicData>
                  </a:graphic>
                </wp:inline>
              </w:drawing>
            </w:r>
          </w:p>
        </w:tc>
        <w:tc>
          <w:tcPr>
            <w:tcW w:w="3240" w:type="dxa"/>
            <w:vAlign w:val="center"/>
          </w:tcPr>
          <w:p w14:paraId="12D06DD4" w14:textId="0149C377" w:rsidR="004D01DB" w:rsidRDefault="004D01DB" w:rsidP="004D01DB">
            <w:pPr>
              <w:spacing w:line="480" w:lineRule="auto"/>
              <w:jc w:val="center"/>
              <w:rPr>
                <w:rFonts w:ascii="Times New Roman" w:hAnsi="Times New Roman" w:cs="Times New Roman"/>
                <w:b/>
                <w:sz w:val="24"/>
                <w:szCs w:val="24"/>
              </w:rPr>
            </w:pPr>
            <w:r>
              <w:rPr>
                <w:noProof/>
              </w:rPr>
              <w:drawing>
                <wp:inline distT="0" distB="0" distL="0" distR="0" wp14:anchorId="05DC6900" wp14:editId="70357F4D">
                  <wp:extent cx="1391478" cy="139147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09819" cy="1409819"/>
                          </a:xfrm>
                          <a:prstGeom prst="rect">
                            <a:avLst/>
                          </a:prstGeom>
                          <a:noFill/>
                          <a:ln>
                            <a:noFill/>
                          </a:ln>
                        </pic:spPr>
                      </pic:pic>
                    </a:graphicData>
                  </a:graphic>
                </wp:inline>
              </w:drawing>
            </w:r>
          </w:p>
        </w:tc>
        <w:tc>
          <w:tcPr>
            <w:tcW w:w="2049" w:type="dxa"/>
            <w:vAlign w:val="center"/>
          </w:tcPr>
          <w:p w14:paraId="61120CD8" w14:textId="720F09BF" w:rsidR="004D01DB" w:rsidRDefault="004D01DB" w:rsidP="004D01DB">
            <w:pPr>
              <w:spacing w:line="480" w:lineRule="auto"/>
              <w:jc w:val="center"/>
              <w:rPr>
                <w:rFonts w:ascii="Times New Roman" w:hAnsi="Times New Roman" w:cs="Times New Roman"/>
                <w:b/>
                <w:sz w:val="24"/>
                <w:szCs w:val="24"/>
              </w:rPr>
            </w:pPr>
            <w:r>
              <w:rPr>
                <w:noProof/>
              </w:rPr>
              <w:drawing>
                <wp:inline distT="0" distB="0" distL="0" distR="0" wp14:anchorId="45F5D7A0" wp14:editId="4223A87C">
                  <wp:extent cx="1160780" cy="1391285"/>
                  <wp:effectExtent l="0" t="0" r="127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70564" cy="1403012"/>
                          </a:xfrm>
                          <a:prstGeom prst="rect">
                            <a:avLst/>
                          </a:prstGeom>
                          <a:noFill/>
                          <a:ln>
                            <a:noFill/>
                          </a:ln>
                        </pic:spPr>
                      </pic:pic>
                    </a:graphicData>
                  </a:graphic>
                </wp:inline>
              </w:drawing>
            </w:r>
          </w:p>
        </w:tc>
      </w:tr>
      <w:tr w:rsidR="004D01DB" w14:paraId="58CE7A74" w14:textId="77777777" w:rsidTr="004D01DB">
        <w:tc>
          <w:tcPr>
            <w:tcW w:w="3055" w:type="dxa"/>
            <w:vAlign w:val="center"/>
          </w:tcPr>
          <w:p w14:paraId="31E2A995" w14:textId="57A37153" w:rsidR="004D01DB" w:rsidRDefault="004D01DB" w:rsidP="004D01DB">
            <w:pPr>
              <w:spacing w:line="480" w:lineRule="auto"/>
              <w:jc w:val="center"/>
              <w:rPr>
                <w:rFonts w:ascii="Times New Roman" w:hAnsi="Times New Roman" w:cs="Times New Roman"/>
                <w:b/>
                <w:sz w:val="24"/>
                <w:szCs w:val="24"/>
              </w:rPr>
            </w:pPr>
            <w:r>
              <w:rPr>
                <w:noProof/>
              </w:rPr>
              <w:drawing>
                <wp:inline distT="0" distB="0" distL="0" distR="0" wp14:anchorId="343F63FE" wp14:editId="7EEBD98B">
                  <wp:extent cx="1304014" cy="1304014"/>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08331" cy="1308331"/>
                          </a:xfrm>
                          <a:prstGeom prst="rect">
                            <a:avLst/>
                          </a:prstGeom>
                          <a:noFill/>
                          <a:ln>
                            <a:noFill/>
                          </a:ln>
                        </pic:spPr>
                      </pic:pic>
                    </a:graphicData>
                  </a:graphic>
                </wp:inline>
              </w:drawing>
            </w:r>
          </w:p>
        </w:tc>
        <w:tc>
          <w:tcPr>
            <w:tcW w:w="3240" w:type="dxa"/>
            <w:vAlign w:val="center"/>
          </w:tcPr>
          <w:p w14:paraId="5F90967D" w14:textId="6AC7DFC8" w:rsidR="004D01DB" w:rsidRDefault="004D01DB" w:rsidP="004D01DB">
            <w:pPr>
              <w:spacing w:line="480" w:lineRule="auto"/>
              <w:jc w:val="center"/>
              <w:rPr>
                <w:rFonts w:ascii="Times New Roman" w:hAnsi="Times New Roman" w:cs="Times New Roman"/>
                <w:b/>
                <w:sz w:val="24"/>
                <w:szCs w:val="24"/>
              </w:rPr>
            </w:pPr>
            <w:r>
              <w:rPr>
                <w:noProof/>
              </w:rPr>
              <w:drawing>
                <wp:inline distT="0" distB="0" distL="0" distR="0" wp14:anchorId="10E0FD96" wp14:editId="226D15C5">
                  <wp:extent cx="1184744" cy="118474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96423" cy="1196423"/>
                          </a:xfrm>
                          <a:prstGeom prst="rect">
                            <a:avLst/>
                          </a:prstGeom>
                          <a:noFill/>
                          <a:ln>
                            <a:noFill/>
                          </a:ln>
                        </pic:spPr>
                      </pic:pic>
                    </a:graphicData>
                  </a:graphic>
                </wp:inline>
              </w:drawing>
            </w:r>
          </w:p>
        </w:tc>
        <w:tc>
          <w:tcPr>
            <w:tcW w:w="2049" w:type="dxa"/>
            <w:vAlign w:val="center"/>
          </w:tcPr>
          <w:p w14:paraId="48EA1FB0" w14:textId="689F243B" w:rsidR="004D01DB" w:rsidRDefault="004D01DB" w:rsidP="004D01DB">
            <w:pPr>
              <w:spacing w:line="480" w:lineRule="auto"/>
              <w:jc w:val="center"/>
              <w:rPr>
                <w:rFonts w:ascii="Times New Roman" w:hAnsi="Times New Roman" w:cs="Times New Roman"/>
                <w:b/>
                <w:sz w:val="24"/>
                <w:szCs w:val="24"/>
              </w:rPr>
            </w:pPr>
            <w:r>
              <w:rPr>
                <w:noProof/>
              </w:rPr>
              <w:drawing>
                <wp:inline distT="0" distB="0" distL="0" distR="0" wp14:anchorId="3C3DDF0C" wp14:editId="2CA2B39D">
                  <wp:extent cx="1343771" cy="1343771"/>
                  <wp:effectExtent l="0" t="0" r="889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45889" cy="1345889"/>
                          </a:xfrm>
                          <a:prstGeom prst="rect">
                            <a:avLst/>
                          </a:prstGeom>
                          <a:noFill/>
                          <a:ln>
                            <a:noFill/>
                          </a:ln>
                        </pic:spPr>
                      </pic:pic>
                    </a:graphicData>
                  </a:graphic>
                </wp:inline>
              </w:drawing>
            </w:r>
          </w:p>
        </w:tc>
      </w:tr>
      <w:tr w:rsidR="004D01DB" w14:paraId="0C0229BA" w14:textId="77777777" w:rsidTr="004D01DB">
        <w:tc>
          <w:tcPr>
            <w:tcW w:w="3055" w:type="dxa"/>
            <w:vAlign w:val="center"/>
          </w:tcPr>
          <w:p w14:paraId="043C93FA" w14:textId="7B819200" w:rsidR="004D01DB" w:rsidRDefault="004D01DB" w:rsidP="004D01DB">
            <w:pPr>
              <w:spacing w:line="480" w:lineRule="auto"/>
              <w:jc w:val="center"/>
              <w:rPr>
                <w:rFonts w:ascii="Times New Roman" w:hAnsi="Times New Roman" w:cs="Times New Roman"/>
                <w:b/>
                <w:sz w:val="24"/>
                <w:szCs w:val="24"/>
              </w:rPr>
            </w:pPr>
            <w:r>
              <w:rPr>
                <w:noProof/>
              </w:rPr>
              <w:drawing>
                <wp:inline distT="0" distB="0" distL="0" distR="0" wp14:anchorId="34CAFF6A" wp14:editId="6AB55142">
                  <wp:extent cx="1272208" cy="1272208"/>
                  <wp:effectExtent l="0" t="0" r="4445"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83092" cy="1283092"/>
                          </a:xfrm>
                          <a:prstGeom prst="rect">
                            <a:avLst/>
                          </a:prstGeom>
                          <a:noFill/>
                          <a:ln>
                            <a:noFill/>
                          </a:ln>
                        </pic:spPr>
                      </pic:pic>
                    </a:graphicData>
                  </a:graphic>
                </wp:inline>
              </w:drawing>
            </w:r>
          </w:p>
        </w:tc>
        <w:tc>
          <w:tcPr>
            <w:tcW w:w="3240" w:type="dxa"/>
            <w:vAlign w:val="center"/>
          </w:tcPr>
          <w:p w14:paraId="23059D83" w14:textId="2ED79EFB" w:rsidR="004D01DB" w:rsidRDefault="004D01DB" w:rsidP="004D01DB">
            <w:pPr>
              <w:spacing w:line="480" w:lineRule="auto"/>
              <w:jc w:val="center"/>
              <w:rPr>
                <w:rFonts w:ascii="Times New Roman" w:hAnsi="Times New Roman" w:cs="Times New Roman"/>
                <w:b/>
                <w:sz w:val="24"/>
                <w:szCs w:val="24"/>
              </w:rPr>
            </w:pPr>
            <w:r>
              <w:rPr>
                <w:noProof/>
              </w:rPr>
              <w:drawing>
                <wp:inline distT="0" distB="0" distL="0" distR="0" wp14:anchorId="20FADF1F" wp14:editId="534E7D3B">
                  <wp:extent cx="1502797" cy="1502797"/>
                  <wp:effectExtent l="0" t="0" r="254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08843" cy="1508843"/>
                          </a:xfrm>
                          <a:prstGeom prst="rect">
                            <a:avLst/>
                          </a:prstGeom>
                          <a:noFill/>
                          <a:ln>
                            <a:noFill/>
                          </a:ln>
                        </pic:spPr>
                      </pic:pic>
                    </a:graphicData>
                  </a:graphic>
                </wp:inline>
              </w:drawing>
            </w:r>
          </w:p>
        </w:tc>
        <w:tc>
          <w:tcPr>
            <w:tcW w:w="2049" w:type="dxa"/>
            <w:vAlign w:val="center"/>
          </w:tcPr>
          <w:p w14:paraId="29786D34" w14:textId="3772CE48" w:rsidR="004D01DB" w:rsidRDefault="004D01DB" w:rsidP="004D01DB">
            <w:pPr>
              <w:spacing w:line="480" w:lineRule="auto"/>
              <w:jc w:val="center"/>
              <w:rPr>
                <w:rFonts w:ascii="Times New Roman" w:hAnsi="Times New Roman" w:cs="Times New Roman"/>
                <w:b/>
                <w:sz w:val="24"/>
                <w:szCs w:val="24"/>
              </w:rPr>
            </w:pPr>
            <w:r>
              <w:rPr>
                <w:noProof/>
              </w:rPr>
              <w:drawing>
                <wp:inline distT="0" distB="0" distL="0" distR="0" wp14:anchorId="4A606491" wp14:editId="634DAD84">
                  <wp:extent cx="1208599" cy="120859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33129" cy="1233129"/>
                          </a:xfrm>
                          <a:prstGeom prst="rect">
                            <a:avLst/>
                          </a:prstGeom>
                          <a:noFill/>
                          <a:ln>
                            <a:noFill/>
                          </a:ln>
                        </pic:spPr>
                      </pic:pic>
                    </a:graphicData>
                  </a:graphic>
                </wp:inline>
              </w:drawing>
            </w:r>
          </w:p>
        </w:tc>
      </w:tr>
      <w:tr w:rsidR="004D01DB" w14:paraId="081E51D9" w14:textId="77777777" w:rsidTr="004D01DB">
        <w:tc>
          <w:tcPr>
            <w:tcW w:w="3055" w:type="dxa"/>
            <w:vAlign w:val="center"/>
          </w:tcPr>
          <w:p w14:paraId="4A078323" w14:textId="536DA74F" w:rsidR="004D01DB" w:rsidRDefault="004D01DB" w:rsidP="004D01DB">
            <w:pPr>
              <w:spacing w:line="480" w:lineRule="auto"/>
              <w:jc w:val="center"/>
              <w:rPr>
                <w:rFonts w:ascii="Times New Roman" w:hAnsi="Times New Roman" w:cs="Times New Roman"/>
                <w:b/>
                <w:sz w:val="24"/>
                <w:szCs w:val="24"/>
              </w:rPr>
            </w:pPr>
            <w:r>
              <w:rPr>
                <w:noProof/>
              </w:rPr>
              <w:drawing>
                <wp:inline distT="0" distB="0" distL="0" distR="0" wp14:anchorId="30B850D3" wp14:editId="2A01814D">
                  <wp:extent cx="1312104" cy="1312104"/>
                  <wp:effectExtent l="0" t="0" r="254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17887" cy="1317887"/>
                          </a:xfrm>
                          <a:prstGeom prst="rect">
                            <a:avLst/>
                          </a:prstGeom>
                          <a:noFill/>
                          <a:ln>
                            <a:noFill/>
                          </a:ln>
                        </pic:spPr>
                      </pic:pic>
                    </a:graphicData>
                  </a:graphic>
                </wp:inline>
              </w:drawing>
            </w:r>
          </w:p>
        </w:tc>
        <w:tc>
          <w:tcPr>
            <w:tcW w:w="3240" w:type="dxa"/>
            <w:vAlign w:val="center"/>
          </w:tcPr>
          <w:p w14:paraId="1D3EA2E5" w14:textId="5B55B924" w:rsidR="004D01DB" w:rsidRDefault="004D01DB" w:rsidP="004D01DB">
            <w:pPr>
              <w:spacing w:line="480" w:lineRule="auto"/>
              <w:jc w:val="center"/>
              <w:rPr>
                <w:rFonts w:ascii="Times New Roman" w:hAnsi="Times New Roman" w:cs="Times New Roman"/>
                <w:b/>
                <w:sz w:val="24"/>
                <w:szCs w:val="24"/>
              </w:rPr>
            </w:pPr>
            <w:r>
              <w:rPr>
                <w:noProof/>
              </w:rPr>
              <w:drawing>
                <wp:inline distT="0" distB="0" distL="0" distR="0" wp14:anchorId="02AC7678" wp14:editId="2D498BA6">
                  <wp:extent cx="1311966" cy="1311966"/>
                  <wp:effectExtent l="0" t="0" r="254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26068" cy="1326068"/>
                          </a:xfrm>
                          <a:prstGeom prst="rect">
                            <a:avLst/>
                          </a:prstGeom>
                          <a:noFill/>
                          <a:ln>
                            <a:noFill/>
                          </a:ln>
                        </pic:spPr>
                      </pic:pic>
                    </a:graphicData>
                  </a:graphic>
                </wp:inline>
              </w:drawing>
            </w:r>
          </w:p>
        </w:tc>
        <w:tc>
          <w:tcPr>
            <w:tcW w:w="2049" w:type="dxa"/>
            <w:vAlign w:val="center"/>
          </w:tcPr>
          <w:p w14:paraId="06FBE21E" w14:textId="19BD88DA" w:rsidR="004D01DB" w:rsidRDefault="004D01DB" w:rsidP="004D01DB">
            <w:pPr>
              <w:spacing w:line="480" w:lineRule="auto"/>
              <w:jc w:val="center"/>
              <w:rPr>
                <w:rFonts w:ascii="Times New Roman" w:hAnsi="Times New Roman" w:cs="Times New Roman"/>
                <w:b/>
                <w:sz w:val="24"/>
                <w:szCs w:val="24"/>
              </w:rPr>
            </w:pPr>
            <w:r>
              <w:rPr>
                <w:noProof/>
              </w:rPr>
              <w:drawing>
                <wp:inline distT="0" distB="0" distL="0" distR="0" wp14:anchorId="1737D895" wp14:editId="547C873F">
                  <wp:extent cx="1137037" cy="1137037"/>
                  <wp:effectExtent l="0" t="0" r="635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39012" cy="1139012"/>
                          </a:xfrm>
                          <a:prstGeom prst="rect">
                            <a:avLst/>
                          </a:prstGeom>
                          <a:noFill/>
                          <a:ln>
                            <a:noFill/>
                          </a:ln>
                        </pic:spPr>
                      </pic:pic>
                    </a:graphicData>
                  </a:graphic>
                </wp:inline>
              </w:drawing>
            </w:r>
          </w:p>
        </w:tc>
      </w:tr>
    </w:tbl>
    <w:p w14:paraId="64F4C484" w14:textId="6251BB26" w:rsidR="005C422E" w:rsidRDefault="005C422E" w:rsidP="00D92A76">
      <w:pPr>
        <w:rPr>
          <w:rFonts w:ascii="Times New Roman" w:hAnsi="Times New Roman" w:cs="Times New Roman"/>
          <w:b/>
          <w:sz w:val="24"/>
          <w:szCs w:val="24"/>
        </w:rPr>
      </w:pPr>
    </w:p>
    <w:p w14:paraId="74858D26" w14:textId="77777777" w:rsidR="00D92A76" w:rsidRPr="0023298B" w:rsidRDefault="00D92A76" w:rsidP="00D92A76">
      <w:pPr>
        <w:rPr>
          <w:noProof/>
        </w:rPr>
      </w:pPr>
    </w:p>
    <w:p w14:paraId="58A9CD5B" w14:textId="75E5D1E8" w:rsidR="003F705E" w:rsidRDefault="003F705E" w:rsidP="00C0187D">
      <w:pPr>
        <w:spacing w:line="480" w:lineRule="auto"/>
        <w:rPr>
          <w:rFonts w:ascii="Times New Roman" w:hAnsi="Times New Roman" w:cs="Times New Roman"/>
          <w:b/>
          <w:sz w:val="24"/>
          <w:szCs w:val="24"/>
        </w:rPr>
      </w:pPr>
      <w:r w:rsidRPr="00C0187D">
        <w:rPr>
          <w:rFonts w:ascii="Times New Roman" w:hAnsi="Times New Roman" w:cs="Times New Roman"/>
          <w:b/>
          <w:sz w:val="24"/>
          <w:szCs w:val="24"/>
        </w:rPr>
        <w:lastRenderedPageBreak/>
        <w:t>3.3 Feature extraction</w:t>
      </w:r>
    </w:p>
    <w:p w14:paraId="0CB29F0E" w14:textId="154CB78A" w:rsidR="00D92A76" w:rsidRDefault="00C627FC" w:rsidP="007D42E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feature extraction </w:t>
      </w:r>
      <w:r w:rsidR="007D42ED">
        <w:rPr>
          <w:rFonts w:ascii="Times New Roman" w:hAnsi="Times New Roman" w:cs="Times New Roman"/>
          <w:sz w:val="24"/>
          <w:szCs w:val="24"/>
        </w:rPr>
        <w:t>in image processing encompass dimensionality reduction of image, in which the raw image data is normalize to make image processing easier. Feature extraction are information or data extracted from the original raw data for improving machine learning understanding and easier processing.</w:t>
      </w:r>
      <w:r w:rsidR="008162FC">
        <w:rPr>
          <w:rFonts w:ascii="Times New Roman" w:hAnsi="Times New Roman" w:cs="Times New Roman"/>
          <w:sz w:val="24"/>
          <w:szCs w:val="24"/>
        </w:rPr>
        <w:t xml:space="preserve"> The feature extraction stage is essential or of utmost important in situation where the image dataset is large, high </w:t>
      </w:r>
      <w:r w:rsidR="00944421">
        <w:rPr>
          <w:rFonts w:ascii="Times New Roman" w:hAnsi="Times New Roman" w:cs="Times New Roman"/>
          <w:sz w:val="24"/>
          <w:szCs w:val="24"/>
        </w:rPr>
        <w:t xml:space="preserve">in </w:t>
      </w:r>
      <w:r w:rsidR="008162FC">
        <w:rPr>
          <w:rFonts w:ascii="Times New Roman" w:hAnsi="Times New Roman" w:cs="Times New Roman"/>
          <w:sz w:val="24"/>
          <w:szCs w:val="24"/>
        </w:rPr>
        <w:t>dimension or quality</w:t>
      </w:r>
      <w:r w:rsidR="00944421">
        <w:rPr>
          <w:rFonts w:ascii="Times New Roman" w:hAnsi="Times New Roman" w:cs="Times New Roman"/>
          <w:sz w:val="24"/>
          <w:szCs w:val="24"/>
        </w:rPr>
        <w:t xml:space="preserve"> that is needed to be reduce without actually losing any essential or relevant information. Feature extraction also help in eliminating redundancy in a dataset. </w:t>
      </w:r>
      <w:r w:rsidR="007C1670">
        <w:rPr>
          <w:rFonts w:ascii="Times New Roman" w:hAnsi="Times New Roman" w:cs="Times New Roman"/>
          <w:sz w:val="24"/>
          <w:szCs w:val="24"/>
        </w:rPr>
        <w:t xml:space="preserve">In respect to this research </w:t>
      </w:r>
      <w:r w:rsidR="00081C1E">
        <w:rPr>
          <w:rFonts w:ascii="Times New Roman" w:hAnsi="Times New Roman" w:cs="Times New Roman"/>
          <w:sz w:val="24"/>
          <w:szCs w:val="24"/>
        </w:rPr>
        <w:t xml:space="preserve">work adopt two </w:t>
      </w:r>
      <w:r w:rsidR="007C1670">
        <w:rPr>
          <w:rFonts w:ascii="Times New Roman" w:hAnsi="Times New Roman" w:cs="Times New Roman"/>
          <w:sz w:val="24"/>
          <w:szCs w:val="24"/>
        </w:rPr>
        <w:t xml:space="preserve">feature extraction techniques are considered, this includes; the Histogram of Oriented Gradient (HOG) and Local Binary Pattern (LBP) feature extractor. </w:t>
      </w:r>
    </w:p>
    <w:p w14:paraId="3B29DB43" w14:textId="74F62F06" w:rsidR="00081C1E" w:rsidRDefault="00081C1E" w:rsidP="00081C1E">
      <w:pPr>
        <w:tabs>
          <w:tab w:val="center" w:pos="4680"/>
        </w:tabs>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3.3.1 </w:t>
      </w:r>
      <w:r w:rsidRPr="00C0187D">
        <w:rPr>
          <w:rFonts w:ascii="Times New Roman" w:hAnsi="Times New Roman" w:cs="Times New Roman"/>
          <w:b/>
          <w:sz w:val="24"/>
          <w:szCs w:val="24"/>
        </w:rPr>
        <w:t>Local Binary Pattern</w:t>
      </w:r>
    </w:p>
    <w:p w14:paraId="4FCD60AC" w14:textId="20400AA2" w:rsidR="00081C1E" w:rsidRDefault="00081C1E" w:rsidP="00081C1E">
      <w:pPr>
        <w:tabs>
          <w:tab w:val="center" w:pos="468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Local Binary Pattern (LBP) is a very popular feature extraction techniques in images, which is frequently used in solving real word problems. The local binary pattern techniques his a very simple, and efficient image extraction operator. Hence, the computational complexity of local binary pattern the very low and this enable the LBP techniques work efficiently even in a complicated and in real time application processing. It is also generally termed has an approach that is unified to statistical and traditional structural models. </w:t>
      </w:r>
      <w:bookmarkStart w:id="0" w:name="_Hlk102348476"/>
      <w:r>
        <w:rPr>
          <w:rFonts w:ascii="Times New Roman" w:hAnsi="Times New Roman" w:cs="Times New Roman"/>
          <w:sz w:val="24"/>
          <w:szCs w:val="24"/>
        </w:rPr>
        <w:t>The LBP techniques or method defines the area of each pixel of a particular image and then assign a label to these pixels using binary numbers. The articulation of LBP can be represented in a decimal form given a pixel at location (</w:t>
      </w:r>
      <w:proofErr w:type="spellStart"/>
      <w:r>
        <w:rPr>
          <w:rFonts w:ascii="Times New Roman" w:hAnsi="Times New Roman" w:cs="Times New Roman"/>
          <w:sz w:val="24"/>
          <w:szCs w:val="24"/>
        </w:rPr>
        <w:t>Xc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Yc</w:t>
      </w:r>
      <w:proofErr w:type="spellEnd"/>
      <w:r>
        <w:rPr>
          <w:rFonts w:ascii="Times New Roman" w:hAnsi="Times New Roman" w:cs="Times New Roman"/>
          <w:sz w:val="24"/>
          <w:szCs w:val="24"/>
        </w:rPr>
        <w:t>) using the below equation</w:t>
      </w:r>
      <w:r w:rsidR="004866F2">
        <w:rPr>
          <w:rFonts w:ascii="Times New Roman" w:hAnsi="Times New Roman" w:cs="Times New Roman"/>
          <w:sz w:val="24"/>
          <w:szCs w:val="24"/>
        </w:rPr>
        <w:t xml:space="preserve"> </w:t>
      </w:r>
      <w:r w:rsidR="004866F2">
        <w:rPr>
          <w:rFonts w:ascii="Times New Roman" w:hAnsi="Times New Roman" w:cs="Times New Roman"/>
          <w:sz w:val="24"/>
          <w:szCs w:val="24"/>
        </w:rPr>
        <w:fldChar w:fldCharType="begin" w:fldLock="1"/>
      </w:r>
      <w:r w:rsidR="004866F2">
        <w:rPr>
          <w:rFonts w:ascii="Times New Roman" w:hAnsi="Times New Roman" w:cs="Times New Roman"/>
          <w:sz w:val="24"/>
          <w:szCs w:val="24"/>
        </w:rPr>
        <w:instrText>ADDIN CSL_CITATION {"citationItems":[{"id":"ITEM-1","itemData":{"DOI":"10.1080/22797254.2019.1634980","ISSN":"22797254","abstract":"Convolutional neural networks (CNNs) have strong feature extraction capability, which have been used to extract features from the hyperspectral image. Local binary pattern (LBP) is a simple but powerful descriptor for spatial features, which can lessen the workload of CNNs and improve the classification accuracy. In order to make full use of the feature extraction capability of CNNs and the discrimination of LBP features, a novel classification method combining dual-channel CNNs and LBP is proposed. Specifically, a one-dimensional CNN (1D-CNN) is adopted to process original hyperspectral data to extract hierarchical spectral features and another same 1D-CNN is applied to process LBP features to further extract spatial features. Then, the concatenation of two fully connected layers from the two CNNs, which fused features, is fed into a softmax classifier to complete the classification. The experimental results demonstrate that the proposed method can provide 98.52%, 99.54% and 99.54% classification accuracy on the Indian Pines, University of Pavia and Salinas data, respectively. And the proposed method can also obtain good performance even with limited training samples.","author":[{"dropping-particle":"","family":"Wei","given":"Xiangpo","non-dropping-particle":"","parse-names":false,"suffix":""},{"dropping-particle":"","family":"Yu","given":"Xuchu","non-dropping-particle":"","parse-names":false,"suffix":""},{"dropping-particle":"","family":"Liu","given":"Bing","non-dropping-particle":"","parse-names":false,"suffix":""},{"dropping-particle":"","family":"Zhi","given":"Lu","non-dropping-particle":"","parse-names":false,"suffix":""}],"container-title":"European Journal of Remote Sensing","id":"ITEM-1","issue":"1","issued":{"date-parts":[["2019"]]},"page":"448-462","publisher":"Taylor &amp; Francis","title":"Convolutional neural networks and local binary patterns for hyperspectral image classification","type":"article-journal","volume":"52"},"uris":["http://www.mendeley.com/documents/?uuid=8f3c35db-9a3d-4f23-9f22-727ca5277c68"]}],"mendeley":{"formattedCitation":"(Wei et al., 2019)","plainTextFormattedCitation":"(Wei et al., 2019)","previouslyFormattedCitation":"(Wei et al., 2019)"},"properties":{"noteIndex":0},"schema":"https://github.com/citation-style-language/schema/raw/master/csl-citation.json"}</w:instrText>
      </w:r>
      <w:r w:rsidR="004866F2">
        <w:rPr>
          <w:rFonts w:ascii="Times New Roman" w:hAnsi="Times New Roman" w:cs="Times New Roman"/>
          <w:sz w:val="24"/>
          <w:szCs w:val="24"/>
        </w:rPr>
        <w:fldChar w:fldCharType="separate"/>
      </w:r>
      <w:r w:rsidR="004866F2" w:rsidRPr="004866F2">
        <w:rPr>
          <w:rFonts w:ascii="Times New Roman" w:hAnsi="Times New Roman" w:cs="Times New Roman"/>
          <w:noProof/>
          <w:sz w:val="24"/>
          <w:szCs w:val="24"/>
        </w:rPr>
        <w:t>(Wei et al., 2019)</w:t>
      </w:r>
      <w:r w:rsidR="004866F2">
        <w:rPr>
          <w:rFonts w:ascii="Times New Roman" w:hAnsi="Times New Roman" w:cs="Times New Roman"/>
          <w:sz w:val="24"/>
          <w:szCs w:val="24"/>
        </w:rPr>
        <w:fldChar w:fldCharType="end"/>
      </w:r>
      <w:r w:rsidR="004866F2">
        <w:rPr>
          <w:rFonts w:ascii="Times New Roman" w:hAnsi="Times New Roman" w:cs="Times New Roman"/>
          <w:sz w:val="24"/>
          <w:szCs w:val="24"/>
        </w:rPr>
        <w:fldChar w:fldCharType="begin" w:fldLock="1"/>
      </w:r>
      <w:r w:rsidR="004866F2">
        <w:rPr>
          <w:rFonts w:ascii="Times New Roman" w:hAnsi="Times New Roman" w:cs="Times New Roman"/>
          <w:sz w:val="24"/>
          <w:szCs w:val="24"/>
        </w:rPr>
        <w:instrText>ADDIN CSL_CITATION {"citationItems":[{"id":"ITEM-1","itemData":{"DOI":"10.1016/j.rinp.2021.105045","author":[{"dropping-particle":"","family":"Neighbor","given":"K-nearest","non-dropping-particle":"","parse-names":false,"suffix":""},{"dropping-particle":"","family":"Machine","given":"Support Vector","non-dropping-particle":"","parse-names":false,"suffix":""},{"dropping-particle":"","family":"Knn","given":"Haralick-","non-dropping-particle":"","parse-names":false,"suffix":""},{"dropping-particle":"","family":"Lbp-knn","given":"The","non-dropping-particle":"","parse-names":false,"suffix":""},{"dropping-particle":"","family":"Covid-","given":"The","non-dropping-particle":"","parse-names":false,"suffix":""},{"dropping-particle":"","family":"Tomography","given":"Computed","non-dropping-particle":"","parse-names":false,"suffix":""},{"dropping-particle":"","family":"Covid-","given":"The","non-dropping-particle":"","parse-names":false,"suffix":""},{"dropping-particle":"","family":"Ii","given":"World War","non-dropping-particle":"","parse-names":false,"suffix":""},{"dropping-particle":"","family":"Economic","given":"World","non-dropping-particle":"","parse-names":false,"suffix":""},{"dropping-particle":"","family":"Report","given":"Outlook","non-dropping-particle":"","parse-names":false,"suffix":""}],"id":"ITEM-1","issue":"November","issued":{"date-parts":[["2021"]]},"page":"0-7","title":"Results in Physics chest X-ray images","type":"article-journal","volume":"31"},"uris":["http://www.mendeley.com/documents/?uuid=54239201-ab5f-4307-96d8-028e8175d3ee"]}],"mendeley":{"formattedCitation":"(Neighbor et al., 2021)","plainTextFormattedCitation":"(Neighbor et al., 2021)"},"properties":{"noteIndex":0},"schema":"https://github.com/citation-style-language/schema/raw/master/csl-citation.json"}</w:instrText>
      </w:r>
      <w:r w:rsidR="004866F2">
        <w:rPr>
          <w:rFonts w:ascii="Times New Roman" w:hAnsi="Times New Roman" w:cs="Times New Roman"/>
          <w:sz w:val="24"/>
          <w:szCs w:val="24"/>
        </w:rPr>
        <w:fldChar w:fldCharType="separate"/>
      </w:r>
      <w:r w:rsidR="004866F2" w:rsidRPr="004866F2">
        <w:rPr>
          <w:rFonts w:ascii="Times New Roman" w:hAnsi="Times New Roman" w:cs="Times New Roman"/>
          <w:noProof/>
          <w:sz w:val="24"/>
          <w:szCs w:val="24"/>
        </w:rPr>
        <w:t>(Neighbor et al., 2021)</w:t>
      </w:r>
      <w:r w:rsidR="004866F2">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15027D54" w14:textId="77777777" w:rsidR="00081C1E" w:rsidRDefault="00081C1E" w:rsidP="00081C1E">
      <w:pPr>
        <w:tabs>
          <w:tab w:val="center" w:pos="4680"/>
        </w:tabs>
        <w:spacing w:line="480" w:lineRule="auto"/>
        <w:jc w:val="both"/>
        <w:rPr>
          <w:rFonts w:ascii="Times New Roman" w:eastAsiaTheme="minorEastAsia" w:hAnsi="Times New Roman" w:cs="Times New Roman"/>
          <w:sz w:val="24"/>
          <w:szCs w:val="24"/>
        </w:rPr>
      </w:pPr>
      <w:bookmarkStart w:id="1" w:name="_Hlk102348506"/>
      <w:bookmarkEnd w:id="0"/>
      <w:r>
        <w:rPr>
          <w:rFonts w:ascii="Times New Roman" w:hAnsi="Times New Roman" w:cs="Times New Roman"/>
          <w:i/>
          <w:sz w:val="24"/>
          <w:szCs w:val="24"/>
        </w:rPr>
        <w:t>LBP</w:t>
      </w:r>
      <w:r>
        <w:rPr>
          <w:rFonts w:ascii="Times New Roman" w:hAnsi="Times New Roman" w:cs="Times New Roman"/>
          <w:i/>
          <w:sz w:val="24"/>
          <w:szCs w:val="24"/>
          <w:vertAlign w:val="subscript"/>
        </w:rPr>
        <w:t xml:space="preserve">P, R </w:t>
      </w:r>
      <w:r>
        <w:rPr>
          <w:rFonts w:ascii="Times New Roman" w:hAnsi="Times New Roman" w:cs="Times New Roman"/>
          <w:sz w:val="24"/>
          <w:szCs w:val="24"/>
        </w:rPr>
        <w:t>(X</w:t>
      </w:r>
      <w:r>
        <w:rPr>
          <w:rFonts w:ascii="Times New Roman" w:hAnsi="Times New Roman" w:cs="Times New Roman"/>
          <w:sz w:val="24"/>
          <w:szCs w:val="24"/>
          <w:vertAlign w:val="subscript"/>
        </w:rPr>
        <w:t xml:space="preserve">C, </w:t>
      </w:r>
      <w:r>
        <w:rPr>
          <w:rFonts w:ascii="Times New Roman" w:hAnsi="Times New Roman" w:cs="Times New Roman"/>
          <w:sz w:val="24"/>
          <w:szCs w:val="24"/>
        </w:rPr>
        <w:t>Y</w:t>
      </w:r>
      <w:r>
        <w:rPr>
          <w:rFonts w:ascii="Times New Roman" w:hAnsi="Times New Roman" w:cs="Times New Roman"/>
          <w:sz w:val="24"/>
          <w:szCs w:val="24"/>
          <w:vertAlign w:val="subscript"/>
        </w:rPr>
        <w:t>C</w:t>
      </w:r>
      <w:r>
        <w:rPr>
          <w:rFonts w:ascii="Times New Roman" w:hAnsi="Times New Roman" w:cs="Times New Roman"/>
          <w:sz w:val="24"/>
          <w:szCs w:val="24"/>
        </w:rPr>
        <w:t xml:space="preserve">)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P=0</m:t>
            </m:r>
          </m:sub>
          <m:sup>
            <m:r>
              <w:rPr>
                <w:rFonts w:ascii="Cambria Math" w:hAnsi="Cambria Math" w:cs="Times New Roman"/>
                <w:sz w:val="24"/>
                <w:szCs w:val="24"/>
              </w:rPr>
              <m:t>P=1</m:t>
            </m:r>
          </m:sup>
          <m:e>
            <m:r>
              <w:rPr>
                <w:rFonts w:ascii="Cambria Math" w:hAnsi="Cambria Math" w:cs="Times New Roman"/>
                <w:sz w:val="24"/>
                <w:szCs w:val="24"/>
              </w:rPr>
              <m:t>S(ip-ic)2p</m:t>
            </m:r>
          </m:e>
        </m:nary>
      </m:oMath>
      <w:r>
        <w:rPr>
          <w:rFonts w:ascii="Times New Roman" w:eastAsiaTheme="minorEastAsia" w:hAnsi="Times New Roman" w:cs="Times New Roman"/>
          <w:sz w:val="24"/>
          <w:szCs w:val="24"/>
        </w:rPr>
        <w:t xml:space="preserve"> </w:t>
      </w:r>
      <w:r w:rsidRPr="001D6721">
        <w:rPr>
          <w:rFonts w:ascii="Matura MT Script Capitals" w:eastAsiaTheme="minorEastAsia" w:hAnsi="Matura MT Script Capitals" w:cs="Times New Roman"/>
          <w:sz w:val="24"/>
          <w:szCs w:val="24"/>
        </w:rPr>
        <w:t>…</w:t>
      </w:r>
      <w:r>
        <w:rPr>
          <w:rFonts w:ascii="Matura MT Script Capitals" w:eastAsiaTheme="minorEastAsia" w:hAnsi="Matura MT Script Capitals" w:cs="Times New Roman"/>
          <w:sz w:val="24"/>
          <w:szCs w:val="24"/>
        </w:rPr>
        <w:t>…………………...</w:t>
      </w:r>
      <w:r w:rsidRPr="001D6721">
        <w:rPr>
          <w:rFonts w:ascii="Matura MT Script Capitals" w:eastAsiaTheme="minorEastAsia" w:hAnsi="Matura MT Script Capitals" w:cs="Times New Roman"/>
          <w:sz w:val="24"/>
          <w:szCs w:val="24"/>
        </w:rPr>
        <w:t xml:space="preserve">…………………………. </w:t>
      </w:r>
      <w:r w:rsidRPr="001D6721">
        <w:rPr>
          <w:rFonts w:ascii="Times New Roman" w:eastAsiaTheme="minorEastAsia" w:hAnsi="Times New Roman" w:cs="Times New Roman"/>
          <w:sz w:val="24"/>
          <w:szCs w:val="24"/>
        </w:rPr>
        <w:t>Eq (</w:t>
      </w:r>
      <w:r>
        <w:rPr>
          <w:rFonts w:ascii="Times New Roman" w:eastAsiaTheme="minorEastAsia" w:hAnsi="Times New Roman" w:cs="Times New Roman"/>
          <w:sz w:val="24"/>
          <w:szCs w:val="24"/>
        </w:rPr>
        <w:t>3.6</w:t>
      </w:r>
      <w:r w:rsidRPr="001D6721">
        <w:rPr>
          <w:rFonts w:ascii="Times New Roman" w:eastAsiaTheme="minorEastAsia" w:hAnsi="Times New Roman" w:cs="Times New Roman"/>
          <w:sz w:val="24"/>
          <w:szCs w:val="24"/>
        </w:rPr>
        <w:t>)</w:t>
      </w:r>
    </w:p>
    <w:p w14:paraId="1B8EC700" w14:textId="5721E5F3" w:rsidR="00081C1E" w:rsidRDefault="00081C1E" w:rsidP="00081C1E">
      <w:pPr>
        <w:tabs>
          <w:tab w:val="center" w:pos="4680"/>
        </w:tabs>
        <w:spacing w:line="480" w:lineRule="auto"/>
        <w:jc w:val="both"/>
        <w:rPr>
          <w:rFonts w:ascii="Times New Roman" w:hAnsi="Times New Roman" w:cs="Times New Roman"/>
          <w:sz w:val="24"/>
          <w:szCs w:val="24"/>
        </w:rPr>
      </w:pPr>
      <w:bookmarkStart w:id="2" w:name="_Hlk102348565"/>
      <w:bookmarkEnd w:id="1"/>
      <w:r>
        <w:rPr>
          <w:rFonts w:ascii="Times New Roman" w:hAnsi="Times New Roman" w:cs="Times New Roman"/>
          <w:sz w:val="24"/>
          <w:szCs w:val="24"/>
        </w:rPr>
        <w:lastRenderedPageBreak/>
        <w:t xml:space="preserve">In respect to equation 3.6 the </w:t>
      </w:r>
      <w:proofErr w:type="spellStart"/>
      <w:r>
        <w:rPr>
          <w:rFonts w:ascii="Times New Roman" w:hAnsi="Times New Roman" w:cs="Times New Roman"/>
          <w:sz w:val="24"/>
          <w:szCs w:val="24"/>
        </w:rPr>
        <w:t>i</w:t>
      </w:r>
      <w:r>
        <w:rPr>
          <w:rFonts w:ascii="Times New Roman" w:hAnsi="Times New Roman" w:cs="Times New Roman"/>
          <w:sz w:val="24"/>
          <w:szCs w:val="24"/>
          <w:vertAlign w:val="subscript"/>
        </w:rPr>
        <w:t>c</w:t>
      </w:r>
      <w:proofErr w:type="spellEnd"/>
      <w:r>
        <w:rPr>
          <w:rFonts w:ascii="Times New Roman" w:hAnsi="Times New Roman" w:cs="Times New Roman"/>
          <w:sz w:val="24"/>
          <w:szCs w:val="24"/>
          <w:vertAlign w:val="subscript"/>
        </w:rPr>
        <w:t xml:space="preserve"> </w:t>
      </w:r>
      <w:r>
        <w:rPr>
          <w:rFonts w:ascii="Times New Roman" w:hAnsi="Times New Roman" w:cs="Times New Roman"/>
          <w:sz w:val="24"/>
          <w:szCs w:val="24"/>
          <w:vertAlign w:val="subscript"/>
        </w:rPr>
        <w:softHyphen/>
      </w:r>
      <w:r>
        <w:rPr>
          <w:rFonts w:ascii="Times New Roman" w:hAnsi="Times New Roman" w:cs="Times New Roman"/>
          <w:sz w:val="24"/>
          <w:szCs w:val="24"/>
        </w:rPr>
        <w:t xml:space="preserve">and </w:t>
      </w:r>
      <w:proofErr w:type="spellStart"/>
      <w:r>
        <w:rPr>
          <w:rFonts w:ascii="Times New Roman" w:hAnsi="Times New Roman" w:cs="Times New Roman"/>
          <w:sz w:val="24"/>
          <w:szCs w:val="24"/>
        </w:rPr>
        <w:t>i</w:t>
      </w:r>
      <w:r>
        <w:rPr>
          <w:rFonts w:ascii="Times New Roman" w:hAnsi="Times New Roman" w:cs="Times New Roman"/>
          <w:sz w:val="24"/>
          <w:szCs w:val="24"/>
          <w:vertAlign w:val="subscript"/>
        </w:rPr>
        <w:t>p</w:t>
      </w:r>
      <w:proofErr w:type="spellEnd"/>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 denote the gray level value in the center pixel of the image and P in the above equation expresses the surrounding pixels within the circle neighborhood with the radius of R. however, the function of S(x) is express mathematically as</w:t>
      </w:r>
      <w:r w:rsidR="004866F2">
        <w:rPr>
          <w:rFonts w:ascii="Times New Roman" w:hAnsi="Times New Roman" w:cs="Times New Roman"/>
          <w:sz w:val="24"/>
          <w:szCs w:val="24"/>
        </w:rPr>
        <w:t xml:space="preserve"> </w:t>
      </w:r>
      <w:r w:rsidR="004866F2">
        <w:rPr>
          <w:rFonts w:ascii="Times New Roman" w:hAnsi="Times New Roman" w:cs="Times New Roman"/>
          <w:sz w:val="24"/>
          <w:szCs w:val="24"/>
        </w:rPr>
        <w:fldChar w:fldCharType="begin" w:fldLock="1"/>
      </w:r>
      <w:r w:rsidR="004866F2">
        <w:rPr>
          <w:rFonts w:ascii="Times New Roman" w:hAnsi="Times New Roman" w:cs="Times New Roman"/>
          <w:sz w:val="24"/>
          <w:szCs w:val="24"/>
        </w:rPr>
        <w:instrText>ADDIN CSL_CITATION {"citationItems":[{"id":"ITEM-1","itemData":{"DOI":"10.1016/j.rinp.2021.105045","author":[{"dropping-particle":"","family":"Neighbor","given":"K-nearest","non-dropping-particle":"","parse-names":false,"suffix":""},{"dropping-particle":"","family":"Machine","given":"Support Vector","non-dropping-particle":"","parse-names":false,"suffix":""},{"dropping-particle":"","family":"Knn","given":"Haralick-","non-dropping-particle":"","parse-names":false,"suffix":""},{"dropping-particle":"","family":"Lbp-knn","given":"The","non-dropping-particle":"","parse-names":false,"suffix":""},{"dropping-particle":"","family":"Covid-","given":"The","non-dropping-particle":"","parse-names":false,"suffix":""},{"dropping-particle":"","family":"Tomography","given":"Computed","non-dropping-particle":"","parse-names":false,"suffix":""},{"dropping-particle":"","family":"Covid-","given":"The","non-dropping-particle":"","parse-names":false,"suffix":""},{"dropping-particle":"","family":"Ii","given":"World War","non-dropping-particle":"","parse-names":false,"suffix":""},{"dropping-particle":"","family":"Economic","given":"World","non-dropping-particle":"","parse-names":false,"suffix":""},{"dropping-particle":"","family":"Report","given":"Outlook","non-dropping-particle":"","parse-names":false,"suffix":""}],"id":"ITEM-1","issue":"November","issued":{"date-parts":[["2021"]]},"page":"0-7","title":"Results in Physics chest X-ray images","type":"article-journal","volume":"31"},"uris":["http://www.mendeley.com/documents/?uuid=54239201-ab5f-4307-96d8-028e8175d3ee"]}],"mendeley":{"formattedCitation":"(Neighbor et al., 2021)","plainTextFormattedCitation":"(Neighbor et al., 2021)","previouslyFormattedCitation":"(Neighbor et al., 2021)"},"properties":{"noteIndex":0},"schema":"https://github.com/citation-style-language/schema/raw/master/csl-citation.json"}</w:instrText>
      </w:r>
      <w:r w:rsidR="004866F2">
        <w:rPr>
          <w:rFonts w:ascii="Times New Roman" w:hAnsi="Times New Roman" w:cs="Times New Roman"/>
          <w:sz w:val="24"/>
          <w:szCs w:val="24"/>
        </w:rPr>
        <w:fldChar w:fldCharType="separate"/>
      </w:r>
      <w:r w:rsidR="004866F2" w:rsidRPr="004866F2">
        <w:rPr>
          <w:rFonts w:ascii="Times New Roman" w:hAnsi="Times New Roman" w:cs="Times New Roman"/>
          <w:noProof/>
          <w:sz w:val="24"/>
          <w:szCs w:val="24"/>
        </w:rPr>
        <w:t>(Neighbor et al., 2021)</w:t>
      </w:r>
      <w:r w:rsidR="004866F2">
        <w:rPr>
          <w:rFonts w:ascii="Times New Roman" w:hAnsi="Times New Roman" w:cs="Times New Roman"/>
          <w:sz w:val="24"/>
          <w:szCs w:val="24"/>
        </w:rPr>
        <w:fldChar w:fldCharType="end"/>
      </w:r>
      <w:r>
        <w:rPr>
          <w:rFonts w:ascii="Times New Roman" w:hAnsi="Times New Roman" w:cs="Times New Roman"/>
          <w:sz w:val="24"/>
          <w:szCs w:val="24"/>
        </w:rPr>
        <w:t>.</w:t>
      </w:r>
      <w:r w:rsidR="004866F2">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4F75096A" w14:textId="77777777" w:rsidR="00081C1E" w:rsidRDefault="00081C1E" w:rsidP="00081C1E">
      <w:pPr>
        <w:tabs>
          <w:tab w:val="center" w:pos="4680"/>
        </w:tabs>
        <w:spacing w:line="48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S(x) =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if &amp;x&lt;0</m:t>
                </m:r>
              </m:e>
              <m:e>
                <m:r>
                  <w:rPr>
                    <w:rFonts w:ascii="Cambria Math" w:hAnsi="Cambria Math" w:cs="Times New Roman"/>
                    <w:sz w:val="24"/>
                    <w:szCs w:val="24"/>
                  </w:rPr>
                  <m:t>0 if  &amp;x≥0</m:t>
                </m:r>
              </m:e>
            </m:eqArr>
          </m:e>
        </m:d>
      </m:oMath>
      <w:r>
        <w:rPr>
          <w:rFonts w:ascii="Times New Roman" w:eastAsiaTheme="minorEastAsia" w:hAnsi="Times New Roman" w:cs="Times New Roman"/>
          <w:sz w:val="24"/>
          <w:szCs w:val="24"/>
        </w:rPr>
        <w:t xml:space="preserve">    </w:t>
      </w:r>
      <w:r w:rsidRPr="001D6721">
        <w:rPr>
          <w:rFonts w:ascii="Matura MT Script Capitals" w:eastAsiaTheme="minorEastAsia" w:hAnsi="Matura MT Script Capitals" w:cs="Times New Roman"/>
          <w:sz w:val="24"/>
          <w:szCs w:val="24"/>
        </w:rPr>
        <w:t>…</w:t>
      </w:r>
      <w:r>
        <w:rPr>
          <w:rFonts w:ascii="Matura MT Script Capitals" w:eastAsiaTheme="minorEastAsia" w:hAnsi="Matura MT Script Capitals" w:cs="Times New Roman"/>
          <w:sz w:val="24"/>
          <w:szCs w:val="24"/>
        </w:rPr>
        <w:t>…………………...</w:t>
      </w:r>
      <w:r w:rsidRPr="001D6721">
        <w:rPr>
          <w:rFonts w:ascii="Matura MT Script Capitals" w:eastAsiaTheme="minorEastAsia" w:hAnsi="Matura MT Script Capitals" w:cs="Times New Roman"/>
          <w:sz w:val="24"/>
          <w:szCs w:val="24"/>
        </w:rPr>
        <w:t xml:space="preserve">……………………………………. </w:t>
      </w:r>
      <w:r w:rsidRPr="001D6721">
        <w:rPr>
          <w:rFonts w:ascii="Times New Roman" w:eastAsiaTheme="minorEastAsia" w:hAnsi="Times New Roman" w:cs="Times New Roman"/>
          <w:sz w:val="24"/>
          <w:szCs w:val="24"/>
        </w:rPr>
        <w:t>Eq (</w:t>
      </w:r>
      <w:r>
        <w:rPr>
          <w:rFonts w:ascii="Times New Roman" w:eastAsiaTheme="minorEastAsia" w:hAnsi="Times New Roman" w:cs="Times New Roman"/>
          <w:sz w:val="24"/>
          <w:szCs w:val="24"/>
        </w:rPr>
        <w:t>3.7</w:t>
      </w:r>
      <w:r w:rsidRPr="001D6721">
        <w:rPr>
          <w:rFonts w:ascii="Times New Roman" w:eastAsiaTheme="minorEastAsia" w:hAnsi="Times New Roman" w:cs="Times New Roman"/>
          <w:sz w:val="24"/>
          <w:szCs w:val="24"/>
        </w:rPr>
        <w:t>)</w:t>
      </w:r>
    </w:p>
    <w:p w14:paraId="6C968E4F" w14:textId="77777777" w:rsidR="00081C1E" w:rsidRDefault="00081C1E" w:rsidP="00081C1E">
      <w:pPr>
        <w:tabs>
          <w:tab w:val="center" w:pos="4680"/>
        </w:tabs>
        <w:spacing w:line="480" w:lineRule="auto"/>
        <w:jc w:val="both"/>
        <w:rPr>
          <w:b/>
          <w:noProof/>
        </w:rPr>
      </w:pPr>
    </w:p>
    <w:p w14:paraId="794A822F" w14:textId="5A4C1C4C" w:rsidR="00081C1E" w:rsidRDefault="00347516" w:rsidP="00081C1E">
      <w:pPr>
        <w:tabs>
          <w:tab w:val="center" w:pos="4680"/>
        </w:tabs>
        <w:spacing w:line="480" w:lineRule="auto"/>
        <w:jc w:val="both"/>
        <w:rPr>
          <w:rFonts w:ascii="Times New Roman" w:hAnsi="Times New Roman" w:cs="Times New Roman"/>
          <w:sz w:val="24"/>
          <w:szCs w:val="24"/>
        </w:rPr>
      </w:pPr>
      <w:r w:rsidRPr="00275876">
        <w:rPr>
          <w:b/>
          <w:noProof/>
        </w:rPr>
        <w:drawing>
          <wp:anchor distT="0" distB="0" distL="114300" distR="114300" simplePos="0" relativeHeight="251664384" behindDoc="0" locked="0" layoutInCell="1" allowOverlap="1" wp14:anchorId="1C3A98B6" wp14:editId="12866581">
            <wp:simplePos x="0" y="0"/>
            <wp:positionH relativeFrom="margin">
              <wp:posOffset>-163195</wp:posOffset>
            </wp:positionH>
            <wp:positionV relativeFrom="paragraph">
              <wp:posOffset>868990</wp:posOffset>
            </wp:positionV>
            <wp:extent cx="6619875" cy="3017520"/>
            <wp:effectExtent l="0" t="0" r="9525" b="0"/>
            <wp:wrapThrough wrapText="bothSides">
              <wp:wrapPolygon edited="0">
                <wp:start x="0" y="0"/>
                <wp:lineTo x="0" y="21409"/>
                <wp:lineTo x="21569" y="21409"/>
                <wp:lineTo x="2156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10363" t="41877" r="11538" b="5603"/>
                    <a:stretch/>
                  </pic:blipFill>
                  <pic:spPr bwMode="auto">
                    <a:xfrm>
                      <a:off x="0" y="0"/>
                      <a:ext cx="6619875" cy="30175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81C1E">
        <w:rPr>
          <w:rFonts w:ascii="Times New Roman" w:hAnsi="Times New Roman" w:cs="Times New Roman"/>
          <w:sz w:val="24"/>
          <w:szCs w:val="24"/>
        </w:rPr>
        <w:t xml:space="preserve">The LBP techniques is applied to the raw 15153 images. Below are the visualize image using </w:t>
      </w:r>
      <w:proofErr w:type="spellStart"/>
      <w:r w:rsidR="00081C1E">
        <w:rPr>
          <w:rFonts w:ascii="Times New Roman" w:hAnsi="Times New Roman" w:cs="Times New Roman"/>
          <w:sz w:val="24"/>
          <w:szCs w:val="24"/>
        </w:rPr>
        <w:t>PyPlot</w:t>
      </w:r>
      <w:proofErr w:type="spellEnd"/>
      <w:r w:rsidR="00081C1E">
        <w:rPr>
          <w:rFonts w:ascii="Times New Roman" w:hAnsi="Times New Roman" w:cs="Times New Roman"/>
          <w:sz w:val="24"/>
          <w:szCs w:val="24"/>
        </w:rPr>
        <w:t xml:space="preserve"> library in python. </w:t>
      </w:r>
      <w:bookmarkStart w:id="3" w:name="_Hlk101605859"/>
      <w:r>
        <w:rPr>
          <w:rFonts w:ascii="Times New Roman" w:hAnsi="Times New Roman" w:cs="Times New Roman"/>
          <w:sz w:val="24"/>
          <w:szCs w:val="24"/>
        </w:rPr>
        <w:t xml:space="preserve"> One instance of image from each </w:t>
      </w:r>
      <w:r w:rsidR="00CE2647">
        <w:rPr>
          <w:rFonts w:ascii="Times New Roman" w:hAnsi="Times New Roman" w:cs="Times New Roman"/>
          <w:sz w:val="24"/>
          <w:szCs w:val="24"/>
        </w:rPr>
        <w:t>classis</w:t>
      </w:r>
      <w:r>
        <w:rPr>
          <w:rFonts w:ascii="Times New Roman" w:hAnsi="Times New Roman" w:cs="Times New Roman"/>
          <w:sz w:val="24"/>
          <w:szCs w:val="24"/>
        </w:rPr>
        <w:t xml:space="preserve"> are display below</w:t>
      </w:r>
    </w:p>
    <w:p w14:paraId="48F0BBBD" w14:textId="77777777" w:rsidR="00347516" w:rsidRPr="00081C1E" w:rsidRDefault="00347516" w:rsidP="00347516">
      <w:pPr>
        <w:tabs>
          <w:tab w:val="center" w:pos="4680"/>
        </w:tabs>
        <w:spacing w:line="480" w:lineRule="auto"/>
        <w:jc w:val="center"/>
        <w:rPr>
          <w:rFonts w:ascii="Times New Roman" w:hAnsi="Times New Roman" w:cs="Times New Roman"/>
          <w:sz w:val="24"/>
          <w:szCs w:val="24"/>
        </w:rPr>
      </w:pPr>
      <w:bookmarkStart w:id="4" w:name="_Hlk102348857"/>
      <w:bookmarkEnd w:id="2"/>
      <w:bookmarkEnd w:id="3"/>
      <w:r w:rsidRPr="00275876">
        <w:rPr>
          <w:rFonts w:ascii="Times New Roman" w:eastAsiaTheme="minorEastAsia" w:hAnsi="Times New Roman" w:cs="Times New Roman"/>
          <w:b/>
          <w:sz w:val="24"/>
          <w:szCs w:val="24"/>
        </w:rPr>
        <w:t>Fig 3.2 The raw image sample</w:t>
      </w:r>
      <w:r>
        <w:rPr>
          <w:rFonts w:ascii="Times New Roman" w:eastAsiaTheme="minorEastAsia" w:hAnsi="Times New Roman" w:cs="Times New Roman"/>
          <w:b/>
          <w:sz w:val="24"/>
          <w:szCs w:val="24"/>
        </w:rPr>
        <w:t>s</w:t>
      </w:r>
      <w:r w:rsidRPr="00275876">
        <w:rPr>
          <w:rFonts w:ascii="Times New Roman" w:eastAsiaTheme="minorEastAsia" w:hAnsi="Times New Roman" w:cs="Times New Roman"/>
          <w:b/>
          <w:sz w:val="24"/>
          <w:szCs w:val="24"/>
        </w:rPr>
        <w:t xml:space="preserve"> from each </w:t>
      </w:r>
      <w:proofErr w:type="gramStart"/>
      <w:r>
        <w:rPr>
          <w:rFonts w:ascii="Times New Roman" w:eastAsiaTheme="minorEastAsia" w:hAnsi="Times New Roman" w:cs="Times New Roman"/>
          <w:b/>
          <w:sz w:val="24"/>
          <w:szCs w:val="24"/>
        </w:rPr>
        <w:t>class</w:t>
      </w:r>
      <w:r w:rsidRPr="00275876">
        <w:rPr>
          <w:rFonts w:ascii="Times New Roman" w:eastAsiaTheme="minorEastAsia" w:hAnsi="Times New Roman" w:cs="Times New Roman"/>
          <w:b/>
          <w:sz w:val="24"/>
          <w:szCs w:val="24"/>
        </w:rPr>
        <w:t>e</w:t>
      </w:r>
      <w:r>
        <w:rPr>
          <w:rFonts w:ascii="Times New Roman" w:eastAsiaTheme="minorEastAsia" w:hAnsi="Times New Roman" w:cs="Times New Roman"/>
          <w:b/>
          <w:sz w:val="24"/>
          <w:szCs w:val="24"/>
        </w:rPr>
        <w:t>s</w:t>
      </w:r>
      <w:proofErr w:type="gramEnd"/>
      <w:r w:rsidRPr="00275876">
        <w:rPr>
          <w:rFonts w:ascii="Times New Roman" w:eastAsiaTheme="minorEastAsia" w:hAnsi="Times New Roman" w:cs="Times New Roman"/>
          <w:b/>
          <w:sz w:val="24"/>
          <w:szCs w:val="24"/>
        </w:rPr>
        <w:t xml:space="preserve"> </w:t>
      </w:r>
      <w:bookmarkEnd w:id="4"/>
      <w:r w:rsidRPr="00275876">
        <w:rPr>
          <w:rFonts w:ascii="Times New Roman" w:eastAsiaTheme="minorEastAsia" w:hAnsi="Times New Roman" w:cs="Times New Roman"/>
          <w:b/>
          <w:sz w:val="24"/>
          <w:szCs w:val="24"/>
        </w:rPr>
        <w:t>(Covid-19, Normal and Pneumonia case)</w:t>
      </w:r>
    </w:p>
    <w:p w14:paraId="5535FA2C" w14:textId="1D6536CF" w:rsidR="00081C1E" w:rsidRDefault="00081C1E" w:rsidP="00081C1E">
      <w:pPr>
        <w:tabs>
          <w:tab w:val="center" w:pos="4680"/>
        </w:tabs>
        <w:spacing w:line="480" w:lineRule="auto"/>
        <w:jc w:val="both"/>
        <w:rPr>
          <w:rFonts w:ascii="Times New Roman" w:eastAsiaTheme="minorEastAsia" w:hAnsi="Times New Roman" w:cs="Times New Roman"/>
          <w:sz w:val="24"/>
          <w:szCs w:val="24"/>
        </w:rPr>
      </w:pPr>
    </w:p>
    <w:p w14:paraId="127A38D9" w14:textId="126A83B3" w:rsidR="00081C1E" w:rsidRDefault="00081C1E" w:rsidP="00087A5D">
      <w:pPr>
        <w:tabs>
          <w:tab w:val="center" w:pos="4680"/>
        </w:tabs>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Considering the figure 3.2 above show sample X-ray image scan from the Covid-19, Normal and Pneumonia cases before p</w:t>
      </w:r>
      <w:r w:rsidR="00332577">
        <w:rPr>
          <w:rFonts w:ascii="Times New Roman" w:eastAsiaTheme="minorEastAsia" w:hAnsi="Times New Roman" w:cs="Times New Roman"/>
          <w:sz w:val="24"/>
          <w:szCs w:val="24"/>
        </w:rPr>
        <w:t xml:space="preserve">erforming Local Binary Pattern (LBP) </w:t>
      </w:r>
      <w:r>
        <w:rPr>
          <w:rFonts w:ascii="Times New Roman" w:eastAsiaTheme="minorEastAsia" w:hAnsi="Times New Roman" w:cs="Times New Roman"/>
          <w:sz w:val="24"/>
          <w:szCs w:val="24"/>
        </w:rPr>
        <w:t xml:space="preserve">feature engineering. </w:t>
      </w:r>
    </w:p>
    <w:p w14:paraId="1B4B1D0E" w14:textId="77777777" w:rsidR="003214B5" w:rsidRDefault="003214B5" w:rsidP="00087A5D">
      <w:pPr>
        <w:tabs>
          <w:tab w:val="center" w:pos="4680"/>
        </w:tabs>
        <w:spacing w:line="480" w:lineRule="auto"/>
        <w:jc w:val="both"/>
        <w:rPr>
          <w:rFonts w:ascii="Times New Roman" w:eastAsiaTheme="minorEastAsia" w:hAnsi="Times New Roman" w:cs="Times New Roman"/>
          <w:sz w:val="24"/>
          <w:szCs w:val="24"/>
        </w:rPr>
      </w:pPr>
    </w:p>
    <w:p w14:paraId="54FD0922" w14:textId="26B77BCD" w:rsidR="00347516" w:rsidRDefault="00347516" w:rsidP="00087A5D">
      <w:pPr>
        <w:tabs>
          <w:tab w:val="center" w:pos="4680"/>
        </w:tabs>
        <w:spacing w:line="480" w:lineRule="auto"/>
        <w:jc w:val="both"/>
        <w:rPr>
          <w:noProof/>
        </w:rPr>
      </w:pPr>
      <w:r>
        <w:rPr>
          <w:noProof/>
        </w:rPr>
        <w:lastRenderedPageBreak/>
        <w:drawing>
          <wp:anchor distT="0" distB="0" distL="114300" distR="114300" simplePos="0" relativeHeight="251666432" behindDoc="0" locked="0" layoutInCell="1" allowOverlap="1" wp14:anchorId="61F8F9D3" wp14:editId="1A9A32AE">
            <wp:simplePos x="0" y="0"/>
            <wp:positionH relativeFrom="page">
              <wp:align>left</wp:align>
            </wp:positionH>
            <wp:positionV relativeFrom="paragraph">
              <wp:posOffset>254709</wp:posOffset>
            </wp:positionV>
            <wp:extent cx="7616331" cy="3157870"/>
            <wp:effectExtent l="0" t="0" r="381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13033" t="42587" r="14864" b="16799"/>
                    <a:stretch/>
                  </pic:blipFill>
                  <pic:spPr bwMode="auto">
                    <a:xfrm>
                      <a:off x="0" y="0"/>
                      <a:ext cx="7616331" cy="3157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DF10F4" w14:textId="3097DAF6" w:rsidR="00347516" w:rsidRDefault="00347516" w:rsidP="00087A5D">
      <w:pPr>
        <w:tabs>
          <w:tab w:val="center" w:pos="4680"/>
        </w:tabs>
        <w:spacing w:line="480" w:lineRule="auto"/>
        <w:jc w:val="both"/>
        <w:rPr>
          <w:rFonts w:ascii="Times New Roman" w:eastAsiaTheme="minorEastAsia" w:hAnsi="Times New Roman" w:cs="Times New Roman"/>
          <w:sz w:val="24"/>
          <w:szCs w:val="24"/>
        </w:rPr>
      </w:pPr>
    </w:p>
    <w:p w14:paraId="50AE5EC5" w14:textId="12906554" w:rsidR="00347516" w:rsidRDefault="00347516" w:rsidP="00087A5D">
      <w:pPr>
        <w:tabs>
          <w:tab w:val="center" w:pos="4680"/>
        </w:tabs>
        <w:spacing w:line="480" w:lineRule="auto"/>
        <w:jc w:val="both"/>
        <w:rPr>
          <w:rFonts w:ascii="Times New Roman" w:eastAsiaTheme="minorEastAsia" w:hAnsi="Times New Roman" w:cs="Times New Roman"/>
          <w:sz w:val="24"/>
          <w:szCs w:val="24"/>
        </w:rPr>
      </w:pPr>
    </w:p>
    <w:p w14:paraId="7BA36489" w14:textId="4654C6B1" w:rsidR="00347516" w:rsidRDefault="00347516" w:rsidP="00087A5D">
      <w:pPr>
        <w:tabs>
          <w:tab w:val="center" w:pos="4680"/>
        </w:tabs>
        <w:spacing w:line="480" w:lineRule="auto"/>
        <w:jc w:val="both"/>
        <w:rPr>
          <w:rFonts w:ascii="Times New Roman" w:eastAsiaTheme="minorEastAsia" w:hAnsi="Times New Roman" w:cs="Times New Roman"/>
          <w:sz w:val="24"/>
          <w:szCs w:val="24"/>
        </w:rPr>
      </w:pPr>
    </w:p>
    <w:p w14:paraId="3D5755EF" w14:textId="77777777" w:rsidR="00347516" w:rsidRDefault="00347516" w:rsidP="00087A5D">
      <w:pPr>
        <w:tabs>
          <w:tab w:val="center" w:pos="4680"/>
        </w:tabs>
        <w:spacing w:line="480" w:lineRule="auto"/>
        <w:jc w:val="both"/>
        <w:rPr>
          <w:rFonts w:ascii="Times New Roman" w:eastAsiaTheme="minorEastAsia" w:hAnsi="Times New Roman" w:cs="Times New Roman"/>
          <w:sz w:val="24"/>
          <w:szCs w:val="24"/>
        </w:rPr>
      </w:pPr>
    </w:p>
    <w:p w14:paraId="31C7DA5D" w14:textId="5B10E36C" w:rsidR="00087A5D" w:rsidRDefault="00087A5D" w:rsidP="00087A5D">
      <w:pPr>
        <w:tabs>
          <w:tab w:val="center" w:pos="4680"/>
        </w:tabs>
        <w:spacing w:line="480" w:lineRule="auto"/>
        <w:jc w:val="both"/>
        <w:rPr>
          <w:rFonts w:ascii="Times New Roman" w:eastAsiaTheme="minorEastAsia" w:hAnsi="Times New Roman" w:cs="Times New Roman"/>
          <w:sz w:val="24"/>
          <w:szCs w:val="24"/>
        </w:rPr>
      </w:pPr>
    </w:p>
    <w:p w14:paraId="31F18492" w14:textId="77777777" w:rsidR="00087A5D" w:rsidRPr="00087A5D" w:rsidRDefault="00087A5D" w:rsidP="00087A5D">
      <w:pPr>
        <w:tabs>
          <w:tab w:val="center" w:pos="4680"/>
        </w:tabs>
        <w:spacing w:line="480" w:lineRule="auto"/>
        <w:jc w:val="both"/>
        <w:rPr>
          <w:rFonts w:ascii="Times New Roman" w:eastAsiaTheme="minorEastAsia" w:hAnsi="Times New Roman" w:cs="Times New Roman"/>
          <w:sz w:val="24"/>
          <w:szCs w:val="24"/>
        </w:rPr>
      </w:pPr>
    </w:p>
    <w:p w14:paraId="72F562AC" w14:textId="77777777" w:rsidR="008C6EF2" w:rsidRDefault="008C6EF2">
      <w:pPr>
        <w:rPr>
          <w:rFonts w:ascii="Times New Roman" w:hAnsi="Times New Roman" w:cs="Times New Roman"/>
          <w:b/>
          <w:sz w:val="24"/>
          <w:szCs w:val="24"/>
        </w:rPr>
      </w:pPr>
    </w:p>
    <w:p w14:paraId="428E3E4E" w14:textId="77777777" w:rsidR="008C6EF2" w:rsidRDefault="008C6EF2">
      <w:pPr>
        <w:rPr>
          <w:rFonts w:ascii="Times New Roman" w:hAnsi="Times New Roman" w:cs="Times New Roman"/>
          <w:b/>
          <w:sz w:val="24"/>
          <w:szCs w:val="24"/>
        </w:rPr>
      </w:pPr>
    </w:p>
    <w:p w14:paraId="65F90768" w14:textId="7D2206DD" w:rsidR="008C6EF2" w:rsidRPr="00081C1E" w:rsidRDefault="008C6EF2" w:rsidP="008C6EF2">
      <w:pPr>
        <w:tabs>
          <w:tab w:val="center" w:pos="4680"/>
        </w:tabs>
        <w:spacing w:line="480" w:lineRule="auto"/>
        <w:jc w:val="center"/>
        <w:rPr>
          <w:rFonts w:ascii="Times New Roman" w:hAnsi="Times New Roman" w:cs="Times New Roman"/>
          <w:sz w:val="24"/>
          <w:szCs w:val="24"/>
        </w:rPr>
      </w:pPr>
      <w:r>
        <w:rPr>
          <w:rFonts w:ascii="Times New Roman" w:eastAsiaTheme="minorEastAsia" w:hAnsi="Times New Roman" w:cs="Times New Roman"/>
          <w:b/>
          <w:sz w:val="24"/>
          <w:szCs w:val="24"/>
        </w:rPr>
        <w:t xml:space="preserve">Fig 3.3 </w:t>
      </w:r>
      <w:r w:rsidRPr="00275876">
        <w:rPr>
          <w:rFonts w:ascii="Times New Roman" w:eastAsiaTheme="minorEastAsia" w:hAnsi="Times New Roman" w:cs="Times New Roman"/>
          <w:b/>
          <w:sz w:val="24"/>
          <w:szCs w:val="24"/>
        </w:rPr>
        <w:t xml:space="preserve">The </w:t>
      </w:r>
      <w:r>
        <w:rPr>
          <w:rFonts w:ascii="Times New Roman" w:eastAsiaTheme="minorEastAsia" w:hAnsi="Times New Roman" w:cs="Times New Roman"/>
          <w:b/>
          <w:sz w:val="24"/>
          <w:szCs w:val="24"/>
        </w:rPr>
        <w:t>LBP</w:t>
      </w:r>
      <w:r w:rsidRPr="00275876">
        <w:rPr>
          <w:rFonts w:ascii="Times New Roman" w:eastAsiaTheme="minorEastAsia" w:hAnsi="Times New Roman" w:cs="Times New Roman"/>
          <w:b/>
          <w:sz w:val="24"/>
          <w:szCs w:val="24"/>
        </w:rPr>
        <w:t xml:space="preserve"> image sample</w:t>
      </w:r>
      <w:r>
        <w:rPr>
          <w:rFonts w:ascii="Times New Roman" w:eastAsiaTheme="minorEastAsia" w:hAnsi="Times New Roman" w:cs="Times New Roman"/>
          <w:b/>
          <w:sz w:val="24"/>
          <w:szCs w:val="24"/>
        </w:rPr>
        <w:t>s</w:t>
      </w:r>
      <w:r w:rsidRPr="00275876">
        <w:rPr>
          <w:rFonts w:ascii="Times New Roman" w:eastAsiaTheme="minorEastAsia" w:hAnsi="Times New Roman" w:cs="Times New Roman"/>
          <w:b/>
          <w:sz w:val="24"/>
          <w:szCs w:val="24"/>
        </w:rPr>
        <w:t xml:space="preserve"> from each </w:t>
      </w:r>
      <w:r w:rsidR="001C0B5B">
        <w:rPr>
          <w:rFonts w:ascii="Times New Roman" w:eastAsiaTheme="minorEastAsia" w:hAnsi="Times New Roman" w:cs="Times New Roman"/>
          <w:b/>
          <w:sz w:val="24"/>
          <w:szCs w:val="24"/>
        </w:rPr>
        <w:t>class</w:t>
      </w:r>
      <w:r w:rsidRPr="00275876">
        <w:rPr>
          <w:rFonts w:ascii="Times New Roman" w:eastAsiaTheme="minorEastAsia" w:hAnsi="Times New Roman" w:cs="Times New Roman"/>
          <w:b/>
          <w:sz w:val="24"/>
          <w:szCs w:val="24"/>
        </w:rPr>
        <w:t xml:space="preserve"> (Covid-19, Normal and Pneumonia case)</w:t>
      </w:r>
    </w:p>
    <w:p w14:paraId="1BAA38EC" w14:textId="77777777" w:rsidR="003214B5" w:rsidRDefault="003214B5" w:rsidP="003214B5">
      <w:pPr>
        <w:rPr>
          <w:rFonts w:ascii="Times New Roman" w:hAnsi="Times New Roman" w:cs="Times New Roman"/>
          <w:b/>
          <w:sz w:val="24"/>
          <w:szCs w:val="24"/>
        </w:rPr>
      </w:pPr>
    </w:p>
    <w:p w14:paraId="398F709A" w14:textId="67D96FFD" w:rsidR="003F705E" w:rsidRDefault="00081C1E" w:rsidP="003214B5">
      <w:pPr>
        <w:rPr>
          <w:rFonts w:ascii="Times New Roman" w:hAnsi="Times New Roman" w:cs="Times New Roman"/>
          <w:b/>
          <w:sz w:val="24"/>
          <w:szCs w:val="24"/>
        </w:rPr>
      </w:pPr>
      <w:r>
        <w:rPr>
          <w:rFonts w:ascii="Times New Roman" w:hAnsi="Times New Roman" w:cs="Times New Roman"/>
          <w:b/>
          <w:sz w:val="24"/>
          <w:szCs w:val="24"/>
        </w:rPr>
        <w:t>3.3.2</w:t>
      </w:r>
      <w:r w:rsidR="003F705E" w:rsidRPr="00C0187D">
        <w:rPr>
          <w:rFonts w:ascii="Times New Roman" w:hAnsi="Times New Roman" w:cs="Times New Roman"/>
          <w:b/>
          <w:sz w:val="24"/>
          <w:szCs w:val="24"/>
        </w:rPr>
        <w:t xml:space="preserve"> Histogram of Oriented Gradient</w:t>
      </w:r>
    </w:p>
    <w:p w14:paraId="4AECF5DC" w14:textId="04646149" w:rsidR="003C124D" w:rsidRDefault="009500A4" w:rsidP="00A053D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Histogram of Oriented Gradient is feature extractor form images popular refers to as HOG. </w:t>
      </w:r>
      <w:r w:rsidR="001778BD">
        <w:rPr>
          <w:rFonts w:ascii="Times New Roman" w:hAnsi="Times New Roman" w:cs="Times New Roman"/>
          <w:sz w:val="24"/>
          <w:szCs w:val="24"/>
        </w:rPr>
        <w:t>The HOG techniques for</w:t>
      </w:r>
      <w:r w:rsidR="00A053D8">
        <w:rPr>
          <w:rFonts w:ascii="Times New Roman" w:hAnsi="Times New Roman" w:cs="Times New Roman"/>
          <w:sz w:val="24"/>
          <w:szCs w:val="24"/>
        </w:rPr>
        <w:t xml:space="preserve"> feature descriptor is popularly used in the field of image preprocessing and computer vision</w:t>
      </w:r>
      <w:r w:rsidR="002A5D05">
        <w:rPr>
          <w:rFonts w:ascii="Times New Roman" w:hAnsi="Times New Roman" w:cs="Times New Roman"/>
          <w:sz w:val="24"/>
          <w:szCs w:val="24"/>
        </w:rPr>
        <w:t>. The techn</w:t>
      </w:r>
      <w:r w:rsidR="00B924FA">
        <w:rPr>
          <w:rFonts w:ascii="Times New Roman" w:hAnsi="Times New Roman" w:cs="Times New Roman"/>
          <w:sz w:val="24"/>
          <w:szCs w:val="24"/>
        </w:rPr>
        <w:t xml:space="preserve">iques </w:t>
      </w:r>
      <w:r w:rsidR="001778BD">
        <w:rPr>
          <w:rFonts w:ascii="Times New Roman" w:hAnsi="Times New Roman" w:cs="Times New Roman"/>
          <w:sz w:val="24"/>
          <w:szCs w:val="24"/>
        </w:rPr>
        <w:t>h</w:t>
      </w:r>
      <w:r w:rsidR="00B924FA">
        <w:rPr>
          <w:rFonts w:ascii="Times New Roman" w:hAnsi="Times New Roman" w:cs="Times New Roman"/>
          <w:sz w:val="24"/>
          <w:szCs w:val="24"/>
        </w:rPr>
        <w:t xml:space="preserve">is used in performing a very complex image detection and recognition task, it </w:t>
      </w:r>
      <w:r w:rsidR="001778BD">
        <w:rPr>
          <w:rFonts w:ascii="Times New Roman" w:hAnsi="Times New Roman" w:cs="Times New Roman"/>
          <w:sz w:val="24"/>
          <w:szCs w:val="24"/>
        </w:rPr>
        <w:t>helps</w:t>
      </w:r>
      <w:r w:rsidR="00B924FA">
        <w:rPr>
          <w:rFonts w:ascii="Times New Roman" w:hAnsi="Times New Roman" w:cs="Times New Roman"/>
          <w:sz w:val="24"/>
          <w:szCs w:val="24"/>
        </w:rPr>
        <w:t xml:space="preserve"> in removing redundant data without losing important information. Computational cost in training images is reduced using HOG</w:t>
      </w:r>
      <w:r w:rsidR="00926D40">
        <w:rPr>
          <w:rFonts w:ascii="Times New Roman" w:hAnsi="Times New Roman" w:cs="Times New Roman"/>
          <w:sz w:val="24"/>
          <w:szCs w:val="24"/>
        </w:rPr>
        <w:t xml:space="preserve"> </w:t>
      </w:r>
      <w:r w:rsidR="00926D40">
        <w:rPr>
          <w:rFonts w:ascii="Times New Roman" w:hAnsi="Times New Roman" w:cs="Times New Roman"/>
          <w:sz w:val="24"/>
          <w:szCs w:val="24"/>
        </w:rPr>
        <w:fldChar w:fldCharType="begin" w:fldLock="1"/>
      </w:r>
      <w:r w:rsidR="00275876">
        <w:rPr>
          <w:rFonts w:ascii="Times New Roman" w:hAnsi="Times New Roman" w:cs="Times New Roman"/>
          <w:sz w:val="24"/>
          <w:szCs w:val="24"/>
        </w:rPr>
        <w:instrText>ADDIN CSL_CITATION {"citationItems":[{"id":"ITEM-1","itemData":{"DOI":"10.1007/s42979-021-00762-x","ISBN":"0123456789","ISSN":"2661-8907","author":[{"dropping-particle":"","family":"Marufur","given":"Mohammad","non-dropping-particle":"","parse-names":false,"suffix":""},{"dropping-particle":"","family":"Sheikh","given":"Rahman","non-dropping-particle":"","parse-names":false,"suffix":""},{"dropping-particle":"","family":"Azharul","given":"Nooruddin K M","non-dropping-particle":"","parse-names":false,"suffix":""},{"dropping-particle":"","family":"Nahin","given":"Hasan","non-dropping-particle":"","parse-names":false,"suffix":""},{"dropping-particle":"","family":"Dey","given":"Kumar","non-dropping-particle":"","parse-names":false,"suffix":""}],"container-title":"SN Computer Science","id":"ITEM-1","issue":"5","issued":{"date-parts":[["2021"]]},"page":"1-15","publisher":"Springer Singapore","title":"HOG + CNN Net : Diagnosing COVID ‑ 19 and Pneumonia by Deep Neural Network from Chest X ‑ Ray Images","type":"article-journal","volume":"2"},"uris":["http://www.mendeley.com/documents/?uuid=ac48fe58-d011-4b61-acf4-b4c3076eb30e"]}],"mendeley":{"formattedCitation":"(Marufur et al., 2021)","plainTextFormattedCitation":"(Marufur et al., 2021)","previouslyFormattedCitation":"(Marufur et al., 2021)"},"properties":{"noteIndex":0},"schema":"https://github.com/citation-style-language/schema/raw/master/csl-citation.json"}</w:instrText>
      </w:r>
      <w:r w:rsidR="00926D40">
        <w:rPr>
          <w:rFonts w:ascii="Times New Roman" w:hAnsi="Times New Roman" w:cs="Times New Roman"/>
          <w:sz w:val="24"/>
          <w:szCs w:val="24"/>
        </w:rPr>
        <w:fldChar w:fldCharType="separate"/>
      </w:r>
      <w:r w:rsidR="00926D40" w:rsidRPr="00926D40">
        <w:rPr>
          <w:rFonts w:ascii="Times New Roman" w:hAnsi="Times New Roman" w:cs="Times New Roman"/>
          <w:noProof/>
          <w:sz w:val="24"/>
          <w:szCs w:val="24"/>
        </w:rPr>
        <w:t>(Marufur et al., 2021)</w:t>
      </w:r>
      <w:r w:rsidR="00926D40">
        <w:rPr>
          <w:rFonts w:ascii="Times New Roman" w:hAnsi="Times New Roman" w:cs="Times New Roman"/>
          <w:sz w:val="24"/>
          <w:szCs w:val="24"/>
        </w:rPr>
        <w:fldChar w:fldCharType="end"/>
      </w:r>
      <w:r w:rsidR="00B924FA">
        <w:rPr>
          <w:rFonts w:ascii="Times New Roman" w:hAnsi="Times New Roman" w:cs="Times New Roman"/>
          <w:sz w:val="24"/>
          <w:szCs w:val="24"/>
        </w:rPr>
        <w:t>.</w:t>
      </w:r>
      <w:r w:rsidR="00136A77">
        <w:rPr>
          <w:rFonts w:ascii="Times New Roman" w:hAnsi="Times New Roman" w:cs="Times New Roman"/>
          <w:sz w:val="24"/>
          <w:szCs w:val="24"/>
        </w:rPr>
        <w:t xml:space="preserve"> This research work use Histogram of Oriented Gradient to extract important information from Covid-19, Pneumonia and Normal Radiography X-ray Scan </w:t>
      </w:r>
      <w:r w:rsidR="00EA58A1">
        <w:rPr>
          <w:rFonts w:ascii="Times New Roman" w:hAnsi="Times New Roman" w:cs="Times New Roman"/>
          <w:sz w:val="24"/>
          <w:szCs w:val="24"/>
        </w:rPr>
        <w:t>in other to improve deep learnings classification. In HOG the features used are the histograms of orientations of gradients. The Gradient, thus the directi</w:t>
      </w:r>
      <w:r w:rsidR="005B1758">
        <w:rPr>
          <w:rFonts w:ascii="Times New Roman" w:hAnsi="Times New Roman" w:cs="Times New Roman"/>
          <w:sz w:val="24"/>
          <w:szCs w:val="24"/>
        </w:rPr>
        <w:t xml:space="preserve">on of X and Y are important for representing </w:t>
      </w:r>
      <w:r w:rsidR="007D4C1E">
        <w:rPr>
          <w:rFonts w:ascii="Times New Roman" w:hAnsi="Times New Roman" w:cs="Times New Roman"/>
          <w:sz w:val="24"/>
          <w:szCs w:val="24"/>
        </w:rPr>
        <w:t>a complex shape</w:t>
      </w:r>
      <w:r w:rsidR="005B1758">
        <w:rPr>
          <w:rFonts w:ascii="Times New Roman" w:hAnsi="Times New Roman" w:cs="Times New Roman"/>
          <w:sz w:val="24"/>
          <w:szCs w:val="24"/>
        </w:rPr>
        <w:t xml:space="preserve"> (corners and edges). The directions of the a given gradient denote the direction in change of pixel intensity of the image. </w:t>
      </w:r>
      <w:r w:rsidR="005B1758">
        <w:rPr>
          <w:rFonts w:ascii="Times New Roman" w:hAnsi="Times New Roman" w:cs="Times New Roman"/>
          <w:sz w:val="24"/>
          <w:szCs w:val="24"/>
        </w:rPr>
        <w:lastRenderedPageBreak/>
        <w:t xml:space="preserve">For instance, given and image of </w:t>
      </w:r>
      <w:r w:rsidR="005B1758">
        <w:rPr>
          <w:rFonts w:ascii="Times New Roman" w:hAnsi="Times New Roman" w:cs="Times New Roman"/>
          <w:i/>
          <w:sz w:val="24"/>
          <w:szCs w:val="24"/>
        </w:rPr>
        <w:t>f</w:t>
      </w:r>
      <w:r w:rsidR="005B1758">
        <w:rPr>
          <w:rFonts w:ascii="Times New Roman" w:hAnsi="Times New Roman" w:cs="Times New Roman"/>
          <w:sz w:val="24"/>
          <w:szCs w:val="24"/>
        </w:rPr>
        <w:t>(</w:t>
      </w:r>
      <w:proofErr w:type="spellStart"/>
      <w:r w:rsidR="005B1758">
        <w:rPr>
          <w:rFonts w:ascii="Times New Roman" w:hAnsi="Times New Roman" w:cs="Times New Roman"/>
          <w:sz w:val="24"/>
          <w:szCs w:val="24"/>
        </w:rPr>
        <w:t>x,y</w:t>
      </w:r>
      <w:proofErr w:type="spellEnd"/>
      <w:r w:rsidR="005B1758">
        <w:rPr>
          <w:rFonts w:ascii="Times New Roman" w:hAnsi="Times New Roman" w:cs="Times New Roman"/>
          <w:sz w:val="24"/>
          <w:szCs w:val="24"/>
        </w:rPr>
        <w:t xml:space="preserve">) the gradient of that image can be mathematically expressed as </w:t>
      </w:r>
      <w:r w:rsidR="00275876">
        <w:rPr>
          <w:rFonts w:ascii="Times New Roman" w:hAnsi="Times New Roman" w:cs="Times New Roman"/>
          <w:sz w:val="24"/>
          <w:szCs w:val="24"/>
        </w:rPr>
        <w:fldChar w:fldCharType="begin" w:fldLock="1"/>
      </w:r>
      <w:r w:rsidR="00275876">
        <w:rPr>
          <w:rFonts w:ascii="Times New Roman" w:hAnsi="Times New Roman" w:cs="Times New Roman"/>
          <w:sz w:val="24"/>
          <w:szCs w:val="24"/>
        </w:rPr>
        <w:instrText>ADDIN CSL_CITATION {"citationItems":[{"id":"ITEM-1","itemData":{"DOI":"10.1007/s42979-021-00762-x","ISBN":"0123456789","ISSN":"2661-8907","author":[{"dropping-particle":"","family":"Marufur","given":"Mohammad","non-dropping-particle":"","parse-names":false,"suffix":""},{"dropping-particle":"","family":"Sheikh","given":"Rahman","non-dropping-particle":"","parse-names":false,"suffix":""},{"dropping-particle":"","family":"Azharul","given":"Nooruddin K M","non-dropping-particle":"","parse-names":false,"suffix":""},{"dropping-particle":"","family":"Nahin","given":"Hasan","non-dropping-particle":"","parse-names":false,"suffix":""},{"dropping-particle":"","family":"Dey","given":"Kumar","non-dropping-particle":"","parse-names":false,"suffix":""}],"container-title":"SN Computer Science","id":"ITEM-1","issue":"5","issued":{"date-parts":[["2021"]]},"page":"1-15","publisher":"Springer Singapore","title":"HOG + CNN Net : Diagnosing COVID ‑ 19 and Pneumonia by Deep Neural Network from Chest X ‑ Ray Images","type":"article-journal","volume":"2"},"uris":["http://www.mendeley.com/documents/?uuid=ac48fe58-d011-4b61-acf4-b4c3076eb30e"]}],"mendeley":{"formattedCitation":"(Marufur et al., 2021)","plainTextFormattedCitation":"(Marufur et al., 2021)","previouslyFormattedCitation":"(Marufur et al., 2021)"},"properties":{"noteIndex":0},"schema":"https://github.com/citation-style-language/schema/raw/master/csl-citation.json"}</w:instrText>
      </w:r>
      <w:r w:rsidR="00275876">
        <w:rPr>
          <w:rFonts w:ascii="Times New Roman" w:hAnsi="Times New Roman" w:cs="Times New Roman"/>
          <w:sz w:val="24"/>
          <w:szCs w:val="24"/>
        </w:rPr>
        <w:fldChar w:fldCharType="separate"/>
      </w:r>
      <w:r w:rsidR="00275876" w:rsidRPr="00275876">
        <w:rPr>
          <w:rFonts w:ascii="Times New Roman" w:hAnsi="Times New Roman" w:cs="Times New Roman"/>
          <w:noProof/>
          <w:sz w:val="24"/>
          <w:szCs w:val="24"/>
        </w:rPr>
        <w:t>(Marufur et al., 2021)</w:t>
      </w:r>
      <w:r w:rsidR="00275876">
        <w:rPr>
          <w:rFonts w:ascii="Times New Roman" w:hAnsi="Times New Roman" w:cs="Times New Roman"/>
          <w:sz w:val="24"/>
          <w:szCs w:val="24"/>
        </w:rPr>
        <w:fldChar w:fldCharType="end"/>
      </w:r>
      <w:r w:rsidR="00275876">
        <w:rPr>
          <w:rFonts w:ascii="Times New Roman" w:hAnsi="Times New Roman" w:cs="Times New Roman"/>
          <w:sz w:val="24"/>
          <w:szCs w:val="24"/>
        </w:rPr>
        <w:t xml:space="preserve">. </w:t>
      </w:r>
    </w:p>
    <w:p w14:paraId="2EB36F62" w14:textId="2636ED37" w:rsidR="007D4C1E" w:rsidRPr="007D4C1E" w:rsidRDefault="005B1758" w:rsidP="007D4C1E">
      <w:pPr>
        <w:tabs>
          <w:tab w:val="center" w:pos="4680"/>
        </w:tabs>
        <w:spacing w:line="480" w:lineRule="auto"/>
        <w:jc w:val="both"/>
        <w:rPr>
          <w:rFonts w:ascii="Times New Roman" w:hAnsi="Times New Roman" w:cs="Times New Roman"/>
          <w:sz w:val="24"/>
          <w:szCs w:val="24"/>
        </w:rPr>
      </w:pPr>
      <w:r>
        <w:rPr>
          <w:rFonts w:ascii="Matura MT Script Capitals" w:hAnsi="Matura MT Script Capitals" w:cs="Times New Roman"/>
          <w:sz w:val="24"/>
          <w:szCs w:val="24"/>
        </w:rPr>
        <w:t xml:space="preserve"> ∆</w:t>
      </w:r>
      <w:r>
        <w:rPr>
          <w:rFonts w:ascii="Times New Roman" w:hAnsi="Times New Roman" w:cs="Times New Roman"/>
          <w:i/>
          <w:sz w:val="24"/>
          <w:szCs w:val="24"/>
        </w:rPr>
        <w:t xml:space="preserve">f </w:t>
      </w:r>
      <w:r>
        <w:rPr>
          <w:rFonts w:ascii="Times New Roman" w:hAnsi="Times New Roman" w:cs="Times New Roman"/>
          <w:sz w:val="24"/>
          <w:szCs w:val="24"/>
        </w:rPr>
        <w:t xml:space="preserve">= </w:t>
      </w:r>
      <m:oMath>
        <m:d>
          <m:dPr>
            <m:begChr m:val="["/>
            <m:endChr m:val="]"/>
            <m:ctrlPr>
              <w:rPr>
                <w:rFonts w:ascii="Cambria Math" w:hAnsi="Cambria Math" w:cs="Times New Roman"/>
                <w:i/>
                <w:sz w:val="44"/>
                <w:szCs w:val="44"/>
              </w:rPr>
            </m:ctrlPr>
          </m:dPr>
          <m:e>
            <m:f>
              <m:fPr>
                <m:ctrlPr>
                  <w:rPr>
                    <w:rFonts w:ascii="Cambria Math" w:hAnsi="Cambria Math" w:cs="Times New Roman"/>
                    <w:i/>
                    <w:sz w:val="44"/>
                    <w:szCs w:val="44"/>
                  </w:rPr>
                </m:ctrlPr>
              </m:fPr>
              <m:num>
                <m:r>
                  <m:rPr>
                    <m:sty m:val="p"/>
                  </m:rPr>
                  <w:rPr>
                    <w:rFonts w:ascii="Cambria Math" w:hAnsi="Cambria Math" w:cs="Times New Roman"/>
                    <w:sz w:val="44"/>
                    <w:szCs w:val="44"/>
                  </w:rPr>
                  <m:t xml:space="preserve"> g</m:t>
                </m:r>
                <m:r>
                  <m:rPr>
                    <m:sty m:val="p"/>
                  </m:rPr>
                  <w:rPr>
                    <w:rFonts w:ascii="Cambria Math" w:hAnsi="Cambria Math" w:cs="Times New Roman"/>
                    <w:sz w:val="44"/>
                    <w:szCs w:val="44"/>
                    <w:vertAlign w:val="subscript"/>
                  </w:rPr>
                  <m:t xml:space="preserve">x  </m:t>
                </m:r>
              </m:num>
              <m:den>
                <m:r>
                  <m:rPr>
                    <m:sty m:val="p"/>
                  </m:rPr>
                  <w:rPr>
                    <w:rFonts w:ascii="Cambria Math" w:hAnsi="Cambria Math" w:cs="Times New Roman"/>
                    <w:sz w:val="44"/>
                    <w:szCs w:val="44"/>
                  </w:rPr>
                  <m:t>g</m:t>
                </m:r>
                <m:r>
                  <m:rPr>
                    <m:sty m:val="p"/>
                  </m:rPr>
                  <w:rPr>
                    <w:rFonts w:ascii="Cambria Math" w:hAnsi="Cambria Math" w:cs="Times New Roman"/>
                    <w:sz w:val="44"/>
                    <w:szCs w:val="44"/>
                    <w:vertAlign w:val="subscript"/>
                  </w:rPr>
                  <m:t>y</m:t>
                </m:r>
              </m:den>
            </m:f>
          </m:e>
        </m:d>
      </m:oMath>
      <w:r>
        <w:rPr>
          <w:rFonts w:ascii="Matura MT Script Capitals" w:hAnsi="Matura MT Script Capitals" w:cs="Times New Roman"/>
          <w:i/>
          <w:sz w:val="24"/>
          <w:szCs w:val="24"/>
        </w:rPr>
        <w:t xml:space="preserve"> </w:t>
      </w:r>
      <w:r>
        <w:rPr>
          <w:rFonts w:ascii="Matura MT Script Capitals" w:hAnsi="Matura MT Script Capitals" w:cs="Times New Roman"/>
          <w:sz w:val="24"/>
          <w:szCs w:val="24"/>
        </w:rPr>
        <w:t xml:space="preserve"> </w:t>
      </w:r>
      <w:r w:rsidR="007D4C1E">
        <w:rPr>
          <w:rFonts w:ascii="Matura MT Script Capitals" w:hAnsi="Matura MT Script Capitals" w:cs="Times New Roman"/>
          <w:sz w:val="24"/>
          <w:szCs w:val="24"/>
        </w:rPr>
        <w:t xml:space="preserve"> =    </w:t>
      </w:r>
      <m:oMath>
        <m:d>
          <m:dPr>
            <m:begChr m:val="["/>
            <m:endChr m:val="]"/>
            <m:ctrlPr>
              <w:rPr>
                <w:rFonts w:ascii="Cambria Math" w:hAnsi="Cambria Math" w:cs="Times New Roman"/>
                <w:i/>
                <w:sz w:val="44"/>
                <w:szCs w:val="44"/>
              </w:rPr>
            </m:ctrlPr>
          </m:dPr>
          <m:e>
            <m:f>
              <m:fPr>
                <m:ctrlPr>
                  <w:rPr>
                    <w:rFonts w:ascii="Cambria Math" w:hAnsi="Cambria Math" w:cs="Times New Roman"/>
                    <w:i/>
                    <w:sz w:val="44"/>
                    <w:szCs w:val="44"/>
                  </w:rPr>
                </m:ctrlPr>
              </m:fPr>
              <m:num>
                <m:r>
                  <m:rPr>
                    <m:sty m:val="p"/>
                  </m:rPr>
                  <w:rPr>
                    <w:rFonts w:ascii="Cambria Math" w:hAnsi="Cambria Math" w:cs="Times New Roman"/>
                    <w:sz w:val="44"/>
                    <w:szCs w:val="44"/>
                  </w:rPr>
                  <m:t xml:space="preserve"> </m:t>
                </m:r>
                <m:f>
                  <m:fPr>
                    <m:ctrlPr>
                      <w:rPr>
                        <w:rFonts w:ascii="Cambria Math" w:hAnsi="Cambria Math" w:cs="Times New Roman"/>
                        <w:sz w:val="44"/>
                        <w:szCs w:val="44"/>
                      </w:rPr>
                    </m:ctrlPr>
                  </m:fPr>
                  <m:num>
                    <m:r>
                      <m:rPr>
                        <m:sty m:val="p"/>
                      </m:rPr>
                      <w:rPr>
                        <w:rFonts w:ascii="Cambria Math" w:hAnsi="Cambria Math" w:cs="Times New Roman"/>
                        <w:sz w:val="44"/>
                        <w:szCs w:val="44"/>
                      </w:rPr>
                      <m:t>∂</m:t>
                    </m:r>
                    <m:r>
                      <w:rPr>
                        <w:rFonts w:ascii="Cambria Math" w:hAnsi="Cambria Math" w:cs="Times New Roman"/>
                        <w:sz w:val="44"/>
                        <w:szCs w:val="44"/>
                      </w:rPr>
                      <m:t>f</m:t>
                    </m:r>
                  </m:num>
                  <m:den>
                    <m:r>
                      <m:rPr>
                        <m:sty m:val="p"/>
                      </m:rPr>
                      <w:rPr>
                        <w:rFonts w:ascii="Cambria Math" w:hAnsi="Cambria Math" w:cs="Times New Roman"/>
                        <w:sz w:val="44"/>
                        <w:szCs w:val="44"/>
                      </w:rPr>
                      <m:t>∂x</m:t>
                    </m:r>
                  </m:den>
                </m:f>
              </m:num>
              <m:den>
                <m:f>
                  <m:fPr>
                    <m:ctrlPr>
                      <w:rPr>
                        <w:rFonts w:ascii="Cambria Math" w:hAnsi="Cambria Math" w:cs="Times New Roman"/>
                        <w:sz w:val="44"/>
                        <w:szCs w:val="44"/>
                        <w:vertAlign w:val="subscript"/>
                      </w:rPr>
                    </m:ctrlPr>
                  </m:fPr>
                  <m:num>
                    <m:r>
                      <m:rPr>
                        <m:sty m:val="p"/>
                      </m:rPr>
                      <w:rPr>
                        <w:rFonts w:ascii="Cambria Math" w:hAnsi="Cambria Math" w:cs="Times New Roman"/>
                        <w:sz w:val="44"/>
                        <w:szCs w:val="44"/>
                        <w:vertAlign w:val="subscript"/>
                      </w:rPr>
                      <m:t>∂</m:t>
                    </m:r>
                    <m:r>
                      <w:rPr>
                        <w:rFonts w:ascii="Cambria Math" w:hAnsi="Cambria Math" w:cs="Times New Roman"/>
                        <w:sz w:val="44"/>
                        <w:szCs w:val="44"/>
                        <w:vertAlign w:val="subscript"/>
                      </w:rPr>
                      <m:t>f</m:t>
                    </m:r>
                  </m:num>
                  <m:den>
                    <m:r>
                      <m:rPr>
                        <m:sty m:val="p"/>
                      </m:rPr>
                      <w:rPr>
                        <w:rFonts w:ascii="Cambria Math" w:hAnsi="Cambria Math" w:cs="Times New Roman"/>
                        <w:sz w:val="44"/>
                        <w:szCs w:val="44"/>
                        <w:vertAlign w:val="subscript"/>
                      </w:rPr>
                      <m:t>∂y</m:t>
                    </m:r>
                  </m:den>
                </m:f>
              </m:den>
            </m:f>
          </m:e>
        </m:d>
        <m:r>
          <w:rPr>
            <w:rFonts w:ascii="Cambria Math" w:hAnsi="Cambria Math" w:cs="Times New Roman"/>
            <w:sz w:val="24"/>
            <w:szCs w:val="24"/>
          </w:rPr>
          <m:t xml:space="preserve"> </m:t>
        </m:r>
        <m:r>
          <m:rPr>
            <m:sty m:val="p"/>
          </m:rPr>
          <w:rPr>
            <w:rFonts w:ascii="Cambria Math" w:hAnsi="Cambria Math" w:cs="Times New Roman"/>
            <w:sz w:val="24"/>
            <w:szCs w:val="24"/>
          </w:rPr>
          <m:t xml:space="preserve">  </m:t>
        </m:r>
      </m:oMath>
      <w:r w:rsidR="007D4C1E">
        <w:rPr>
          <w:rFonts w:ascii="Matura MT Script Capitals" w:eastAsiaTheme="minorEastAsia" w:hAnsi="Matura MT Script Capitals" w:cs="Times New Roman"/>
          <w:sz w:val="24"/>
          <w:szCs w:val="24"/>
        </w:rPr>
        <w:t xml:space="preserve">………………………………………………. </w:t>
      </w:r>
      <w:r w:rsidR="007D4C1E">
        <w:rPr>
          <w:rFonts w:ascii="Times New Roman" w:eastAsiaTheme="minorEastAsia" w:hAnsi="Times New Roman" w:cs="Times New Roman"/>
          <w:sz w:val="24"/>
          <w:szCs w:val="24"/>
        </w:rPr>
        <w:t>Eq (3.1)</w:t>
      </w:r>
    </w:p>
    <w:p w14:paraId="68336725" w14:textId="7CC66C89" w:rsidR="004E487E" w:rsidRDefault="004E487E" w:rsidP="007D4C1E">
      <w:pPr>
        <w:tabs>
          <w:tab w:val="center" w:pos="468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Considering the equation above, the </w:t>
      </w:r>
      <m:oMath>
        <m:f>
          <m:fPr>
            <m:ctrlPr>
              <w:rPr>
                <w:rFonts w:ascii="Cambria Math" w:hAnsi="Cambria Math" w:cs="Times New Roman"/>
                <w:sz w:val="24"/>
                <w:szCs w:val="24"/>
              </w:rPr>
            </m:ctrlPr>
          </m:fPr>
          <m:num>
            <m:r>
              <m:rPr>
                <m:sty m:val="p"/>
              </m:rPr>
              <w:rPr>
                <w:rFonts w:ascii="Cambria Math" w:hAnsi="Cambria Math" w:cs="Times New Roman"/>
                <w:sz w:val="24"/>
                <w:szCs w:val="24"/>
              </w:rPr>
              <m:t>∂</m:t>
            </m:r>
            <m:r>
              <w:rPr>
                <w:rFonts w:ascii="Cambria Math" w:hAnsi="Cambria Math" w:cs="Times New Roman"/>
                <w:sz w:val="24"/>
                <w:szCs w:val="24"/>
              </w:rPr>
              <m:t>f</m:t>
            </m:r>
          </m:num>
          <m:den>
            <m:r>
              <m:rPr>
                <m:sty m:val="p"/>
              </m:rPr>
              <w:rPr>
                <w:rFonts w:ascii="Cambria Math" w:hAnsi="Cambria Math" w:cs="Times New Roman"/>
                <w:sz w:val="24"/>
                <w:szCs w:val="24"/>
              </w:rPr>
              <m:t>∂x</m:t>
            </m:r>
          </m:den>
        </m:f>
      </m:oMath>
      <w:r>
        <w:rPr>
          <w:rFonts w:ascii="Times New Roman" w:eastAsiaTheme="minorEastAsia" w:hAnsi="Times New Roman" w:cs="Times New Roman"/>
          <w:sz w:val="44"/>
          <w:szCs w:val="44"/>
        </w:rPr>
        <w:t xml:space="preserve"> </w:t>
      </w:r>
      <w:r>
        <w:rPr>
          <w:rFonts w:ascii="Times New Roman" w:eastAsiaTheme="minorEastAsia" w:hAnsi="Times New Roman" w:cs="Times New Roman"/>
          <w:sz w:val="24"/>
          <w:szCs w:val="24"/>
        </w:rPr>
        <w:t xml:space="preserve">is known as the derivative of the image in respect to ‘x’ and </w:t>
      </w:r>
      <m:oMath>
        <m:f>
          <m:fPr>
            <m:ctrlPr>
              <w:rPr>
                <w:rFonts w:ascii="Cambria Math" w:hAnsi="Cambria Math" w:cs="Times New Roman"/>
                <w:sz w:val="24"/>
                <w:szCs w:val="24"/>
                <w:vertAlign w:val="subscript"/>
              </w:rPr>
            </m:ctrlPr>
          </m:fPr>
          <m:num>
            <m:r>
              <m:rPr>
                <m:sty m:val="p"/>
              </m:rPr>
              <w:rPr>
                <w:rFonts w:ascii="Cambria Math" w:hAnsi="Cambria Math" w:cs="Times New Roman"/>
                <w:sz w:val="24"/>
                <w:szCs w:val="24"/>
                <w:vertAlign w:val="subscript"/>
              </w:rPr>
              <m:t>∂</m:t>
            </m:r>
            <m:r>
              <w:rPr>
                <w:rFonts w:ascii="Cambria Math" w:hAnsi="Cambria Math" w:cs="Times New Roman"/>
                <w:sz w:val="24"/>
                <w:szCs w:val="24"/>
                <w:vertAlign w:val="subscript"/>
              </w:rPr>
              <m:t>f</m:t>
            </m:r>
          </m:num>
          <m:den>
            <m:r>
              <m:rPr>
                <m:sty m:val="p"/>
              </m:rPr>
              <w:rPr>
                <w:rFonts w:ascii="Cambria Math" w:hAnsi="Cambria Math" w:cs="Times New Roman"/>
                <w:sz w:val="24"/>
                <w:szCs w:val="24"/>
                <w:vertAlign w:val="subscript"/>
              </w:rPr>
              <m:t>∂y</m:t>
            </m:r>
          </m:den>
        </m:f>
      </m:oMath>
      <w:r>
        <w:rPr>
          <w:rFonts w:ascii="Times New Roman" w:eastAsiaTheme="minorEastAsia" w:hAnsi="Times New Roman" w:cs="Times New Roman"/>
          <w:sz w:val="24"/>
          <w:szCs w:val="24"/>
          <w:vertAlign w:val="subscript"/>
        </w:rPr>
        <w:t xml:space="preserve">  </w:t>
      </w:r>
      <w:r>
        <w:rPr>
          <w:rFonts w:ascii="Times New Roman" w:hAnsi="Times New Roman" w:cs="Times New Roman"/>
          <w:sz w:val="24"/>
          <w:szCs w:val="24"/>
        </w:rPr>
        <w:t xml:space="preserve">is the derivative of the image in respect to ‘y’. then finally the derivative can be further computed using this following equation. </w:t>
      </w:r>
    </w:p>
    <w:p w14:paraId="633EBB94" w14:textId="62FD822C" w:rsidR="00334912" w:rsidRPr="00334912" w:rsidRDefault="00334912" w:rsidP="00334912">
      <w:pPr>
        <w:tabs>
          <w:tab w:val="center" w:pos="4680"/>
        </w:tabs>
        <w:spacing w:line="480" w:lineRule="auto"/>
        <w:jc w:val="both"/>
        <w:rPr>
          <w:rFonts w:ascii="Times New Roman" w:hAnsi="Times New Roman" w:cs="Times New Roman"/>
          <w:sz w:val="24"/>
          <w:szCs w:val="24"/>
        </w:rPr>
      </w:pPr>
      <w:proofErr w:type="spellStart"/>
      <w:r>
        <w:rPr>
          <w:rFonts w:ascii="Times New Roman" w:hAnsi="Times New Roman" w:cs="Times New Roman"/>
          <w:i/>
          <w:sz w:val="24"/>
          <w:szCs w:val="24"/>
        </w:rPr>
        <w:t>f</w:t>
      </w:r>
      <w:r w:rsidRPr="00334912">
        <w:rPr>
          <w:rFonts w:ascii="Times New Roman" w:hAnsi="Times New Roman" w:cs="Times New Roman"/>
          <w:sz w:val="24"/>
          <w:szCs w:val="24"/>
          <w:vertAlign w:val="subscript"/>
        </w:rPr>
        <w:t>x</w:t>
      </w:r>
      <w:proofErr w:type="spellEnd"/>
      <w:r>
        <w:rPr>
          <w:rFonts w:ascii="Times New Roman" w:hAnsi="Times New Roman" w:cs="Times New Roman"/>
          <w:sz w:val="24"/>
          <w:szCs w:val="24"/>
        </w:rPr>
        <w:t>(</w:t>
      </w:r>
      <w:r w:rsidRPr="00334912">
        <w:rPr>
          <w:rFonts w:ascii="Times New Roman" w:hAnsi="Times New Roman" w:cs="Times New Roman"/>
          <w:sz w:val="24"/>
          <w:szCs w:val="24"/>
        </w:rPr>
        <w:t>x</w:t>
      </w:r>
      <w:r>
        <w:rPr>
          <w:rFonts w:ascii="Times New Roman" w:hAnsi="Times New Roman" w:cs="Times New Roman"/>
          <w:sz w:val="24"/>
          <w:szCs w:val="24"/>
        </w:rPr>
        <w:t>)</w:t>
      </w:r>
      <w:r>
        <w:rPr>
          <w:rFonts w:ascii="Times New Roman" w:hAnsi="Times New Roman" w:cs="Times New Roman"/>
          <w:i/>
          <w:sz w:val="24"/>
          <w:szCs w:val="24"/>
        </w:rPr>
        <w:t xml:space="preserve"> = </w:t>
      </w:r>
      <w:r>
        <w:rPr>
          <w:rFonts w:ascii="Times New Roman" w:hAnsi="Times New Roman" w:cs="Times New Roman"/>
          <w:sz w:val="24"/>
          <w:szCs w:val="24"/>
        </w:rPr>
        <w:t xml:space="preserve"> </w:t>
      </w:r>
      <m:oMath>
        <m:f>
          <m:fPr>
            <m:ctrlPr>
              <w:rPr>
                <w:rFonts w:ascii="Cambria Math" w:hAnsi="Cambria Math" w:cs="Times New Roman"/>
                <w:sz w:val="44"/>
                <w:szCs w:val="44"/>
              </w:rPr>
            </m:ctrlPr>
          </m:fPr>
          <m:num>
            <m:r>
              <m:rPr>
                <m:sty m:val="p"/>
              </m:rPr>
              <w:rPr>
                <w:rFonts w:ascii="Cambria Math" w:hAnsi="Cambria Math" w:cs="Times New Roman"/>
                <w:sz w:val="44"/>
                <w:szCs w:val="44"/>
              </w:rPr>
              <m:t>∂</m:t>
            </m:r>
            <m:r>
              <w:rPr>
                <w:rFonts w:ascii="Cambria Math" w:hAnsi="Cambria Math" w:cs="Times New Roman"/>
                <w:sz w:val="44"/>
                <w:szCs w:val="44"/>
              </w:rPr>
              <m:t>f</m:t>
            </m:r>
          </m:num>
          <m:den>
            <m:r>
              <m:rPr>
                <m:sty m:val="p"/>
              </m:rPr>
              <w:rPr>
                <w:rFonts w:ascii="Cambria Math" w:hAnsi="Cambria Math" w:cs="Times New Roman"/>
                <w:sz w:val="44"/>
                <w:szCs w:val="44"/>
              </w:rPr>
              <m:t>∂x</m:t>
            </m:r>
          </m:den>
        </m:f>
      </m:oMath>
      <w:r>
        <w:rPr>
          <w:rFonts w:ascii="Times New Roman" w:eastAsiaTheme="minorEastAsia" w:hAnsi="Times New Roman" w:cs="Times New Roman"/>
          <w:sz w:val="44"/>
          <w:szCs w:val="44"/>
        </w:rPr>
        <w:t xml:space="preserve"> = </w:t>
      </w:r>
      <w:r>
        <w:rPr>
          <w:rFonts w:ascii="Times New Roman" w:hAnsi="Times New Roman" w:cs="Times New Roman"/>
          <w:i/>
          <w:sz w:val="24"/>
          <w:szCs w:val="24"/>
        </w:rPr>
        <w:t>f</w:t>
      </w:r>
      <w:r>
        <w:rPr>
          <w:rFonts w:ascii="Times New Roman" w:hAnsi="Times New Roman" w:cs="Times New Roman"/>
          <w:sz w:val="24"/>
          <w:szCs w:val="24"/>
        </w:rPr>
        <w:t xml:space="preserve"> (</w:t>
      </w:r>
      <w:r w:rsidRPr="00334912">
        <w:rPr>
          <w:rFonts w:ascii="Times New Roman" w:hAnsi="Times New Roman" w:cs="Times New Roman"/>
          <w:sz w:val="24"/>
          <w:szCs w:val="24"/>
        </w:rPr>
        <w:t>x</w:t>
      </w:r>
      <w:r>
        <w:rPr>
          <w:rFonts w:ascii="Times New Roman" w:hAnsi="Times New Roman" w:cs="Times New Roman"/>
          <w:sz w:val="24"/>
          <w:szCs w:val="24"/>
        </w:rPr>
        <w:t xml:space="preserve"> +1) - </w:t>
      </w:r>
      <w:r>
        <w:rPr>
          <w:rFonts w:ascii="Times New Roman" w:hAnsi="Times New Roman" w:cs="Times New Roman"/>
          <w:i/>
          <w:sz w:val="24"/>
          <w:szCs w:val="24"/>
        </w:rPr>
        <w:t>f</w:t>
      </w:r>
      <w:r>
        <w:rPr>
          <w:rFonts w:ascii="Times New Roman" w:hAnsi="Times New Roman" w:cs="Times New Roman"/>
          <w:sz w:val="24"/>
          <w:szCs w:val="24"/>
        </w:rPr>
        <w:t xml:space="preserve"> (</w:t>
      </w:r>
      <w:r w:rsidRPr="00334912">
        <w:rPr>
          <w:rFonts w:ascii="Times New Roman" w:hAnsi="Times New Roman" w:cs="Times New Roman"/>
          <w:sz w:val="24"/>
          <w:szCs w:val="24"/>
        </w:rPr>
        <w:t>x</w:t>
      </w:r>
      <w:r>
        <w:rPr>
          <w:rFonts w:ascii="Times New Roman" w:hAnsi="Times New Roman" w:cs="Times New Roman"/>
          <w:sz w:val="24"/>
          <w:szCs w:val="24"/>
        </w:rPr>
        <w:t xml:space="preserve"> -1) </w:t>
      </w:r>
      <w:r>
        <w:rPr>
          <w:rFonts w:ascii="Matura MT Script Capitals" w:eastAsiaTheme="minorEastAsia" w:hAnsi="Matura MT Script Capitals" w:cs="Times New Roman"/>
          <w:sz w:val="24"/>
          <w:szCs w:val="24"/>
        </w:rPr>
        <w:t xml:space="preserve">………………………………………………. </w:t>
      </w:r>
      <w:r>
        <w:rPr>
          <w:rFonts w:ascii="Times New Roman" w:eastAsiaTheme="minorEastAsia" w:hAnsi="Times New Roman" w:cs="Times New Roman"/>
          <w:sz w:val="24"/>
          <w:szCs w:val="24"/>
        </w:rPr>
        <w:t>Eq (3.2)</w:t>
      </w:r>
    </w:p>
    <w:p w14:paraId="01C4F18A" w14:textId="315F1ABB" w:rsidR="00334912" w:rsidRPr="00334912" w:rsidRDefault="00334912" w:rsidP="00334912">
      <w:pPr>
        <w:tabs>
          <w:tab w:val="center" w:pos="4680"/>
        </w:tabs>
        <w:spacing w:line="480" w:lineRule="auto"/>
        <w:jc w:val="both"/>
        <w:rPr>
          <w:rFonts w:ascii="Times New Roman" w:hAnsi="Times New Roman" w:cs="Times New Roman"/>
          <w:sz w:val="24"/>
          <w:szCs w:val="24"/>
        </w:rPr>
      </w:pPr>
      <w:proofErr w:type="spellStart"/>
      <w:r>
        <w:rPr>
          <w:rFonts w:ascii="Times New Roman" w:hAnsi="Times New Roman" w:cs="Times New Roman"/>
          <w:i/>
          <w:sz w:val="24"/>
          <w:szCs w:val="24"/>
        </w:rPr>
        <w:t>f</w:t>
      </w:r>
      <w:r>
        <w:rPr>
          <w:rFonts w:ascii="Times New Roman" w:hAnsi="Times New Roman" w:cs="Times New Roman"/>
          <w:sz w:val="24"/>
          <w:szCs w:val="24"/>
          <w:vertAlign w:val="subscript"/>
        </w:rPr>
        <w:t>y</w:t>
      </w:r>
      <w:proofErr w:type="spellEnd"/>
      <w:r>
        <w:rPr>
          <w:rFonts w:ascii="Times New Roman" w:hAnsi="Times New Roman" w:cs="Times New Roman"/>
          <w:sz w:val="24"/>
          <w:szCs w:val="24"/>
        </w:rPr>
        <w:t>(y)</w:t>
      </w:r>
      <w:r>
        <w:rPr>
          <w:rFonts w:ascii="Times New Roman" w:hAnsi="Times New Roman" w:cs="Times New Roman"/>
          <w:i/>
          <w:sz w:val="24"/>
          <w:szCs w:val="24"/>
        </w:rPr>
        <w:t xml:space="preserve"> = </w:t>
      </w:r>
      <w:r>
        <w:rPr>
          <w:rFonts w:ascii="Times New Roman" w:hAnsi="Times New Roman" w:cs="Times New Roman"/>
          <w:sz w:val="24"/>
          <w:szCs w:val="24"/>
        </w:rPr>
        <w:t xml:space="preserve"> </w:t>
      </w:r>
      <m:oMath>
        <m:f>
          <m:fPr>
            <m:ctrlPr>
              <w:rPr>
                <w:rFonts w:ascii="Cambria Math" w:hAnsi="Cambria Math" w:cs="Times New Roman"/>
                <w:sz w:val="44"/>
                <w:szCs w:val="44"/>
              </w:rPr>
            </m:ctrlPr>
          </m:fPr>
          <m:num>
            <m:r>
              <m:rPr>
                <m:sty m:val="p"/>
              </m:rPr>
              <w:rPr>
                <w:rFonts w:ascii="Cambria Math" w:hAnsi="Cambria Math" w:cs="Times New Roman"/>
                <w:sz w:val="44"/>
                <w:szCs w:val="44"/>
              </w:rPr>
              <m:t>∂</m:t>
            </m:r>
            <m:r>
              <w:rPr>
                <w:rFonts w:ascii="Cambria Math" w:hAnsi="Cambria Math" w:cs="Times New Roman"/>
                <w:sz w:val="44"/>
                <w:szCs w:val="44"/>
              </w:rPr>
              <m:t>f</m:t>
            </m:r>
          </m:num>
          <m:den>
            <m:r>
              <m:rPr>
                <m:sty m:val="p"/>
              </m:rPr>
              <w:rPr>
                <w:rFonts w:ascii="Cambria Math" w:hAnsi="Cambria Math" w:cs="Times New Roman"/>
                <w:sz w:val="44"/>
                <w:szCs w:val="44"/>
              </w:rPr>
              <m:t>∂y</m:t>
            </m:r>
          </m:den>
        </m:f>
      </m:oMath>
      <w:r>
        <w:rPr>
          <w:rFonts w:ascii="Times New Roman" w:eastAsiaTheme="minorEastAsia" w:hAnsi="Times New Roman" w:cs="Times New Roman"/>
          <w:sz w:val="44"/>
          <w:szCs w:val="44"/>
        </w:rPr>
        <w:t xml:space="preserve"> = </w:t>
      </w:r>
      <w:r>
        <w:rPr>
          <w:rFonts w:ascii="Times New Roman" w:hAnsi="Times New Roman" w:cs="Times New Roman"/>
          <w:i/>
          <w:sz w:val="24"/>
          <w:szCs w:val="24"/>
        </w:rPr>
        <w:t>f</w:t>
      </w:r>
      <w:r>
        <w:rPr>
          <w:rFonts w:ascii="Times New Roman" w:hAnsi="Times New Roman" w:cs="Times New Roman"/>
          <w:sz w:val="24"/>
          <w:szCs w:val="24"/>
        </w:rPr>
        <w:t xml:space="preserve"> (y +1) - </w:t>
      </w:r>
      <w:r>
        <w:rPr>
          <w:rFonts w:ascii="Times New Roman" w:hAnsi="Times New Roman" w:cs="Times New Roman"/>
          <w:i/>
          <w:sz w:val="24"/>
          <w:szCs w:val="24"/>
        </w:rPr>
        <w:t>f</w:t>
      </w:r>
      <w:r>
        <w:rPr>
          <w:rFonts w:ascii="Times New Roman" w:hAnsi="Times New Roman" w:cs="Times New Roman"/>
          <w:sz w:val="24"/>
          <w:szCs w:val="24"/>
        </w:rPr>
        <w:t xml:space="preserve"> (y -1) </w:t>
      </w:r>
      <w:r>
        <w:rPr>
          <w:rFonts w:ascii="Matura MT Script Capitals" w:eastAsiaTheme="minorEastAsia" w:hAnsi="Matura MT Script Capitals" w:cs="Times New Roman"/>
          <w:sz w:val="24"/>
          <w:szCs w:val="24"/>
        </w:rPr>
        <w:t xml:space="preserve">………………………………………………. </w:t>
      </w:r>
      <w:r>
        <w:rPr>
          <w:rFonts w:ascii="Times New Roman" w:eastAsiaTheme="minorEastAsia" w:hAnsi="Times New Roman" w:cs="Times New Roman"/>
          <w:sz w:val="24"/>
          <w:szCs w:val="24"/>
        </w:rPr>
        <w:t>Eq (3.3)</w:t>
      </w:r>
    </w:p>
    <w:p w14:paraId="3FAE1648" w14:textId="7DA45082" w:rsidR="00A02D97" w:rsidRDefault="00334912" w:rsidP="007D4C1E">
      <w:pPr>
        <w:tabs>
          <w:tab w:val="center" w:pos="4680"/>
        </w:tabs>
        <w:spacing w:line="48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practically, the </w:t>
      </w:r>
      <w:r w:rsidR="00106C8D">
        <w:rPr>
          <w:rFonts w:ascii="Times New Roman" w:hAnsi="Times New Roman" w:cs="Times New Roman"/>
          <w:sz w:val="24"/>
          <w:szCs w:val="24"/>
        </w:rPr>
        <w:t xml:space="preserve">calculated derivative </w:t>
      </w:r>
      <w:r w:rsidR="00615F19">
        <w:rPr>
          <w:rFonts w:ascii="Times New Roman" w:hAnsi="Times New Roman" w:cs="Times New Roman"/>
          <w:sz w:val="24"/>
          <w:szCs w:val="24"/>
        </w:rPr>
        <w:t>is</w:t>
      </w:r>
      <w:r w:rsidR="00106C8D">
        <w:rPr>
          <w:rFonts w:ascii="Times New Roman" w:hAnsi="Times New Roman" w:cs="Times New Roman"/>
          <w:sz w:val="24"/>
          <w:szCs w:val="24"/>
        </w:rPr>
        <w:t xml:space="preserve"> computed by convoluting the images in conjunction with x- and y-axes using the kernels [-1 0 </w:t>
      </w:r>
      <w:r w:rsidR="00615F19">
        <w:rPr>
          <w:rFonts w:ascii="Times New Roman" w:hAnsi="Times New Roman" w:cs="Times New Roman"/>
          <w:sz w:val="24"/>
          <w:szCs w:val="24"/>
        </w:rPr>
        <w:t>1]</w:t>
      </w:r>
      <w:r w:rsidR="00106C8D">
        <w:rPr>
          <w:rFonts w:ascii="Times New Roman" w:hAnsi="Times New Roman" w:cs="Times New Roman"/>
          <w:sz w:val="24"/>
          <w:szCs w:val="24"/>
        </w:rPr>
        <w:t xml:space="preserve"> and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m:t>
                  </m:r>
                </m:e>
              </m:mr>
              <m:mr>
                <m:e>
                  <m:r>
                    <w:rPr>
                      <w:rFonts w:ascii="Cambria Math" w:hAnsi="Cambria Math" w:cs="Times New Roman"/>
                      <w:sz w:val="24"/>
                      <w:szCs w:val="24"/>
                    </w:rPr>
                    <m:t>0</m:t>
                  </m:r>
                </m:e>
              </m:mr>
              <m:mr>
                <m:e>
                  <m:r>
                    <w:rPr>
                      <w:rFonts w:ascii="Cambria Math" w:hAnsi="Cambria Math" w:cs="Times New Roman"/>
                      <w:sz w:val="24"/>
                      <w:szCs w:val="24"/>
                    </w:rPr>
                    <m:t>1</m:t>
                  </m:r>
                </m:e>
              </m:mr>
            </m:m>
          </m:e>
        </m:d>
      </m:oMath>
      <w:r w:rsidR="00106C8D">
        <w:rPr>
          <w:rFonts w:ascii="Times New Roman" w:eastAsiaTheme="minorEastAsia" w:hAnsi="Times New Roman" w:cs="Times New Roman"/>
          <w:sz w:val="24"/>
          <w:szCs w:val="24"/>
        </w:rPr>
        <w:t xml:space="preserve"> . after the gradient </w:t>
      </w:r>
      <w:r w:rsidR="00615F19">
        <w:rPr>
          <w:rFonts w:ascii="Times New Roman" w:eastAsiaTheme="minorEastAsia" w:hAnsi="Times New Roman" w:cs="Times New Roman"/>
          <w:sz w:val="24"/>
          <w:szCs w:val="24"/>
        </w:rPr>
        <w:t>has</w:t>
      </w:r>
      <w:r w:rsidR="00106C8D">
        <w:rPr>
          <w:rFonts w:ascii="Times New Roman" w:eastAsiaTheme="minorEastAsia" w:hAnsi="Times New Roman" w:cs="Times New Roman"/>
          <w:sz w:val="24"/>
          <w:szCs w:val="24"/>
        </w:rPr>
        <w:t xml:space="preserve"> been computed the direction and magnitude of the calculated gradients can now be computed using the below equation or formulas</w:t>
      </w:r>
      <w:r w:rsidR="00275876">
        <w:rPr>
          <w:rFonts w:ascii="Times New Roman" w:eastAsiaTheme="minorEastAsia" w:hAnsi="Times New Roman" w:cs="Times New Roman"/>
          <w:sz w:val="24"/>
          <w:szCs w:val="24"/>
        </w:rPr>
        <w:t xml:space="preserve"> </w:t>
      </w:r>
      <w:r w:rsidR="00275876">
        <w:rPr>
          <w:rFonts w:ascii="Times New Roman" w:eastAsiaTheme="minorEastAsia" w:hAnsi="Times New Roman" w:cs="Times New Roman"/>
          <w:sz w:val="24"/>
          <w:szCs w:val="24"/>
        </w:rPr>
        <w:fldChar w:fldCharType="begin" w:fldLock="1"/>
      </w:r>
      <w:r w:rsidR="00AD5D58">
        <w:rPr>
          <w:rFonts w:ascii="Times New Roman" w:eastAsiaTheme="minorEastAsia" w:hAnsi="Times New Roman" w:cs="Times New Roman"/>
          <w:sz w:val="24"/>
          <w:szCs w:val="24"/>
        </w:rPr>
        <w:instrText>ADDIN CSL_CITATION {"citationItems":[{"id":"ITEM-1","itemData":{"DOI":"10.1007/s42979-021-00762-x","ISBN":"0123456789","ISSN":"2661-8907","author":[{"dropping-particle":"","family":"Marufur","given":"Mohammad","non-dropping-particle":"","parse-names":false,"suffix":""},{"dropping-particle":"","family":"Sheikh","given":"Rahman","non-dropping-particle":"","parse-names":false,"suffix":""},{"dropping-particle":"","family":"Azharul","given":"Nooruddin K M","non-dropping-particle":"","parse-names":false,"suffix":""},{"dropping-particle":"","family":"Nahin","given":"Hasan","non-dropping-particle":"","parse-names":false,"suffix":""},{"dropping-particle":"","family":"Dey","given":"Kumar","non-dropping-particle":"","parse-names":false,"suffix":""}],"container-title":"SN Computer Science","id":"ITEM-1","issue":"5","issued":{"date-parts":[["2021"]]},"page":"1-15","publisher":"Springer Singapore","title":"HOG + CNN Net : Diagnosing COVID ‑ 19 and Pneumonia by Deep Neural Network from Chest X ‑ Ray Images","type":"article-journal","volume":"2"},"uris":["http://www.mendeley.com/documents/?uuid=ac48fe58-d011-4b61-acf4-b4c3076eb30e"]}],"mendeley":{"formattedCitation":"(Marufur et al., 2021)","plainTextFormattedCitation":"(Marufur et al., 2021)","previouslyFormattedCitation":"(Marufur et al., 2021)"},"properties":{"noteIndex":0},"schema":"https://github.com/citation-style-language/schema/raw/master/csl-citation.json"}</w:instrText>
      </w:r>
      <w:r w:rsidR="00275876">
        <w:rPr>
          <w:rFonts w:ascii="Times New Roman" w:eastAsiaTheme="minorEastAsia" w:hAnsi="Times New Roman" w:cs="Times New Roman"/>
          <w:sz w:val="24"/>
          <w:szCs w:val="24"/>
        </w:rPr>
        <w:fldChar w:fldCharType="separate"/>
      </w:r>
      <w:r w:rsidR="00275876" w:rsidRPr="00275876">
        <w:rPr>
          <w:rFonts w:ascii="Times New Roman" w:eastAsiaTheme="minorEastAsia" w:hAnsi="Times New Roman" w:cs="Times New Roman"/>
          <w:noProof/>
          <w:sz w:val="24"/>
          <w:szCs w:val="24"/>
        </w:rPr>
        <w:t>(Marufur et al., 2021)</w:t>
      </w:r>
      <w:r w:rsidR="00275876">
        <w:rPr>
          <w:rFonts w:ascii="Times New Roman" w:eastAsiaTheme="minorEastAsia" w:hAnsi="Times New Roman" w:cs="Times New Roman"/>
          <w:sz w:val="24"/>
          <w:szCs w:val="24"/>
        </w:rPr>
        <w:fldChar w:fldCharType="end"/>
      </w:r>
      <w:r w:rsidR="00106C8D">
        <w:rPr>
          <w:rFonts w:ascii="Times New Roman" w:eastAsiaTheme="minorEastAsia" w:hAnsi="Times New Roman" w:cs="Times New Roman"/>
          <w:sz w:val="24"/>
          <w:szCs w:val="24"/>
        </w:rPr>
        <w:t xml:space="preserve">.  </w:t>
      </w:r>
    </w:p>
    <w:p w14:paraId="55631568" w14:textId="0DE074F3" w:rsidR="00334912" w:rsidRPr="00A02D97" w:rsidRDefault="00A02D97" w:rsidP="007D4C1E">
      <w:pPr>
        <w:tabs>
          <w:tab w:val="center" w:pos="468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g = </w:t>
      </w:r>
      <m:oMath>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gx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gy</m:t>
                </m:r>
              </m:e>
              <m:sup>
                <m:r>
                  <w:rPr>
                    <w:rFonts w:ascii="Cambria Math" w:hAnsi="Cambria Math" w:cs="Times New Roman"/>
                    <w:sz w:val="24"/>
                    <w:szCs w:val="24"/>
                  </w:rPr>
                  <m:t>2</m:t>
                </m:r>
              </m:sup>
            </m:sSup>
          </m:e>
        </m:rad>
      </m:oMath>
      <w:r w:rsidR="001D6721">
        <w:rPr>
          <w:rFonts w:ascii="Times New Roman" w:eastAsiaTheme="minorEastAsia" w:hAnsi="Times New Roman" w:cs="Times New Roman"/>
          <w:sz w:val="24"/>
          <w:szCs w:val="24"/>
        </w:rPr>
        <w:t xml:space="preserve">       </w:t>
      </w:r>
      <w:r w:rsidRPr="001D6721">
        <w:rPr>
          <w:rFonts w:ascii="Matura MT Script Capitals" w:eastAsiaTheme="minorEastAsia" w:hAnsi="Matura MT Script Capitals" w:cs="Times New Roman"/>
          <w:sz w:val="24"/>
          <w:szCs w:val="24"/>
        </w:rPr>
        <w:t>…</w:t>
      </w:r>
      <w:r w:rsidR="001D6721">
        <w:rPr>
          <w:rFonts w:ascii="Matura MT Script Capitals" w:eastAsiaTheme="minorEastAsia" w:hAnsi="Matura MT Script Capitals" w:cs="Times New Roman"/>
          <w:sz w:val="24"/>
          <w:szCs w:val="24"/>
        </w:rPr>
        <w:t>…………………...</w:t>
      </w:r>
      <w:r w:rsidRPr="001D6721">
        <w:rPr>
          <w:rFonts w:ascii="Matura MT Script Capitals" w:eastAsiaTheme="minorEastAsia" w:hAnsi="Matura MT Script Capitals" w:cs="Times New Roman"/>
          <w:sz w:val="24"/>
          <w:szCs w:val="24"/>
        </w:rPr>
        <w:t xml:space="preserve">……………………………………………. </w:t>
      </w:r>
      <w:r w:rsidRPr="001D6721">
        <w:rPr>
          <w:rFonts w:ascii="Times New Roman" w:eastAsiaTheme="minorEastAsia" w:hAnsi="Times New Roman" w:cs="Times New Roman"/>
          <w:sz w:val="24"/>
          <w:szCs w:val="24"/>
        </w:rPr>
        <w:t>Eq (</w:t>
      </w:r>
      <w:r w:rsidR="00797DBF">
        <w:rPr>
          <w:rFonts w:ascii="Times New Roman" w:eastAsiaTheme="minorEastAsia" w:hAnsi="Times New Roman" w:cs="Times New Roman"/>
          <w:sz w:val="24"/>
          <w:szCs w:val="24"/>
        </w:rPr>
        <w:t>3.4</w:t>
      </w:r>
      <w:r w:rsidRPr="001D6721">
        <w:rPr>
          <w:rFonts w:ascii="Times New Roman" w:eastAsiaTheme="minorEastAsia" w:hAnsi="Times New Roman" w:cs="Times New Roman"/>
          <w:sz w:val="24"/>
          <w:szCs w:val="24"/>
        </w:rPr>
        <w:t>)</w:t>
      </w:r>
    </w:p>
    <w:p w14:paraId="29F7BA43" w14:textId="04932832" w:rsidR="005B1758" w:rsidRDefault="001D6721" w:rsidP="007D4C1E">
      <w:pPr>
        <w:tabs>
          <w:tab w:val="center" w:pos="4680"/>
        </w:tabs>
        <w:spacing w:line="48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 θ</w:t>
      </w:r>
      <w:r>
        <w:rPr>
          <w:rFonts w:ascii="Matura MT Script Capitals" w:hAnsi="Matura MT Script Capitals" w:cs="Times New Roman"/>
          <w:sz w:val="24"/>
          <w:szCs w:val="24"/>
        </w:rPr>
        <w:t xml:space="preserve"> </w:t>
      </w:r>
      <w:r>
        <w:rPr>
          <w:rFonts w:ascii="Times New Roman" w:hAnsi="Times New Roman" w:cs="Times New Roman"/>
          <w:sz w:val="24"/>
          <w:szCs w:val="24"/>
        </w:rPr>
        <w:t>= tan</w:t>
      </w:r>
      <w:r>
        <w:rPr>
          <w:rFonts w:ascii="Times New Roman" w:hAnsi="Times New Roman" w:cs="Times New Roman"/>
          <w:sz w:val="24"/>
          <w:szCs w:val="24"/>
          <w:vertAlign w:val="superscript"/>
        </w:rPr>
        <w:t xml:space="preserve">-1 </w:t>
      </w:r>
      <w:r w:rsidR="007D4C1E">
        <w:rPr>
          <w:rFonts w:ascii="Matura MT Script Capitals" w:hAnsi="Matura MT Script Capitals" w:cs="Times New Roman"/>
          <w:sz w:val="24"/>
          <w:szCs w:val="24"/>
        </w:rPr>
        <w:t xml:space="preserve">  </w:t>
      </w:r>
      <m:oMath>
        <m:f>
          <m:fPr>
            <m:ctrlPr>
              <w:rPr>
                <w:rFonts w:ascii="Cambria Math" w:hAnsi="Cambria Math" w:cs="Times New Roman"/>
                <w:i/>
                <w:sz w:val="32"/>
                <w:szCs w:val="32"/>
              </w:rPr>
            </m:ctrlPr>
          </m:fPr>
          <m:num>
            <m:r>
              <m:rPr>
                <m:sty m:val="p"/>
              </m:rPr>
              <w:rPr>
                <w:rFonts w:ascii="Cambria Math" w:hAnsi="Cambria Math" w:cs="Times New Roman"/>
                <w:sz w:val="32"/>
                <w:szCs w:val="32"/>
              </w:rPr>
              <m:t xml:space="preserve"> g</m:t>
            </m:r>
            <m:r>
              <m:rPr>
                <m:sty m:val="p"/>
              </m:rPr>
              <w:rPr>
                <w:rFonts w:ascii="Cambria Math" w:hAnsi="Cambria Math" w:cs="Times New Roman"/>
                <w:sz w:val="32"/>
                <w:szCs w:val="32"/>
                <w:vertAlign w:val="subscript"/>
              </w:rPr>
              <m:t xml:space="preserve">y  </m:t>
            </m:r>
          </m:num>
          <m:den>
            <m:r>
              <m:rPr>
                <m:sty m:val="p"/>
              </m:rPr>
              <w:rPr>
                <w:rFonts w:ascii="Cambria Math" w:hAnsi="Cambria Math" w:cs="Times New Roman"/>
                <w:sz w:val="32"/>
                <w:szCs w:val="32"/>
              </w:rPr>
              <m:t>g</m:t>
            </m:r>
            <m:r>
              <m:rPr>
                <m:sty m:val="p"/>
              </m:rPr>
              <w:rPr>
                <w:rFonts w:ascii="Cambria Math" w:hAnsi="Cambria Math" w:cs="Times New Roman"/>
                <w:sz w:val="32"/>
                <w:szCs w:val="32"/>
                <w:vertAlign w:val="subscript"/>
              </w:rPr>
              <m:t>x</m:t>
            </m:r>
          </m:den>
        </m:f>
      </m:oMath>
      <w:r>
        <w:rPr>
          <w:rFonts w:ascii="Matura MT Script Capitals" w:eastAsiaTheme="minorEastAsia" w:hAnsi="Matura MT Script Capitals" w:cs="Times New Roman"/>
          <w:sz w:val="32"/>
          <w:szCs w:val="32"/>
        </w:rPr>
        <w:t xml:space="preserve">     </w:t>
      </w:r>
      <w:r w:rsidRPr="001D6721">
        <w:rPr>
          <w:rFonts w:ascii="Matura MT Script Capitals" w:eastAsiaTheme="minorEastAsia" w:hAnsi="Matura MT Script Capitals" w:cs="Times New Roman"/>
          <w:sz w:val="24"/>
          <w:szCs w:val="24"/>
        </w:rPr>
        <w:t>…</w:t>
      </w:r>
      <w:r>
        <w:rPr>
          <w:rFonts w:ascii="Matura MT Script Capitals" w:eastAsiaTheme="minorEastAsia" w:hAnsi="Matura MT Script Capitals" w:cs="Times New Roman"/>
          <w:sz w:val="24"/>
          <w:szCs w:val="24"/>
        </w:rPr>
        <w:t>…………………...</w:t>
      </w:r>
      <w:r w:rsidRPr="001D6721">
        <w:rPr>
          <w:rFonts w:ascii="Matura MT Script Capitals" w:eastAsiaTheme="minorEastAsia" w:hAnsi="Matura MT Script Capitals" w:cs="Times New Roman"/>
          <w:sz w:val="24"/>
          <w:szCs w:val="24"/>
        </w:rPr>
        <w:t xml:space="preserve">……………………………………………. </w:t>
      </w:r>
      <w:r w:rsidRPr="001D6721">
        <w:rPr>
          <w:rFonts w:ascii="Times New Roman" w:eastAsiaTheme="minorEastAsia" w:hAnsi="Times New Roman" w:cs="Times New Roman"/>
          <w:sz w:val="24"/>
          <w:szCs w:val="24"/>
        </w:rPr>
        <w:t>Eq (</w:t>
      </w:r>
      <w:r w:rsidR="00797DBF">
        <w:rPr>
          <w:rFonts w:ascii="Times New Roman" w:eastAsiaTheme="minorEastAsia" w:hAnsi="Times New Roman" w:cs="Times New Roman"/>
          <w:sz w:val="24"/>
          <w:szCs w:val="24"/>
        </w:rPr>
        <w:t>3.5</w:t>
      </w:r>
      <w:r w:rsidRPr="001D6721">
        <w:rPr>
          <w:rFonts w:ascii="Times New Roman" w:eastAsiaTheme="minorEastAsia" w:hAnsi="Times New Roman" w:cs="Times New Roman"/>
          <w:sz w:val="24"/>
          <w:szCs w:val="24"/>
        </w:rPr>
        <w:t>)</w:t>
      </w:r>
    </w:p>
    <w:p w14:paraId="6780260D" w14:textId="1B46C497" w:rsidR="006C71C3" w:rsidRPr="001778BD" w:rsidRDefault="00A203B8" w:rsidP="00A203B8">
      <w:pPr>
        <w:tabs>
          <w:tab w:val="center" w:pos="4680"/>
        </w:tabs>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However, the </w:t>
      </w:r>
      <w:r w:rsidR="005969EF">
        <w:rPr>
          <w:rFonts w:ascii="Times New Roman" w:eastAsiaTheme="minorEastAsia" w:hAnsi="Times New Roman" w:cs="Times New Roman"/>
          <w:sz w:val="24"/>
          <w:szCs w:val="24"/>
        </w:rPr>
        <w:t xml:space="preserve">resulting </w:t>
      </w:r>
      <w:r>
        <w:rPr>
          <w:rFonts w:ascii="Times New Roman" w:eastAsiaTheme="minorEastAsia" w:hAnsi="Times New Roman" w:cs="Times New Roman"/>
          <w:sz w:val="24"/>
          <w:szCs w:val="24"/>
        </w:rPr>
        <w:t>featured extracted image using the Histogram of Oriented Gradient</w:t>
      </w:r>
      <w:r w:rsidR="00EB17EE">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of each sample in the Covid-19, Normal and Pneumonia class. The output image from each class case is displayed below</w:t>
      </w:r>
      <w:r w:rsidR="00657693">
        <w:rPr>
          <w:rFonts w:ascii="Times New Roman" w:eastAsiaTheme="minorEastAsia" w:hAnsi="Times New Roman" w:cs="Times New Roman"/>
          <w:sz w:val="24"/>
          <w:szCs w:val="24"/>
        </w:rPr>
        <w:t>, one sample</w:t>
      </w:r>
      <w:r w:rsidR="00ED64D7">
        <w:rPr>
          <w:rFonts w:ascii="Times New Roman" w:eastAsiaTheme="minorEastAsia" w:hAnsi="Times New Roman" w:cs="Times New Roman"/>
          <w:sz w:val="24"/>
          <w:szCs w:val="24"/>
        </w:rPr>
        <w:t xml:space="preserve"> each</w:t>
      </w:r>
      <w:r w:rsidR="00657693">
        <w:rPr>
          <w:rFonts w:ascii="Times New Roman" w:eastAsiaTheme="minorEastAsia" w:hAnsi="Times New Roman" w:cs="Times New Roman"/>
          <w:sz w:val="24"/>
          <w:szCs w:val="24"/>
        </w:rPr>
        <w:t xml:space="preserve"> from each class out of the total 15153 Radiography X-ray Scan </w:t>
      </w:r>
      <w:r w:rsidR="00ED64D7">
        <w:rPr>
          <w:rFonts w:ascii="Times New Roman" w:eastAsiaTheme="minorEastAsia" w:hAnsi="Times New Roman" w:cs="Times New Roman"/>
          <w:sz w:val="24"/>
          <w:szCs w:val="24"/>
        </w:rPr>
        <w:t>images</w:t>
      </w:r>
      <w:r w:rsidR="001778BD">
        <w:rPr>
          <w:rFonts w:ascii="Times New Roman" w:eastAsiaTheme="minorEastAsia" w:hAnsi="Times New Roman" w:cs="Times New Roman"/>
          <w:sz w:val="24"/>
          <w:szCs w:val="24"/>
        </w:rPr>
        <w:t>.</w:t>
      </w:r>
    </w:p>
    <w:p w14:paraId="5BC7FCF8" w14:textId="519236E8" w:rsidR="00A203B8" w:rsidRPr="0020252A" w:rsidRDefault="00EB17EE" w:rsidP="0020252A">
      <w:pPr>
        <w:tabs>
          <w:tab w:val="center" w:pos="4680"/>
        </w:tabs>
        <w:spacing w:line="480" w:lineRule="auto"/>
        <w:jc w:val="both"/>
      </w:pPr>
      <w:r>
        <w:rPr>
          <w:rFonts w:ascii="Times New Roman" w:eastAsiaTheme="minorEastAsia" w:hAnsi="Times New Roman" w:cs="Times New Roman"/>
          <w:sz w:val="24"/>
          <w:szCs w:val="24"/>
        </w:rPr>
        <w:t xml:space="preserve">Base on the figure 3.4 </w:t>
      </w:r>
      <w:r w:rsidR="001778BD">
        <w:rPr>
          <w:rFonts w:ascii="Times New Roman" w:eastAsiaTheme="minorEastAsia" w:hAnsi="Times New Roman" w:cs="Times New Roman"/>
          <w:sz w:val="24"/>
          <w:szCs w:val="24"/>
        </w:rPr>
        <w:t>below</w:t>
      </w:r>
      <w:r>
        <w:rPr>
          <w:rFonts w:ascii="Times New Roman" w:eastAsiaTheme="minorEastAsia" w:hAnsi="Times New Roman" w:cs="Times New Roman"/>
          <w:sz w:val="24"/>
          <w:szCs w:val="24"/>
        </w:rPr>
        <w:t xml:space="preserve"> show the resulting images sample of Covid-19 case, normal case and Pneumonia X-Ray scan image using the Histogram of Oriented Gradients.</w:t>
      </w:r>
      <w:r w:rsidR="00921294">
        <w:rPr>
          <w:rFonts w:ascii="Times New Roman" w:eastAsiaTheme="minorEastAsia" w:hAnsi="Times New Roman" w:cs="Times New Roman"/>
          <w:sz w:val="24"/>
          <w:szCs w:val="24"/>
        </w:rPr>
        <w:t xml:space="preserve"> The </w:t>
      </w:r>
      <w:r w:rsidR="00DA6DFE">
        <w:rPr>
          <w:rFonts w:ascii="Times New Roman" w:eastAsiaTheme="minorEastAsia" w:hAnsi="Times New Roman" w:cs="Times New Roman"/>
          <w:sz w:val="24"/>
          <w:szCs w:val="24"/>
        </w:rPr>
        <w:t xml:space="preserve">HOG feature extraction techniques </w:t>
      </w:r>
      <w:r w:rsidR="0020252A">
        <w:rPr>
          <w:rFonts w:ascii="Times New Roman" w:eastAsiaTheme="minorEastAsia" w:hAnsi="Times New Roman" w:cs="Times New Roman"/>
          <w:sz w:val="24"/>
          <w:szCs w:val="24"/>
        </w:rPr>
        <w:t>are</w:t>
      </w:r>
      <w:r w:rsidR="00921294">
        <w:rPr>
          <w:rFonts w:ascii="Times New Roman" w:eastAsiaTheme="minorEastAsia" w:hAnsi="Times New Roman" w:cs="Times New Roman"/>
          <w:sz w:val="24"/>
          <w:szCs w:val="24"/>
        </w:rPr>
        <w:t xml:space="preserve"> </w:t>
      </w:r>
      <w:r w:rsidR="00DA6DFE">
        <w:rPr>
          <w:rFonts w:ascii="Times New Roman" w:eastAsiaTheme="minorEastAsia" w:hAnsi="Times New Roman" w:cs="Times New Roman"/>
          <w:sz w:val="24"/>
          <w:szCs w:val="24"/>
        </w:rPr>
        <w:t>performed</w:t>
      </w:r>
      <w:r w:rsidR="00921294">
        <w:rPr>
          <w:rFonts w:ascii="Times New Roman" w:eastAsiaTheme="minorEastAsia" w:hAnsi="Times New Roman" w:cs="Times New Roman"/>
          <w:sz w:val="24"/>
          <w:szCs w:val="24"/>
        </w:rPr>
        <w:t xml:space="preserve"> </w:t>
      </w:r>
      <w:r w:rsidR="00DA6DFE">
        <w:rPr>
          <w:rFonts w:ascii="Times New Roman" w:eastAsiaTheme="minorEastAsia" w:hAnsi="Times New Roman" w:cs="Times New Roman"/>
          <w:sz w:val="24"/>
          <w:szCs w:val="24"/>
        </w:rPr>
        <w:t>on</w:t>
      </w:r>
      <w:r w:rsidR="00921294">
        <w:rPr>
          <w:rFonts w:ascii="Times New Roman" w:eastAsiaTheme="minorEastAsia" w:hAnsi="Times New Roman" w:cs="Times New Roman"/>
          <w:sz w:val="24"/>
          <w:szCs w:val="24"/>
        </w:rPr>
        <w:t xml:space="preserve"> all the 15153 image samples</w:t>
      </w:r>
      <w:r w:rsidR="00DA6DFE">
        <w:rPr>
          <w:rFonts w:ascii="Times New Roman" w:eastAsiaTheme="minorEastAsia" w:hAnsi="Times New Roman" w:cs="Times New Roman"/>
          <w:sz w:val="24"/>
          <w:szCs w:val="24"/>
        </w:rPr>
        <w:t xml:space="preserve"> downloaded</w:t>
      </w:r>
      <w:r w:rsidR="00921294">
        <w:rPr>
          <w:rFonts w:ascii="Times New Roman" w:eastAsiaTheme="minorEastAsia" w:hAnsi="Times New Roman" w:cs="Times New Roman"/>
          <w:sz w:val="24"/>
          <w:szCs w:val="24"/>
        </w:rPr>
        <w:t>.</w:t>
      </w:r>
    </w:p>
    <w:p w14:paraId="45A10594" w14:textId="20E5863F" w:rsidR="001778BD" w:rsidRDefault="001778BD" w:rsidP="00C0187D">
      <w:pPr>
        <w:spacing w:line="480" w:lineRule="auto"/>
        <w:rPr>
          <w:rFonts w:ascii="Times New Roman" w:hAnsi="Times New Roman" w:cs="Times New Roman"/>
          <w:b/>
          <w:sz w:val="24"/>
          <w:szCs w:val="24"/>
        </w:rPr>
      </w:pPr>
    </w:p>
    <w:p w14:paraId="72899285" w14:textId="2C6C6154" w:rsidR="001778BD" w:rsidRPr="001778BD" w:rsidRDefault="001778BD" w:rsidP="001778BD">
      <w:pPr>
        <w:tabs>
          <w:tab w:val="center" w:pos="4680"/>
        </w:tabs>
        <w:spacing w:line="480" w:lineRule="auto"/>
        <w:jc w:val="both"/>
        <w:rPr>
          <w:rFonts w:ascii="Times New Roman" w:eastAsiaTheme="minorEastAsia" w:hAnsi="Times New Roman" w:cs="Times New Roman"/>
          <w:b/>
          <w:sz w:val="24"/>
          <w:szCs w:val="24"/>
        </w:rPr>
      </w:pPr>
      <w:r w:rsidRPr="00275876">
        <w:rPr>
          <w:rFonts w:ascii="Times New Roman" w:eastAsiaTheme="minorEastAsia" w:hAnsi="Times New Roman" w:cs="Times New Roman"/>
          <w:b/>
          <w:sz w:val="24"/>
          <w:szCs w:val="24"/>
        </w:rPr>
        <w:t xml:space="preserve">Fig </w:t>
      </w:r>
      <w:r>
        <w:rPr>
          <w:rFonts w:ascii="Times New Roman" w:eastAsiaTheme="minorEastAsia" w:hAnsi="Times New Roman" w:cs="Times New Roman"/>
          <w:b/>
          <w:sz w:val="24"/>
          <w:szCs w:val="24"/>
        </w:rPr>
        <w:t xml:space="preserve">3.4 The feature extracted image using HOG </w:t>
      </w:r>
      <w:r w:rsidRPr="00275876">
        <w:rPr>
          <w:rFonts w:ascii="Times New Roman" w:eastAsiaTheme="minorEastAsia" w:hAnsi="Times New Roman" w:cs="Times New Roman"/>
          <w:b/>
          <w:sz w:val="24"/>
          <w:szCs w:val="24"/>
        </w:rPr>
        <w:t>(Covid-19, Normal and Pneumonia case)</w:t>
      </w:r>
      <w:r>
        <w:rPr>
          <w:noProof/>
        </w:rPr>
        <w:drawing>
          <wp:anchor distT="0" distB="0" distL="114300" distR="114300" simplePos="0" relativeHeight="251662336" behindDoc="0" locked="0" layoutInCell="1" allowOverlap="1" wp14:anchorId="123EE6E5" wp14:editId="37B37945">
            <wp:simplePos x="0" y="0"/>
            <wp:positionH relativeFrom="margin">
              <wp:posOffset>-498623</wp:posOffset>
            </wp:positionH>
            <wp:positionV relativeFrom="paragraph">
              <wp:posOffset>448355</wp:posOffset>
            </wp:positionV>
            <wp:extent cx="6872132" cy="3403600"/>
            <wp:effectExtent l="0" t="0" r="508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val="0"/>
                        </a:ext>
                      </a:extLst>
                    </a:blip>
                    <a:srcRect l="12078" t="30120" r="14196" b="4963"/>
                    <a:stretch/>
                  </pic:blipFill>
                  <pic:spPr bwMode="auto">
                    <a:xfrm>
                      <a:off x="0" y="0"/>
                      <a:ext cx="6872132" cy="340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44DA00" w14:textId="77777777" w:rsidR="001778BD" w:rsidRDefault="001778BD" w:rsidP="00C0187D">
      <w:pPr>
        <w:spacing w:line="480" w:lineRule="auto"/>
        <w:rPr>
          <w:rFonts w:ascii="Times New Roman" w:hAnsi="Times New Roman" w:cs="Times New Roman"/>
          <w:b/>
          <w:sz w:val="24"/>
          <w:szCs w:val="24"/>
        </w:rPr>
      </w:pPr>
    </w:p>
    <w:p w14:paraId="247098DF" w14:textId="77777777" w:rsidR="001778BD" w:rsidRDefault="001778BD" w:rsidP="00C0187D">
      <w:pPr>
        <w:spacing w:line="480" w:lineRule="auto"/>
        <w:rPr>
          <w:rFonts w:ascii="Times New Roman" w:hAnsi="Times New Roman" w:cs="Times New Roman"/>
          <w:b/>
          <w:sz w:val="24"/>
          <w:szCs w:val="24"/>
        </w:rPr>
      </w:pPr>
    </w:p>
    <w:p w14:paraId="7C68F7BC" w14:textId="77777777" w:rsidR="001778BD" w:rsidRDefault="001778BD" w:rsidP="00C0187D">
      <w:pPr>
        <w:spacing w:line="480" w:lineRule="auto"/>
        <w:rPr>
          <w:rFonts w:ascii="Times New Roman" w:hAnsi="Times New Roman" w:cs="Times New Roman"/>
          <w:b/>
          <w:sz w:val="24"/>
          <w:szCs w:val="24"/>
        </w:rPr>
      </w:pPr>
    </w:p>
    <w:p w14:paraId="0D58F4B1" w14:textId="77777777" w:rsidR="001778BD" w:rsidRDefault="001778BD" w:rsidP="00C0187D">
      <w:pPr>
        <w:spacing w:line="480" w:lineRule="auto"/>
        <w:rPr>
          <w:rFonts w:ascii="Times New Roman" w:hAnsi="Times New Roman" w:cs="Times New Roman"/>
          <w:b/>
          <w:sz w:val="24"/>
          <w:szCs w:val="24"/>
        </w:rPr>
      </w:pPr>
    </w:p>
    <w:p w14:paraId="0109685F" w14:textId="77777777" w:rsidR="001778BD" w:rsidRDefault="001778BD" w:rsidP="00C0187D">
      <w:pPr>
        <w:spacing w:line="480" w:lineRule="auto"/>
        <w:rPr>
          <w:rFonts w:ascii="Times New Roman" w:hAnsi="Times New Roman" w:cs="Times New Roman"/>
          <w:b/>
          <w:sz w:val="24"/>
          <w:szCs w:val="24"/>
        </w:rPr>
      </w:pPr>
    </w:p>
    <w:p w14:paraId="3989786A" w14:textId="77777777" w:rsidR="001778BD" w:rsidRDefault="001778BD" w:rsidP="00C0187D">
      <w:pPr>
        <w:spacing w:line="480" w:lineRule="auto"/>
        <w:rPr>
          <w:rFonts w:ascii="Times New Roman" w:hAnsi="Times New Roman" w:cs="Times New Roman"/>
          <w:b/>
          <w:sz w:val="24"/>
          <w:szCs w:val="24"/>
        </w:rPr>
      </w:pPr>
    </w:p>
    <w:p w14:paraId="33A1969A" w14:textId="150C71D7" w:rsidR="001778BD" w:rsidRDefault="001778BD" w:rsidP="00C0187D">
      <w:pPr>
        <w:spacing w:line="480" w:lineRule="auto"/>
        <w:rPr>
          <w:rFonts w:ascii="Times New Roman" w:hAnsi="Times New Roman" w:cs="Times New Roman"/>
          <w:b/>
          <w:sz w:val="24"/>
          <w:szCs w:val="24"/>
        </w:rPr>
      </w:pPr>
    </w:p>
    <w:p w14:paraId="2CE9A263" w14:textId="77777777" w:rsidR="001778BD" w:rsidRDefault="001778BD" w:rsidP="00C0187D">
      <w:pPr>
        <w:spacing w:line="480" w:lineRule="auto"/>
        <w:rPr>
          <w:rFonts w:ascii="Times New Roman" w:hAnsi="Times New Roman" w:cs="Times New Roman"/>
          <w:b/>
          <w:sz w:val="24"/>
          <w:szCs w:val="24"/>
        </w:rPr>
      </w:pPr>
    </w:p>
    <w:p w14:paraId="29BAE980" w14:textId="77777777" w:rsidR="001778BD" w:rsidRDefault="001778BD" w:rsidP="00C0187D">
      <w:pPr>
        <w:spacing w:line="480" w:lineRule="auto"/>
        <w:rPr>
          <w:rFonts w:ascii="Times New Roman" w:hAnsi="Times New Roman" w:cs="Times New Roman"/>
          <w:b/>
          <w:sz w:val="24"/>
          <w:szCs w:val="24"/>
        </w:rPr>
      </w:pPr>
    </w:p>
    <w:p w14:paraId="0AFDA99F" w14:textId="5AFD62BD" w:rsidR="001778BD" w:rsidRDefault="001778BD" w:rsidP="00C0187D">
      <w:pPr>
        <w:spacing w:line="480" w:lineRule="auto"/>
        <w:rPr>
          <w:rFonts w:ascii="Times New Roman" w:hAnsi="Times New Roman" w:cs="Times New Roman"/>
          <w:b/>
          <w:sz w:val="24"/>
          <w:szCs w:val="24"/>
        </w:rPr>
      </w:pPr>
    </w:p>
    <w:p w14:paraId="2009455D" w14:textId="205BEFF6" w:rsidR="003F705E" w:rsidRDefault="003F705E" w:rsidP="00C0187D">
      <w:pPr>
        <w:spacing w:line="480" w:lineRule="auto"/>
        <w:rPr>
          <w:rFonts w:ascii="Times New Roman" w:hAnsi="Times New Roman" w:cs="Times New Roman"/>
          <w:b/>
          <w:sz w:val="24"/>
          <w:szCs w:val="24"/>
        </w:rPr>
      </w:pPr>
      <w:r w:rsidRPr="00C0187D">
        <w:rPr>
          <w:rFonts w:ascii="Times New Roman" w:hAnsi="Times New Roman" w:cs="Times New Roman"/>
          <w:b/>
          <w:sz w:val="24"/>
          <w:szCs w:val="24"/>
        </w:rPr>
        <w:lastRenderedPageBreak/>
        <w:t xml:space="preserve">3.4 </w:t>
      </w:r>
      <w:r w:rsidR="00D4641A">
        <w:rPr>
          <w:rFonts w:ascii="Times New Roman" w:hAnsi="Times New Roman" w:cs="Times New Roman"/>
          <w:b/>
          <w:sz w:val="24"/>
          <w:szCs w:val="24"/>
        </w:rPr>
        <w:t>Covid-19 Radiogra</w:t>
      </w:r>
      <w:r w:rsidR="001E0641">
        <w:rPr>
          <w:rFonts w:ascii="Times New Roman" w:hAnsi="Times New Roman" w:cs="Times New Roman"/>
          <w:b/>
          <w:sz w:val="24"/>
          <w:szCs w:val="24"/>
        </w:rPr>
        <w:t>ph</w:t>
      </w:r>
      <w:r w:rsidR="00D4641A">
        <w:rPr>
          <w:rFonts w:ascii="Times New Roman" w:hAnsi="Times New Roman" w:cs="Times New Roman"/>
          <w:b/>
          <w:sz w:val="24"/>
          <w:szCs w:val="24"/>
        </w:rPr>
        <w:t xml:space="preserve">y </w:t>
      </w:r>
      <w:r w:rsidR="001E0641">
        <w:rPr>
          <w:rFonts w:ascii="Times New Roman" w:hAnsi="Times New Roman" w:cs="Times New Roman"/>
          <w:b/>
          <w:sz w:val="24"/>
          <w:szCs w:val="24"/>
        </w:rPr>
        <w:t>Dataset</w:t>
      </w:r>
    </w:p>
    <w:p w14:paraId="02117861" w14:textId="03A033A1" w:rsidR="003214B5" w:rsidRDefault="00F72B89" w:rsidP="00F72B8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covid-19 dataset is collated by a team or group of researchers from the university of Qatar, Doha and Dhaka University, Bangladesh along with is teams from Malaysia and Pakistan collaborated with medical practitioner (doctors) in other to crate the chest X-ray Scan images for that of </w:t>
      </w:r>
    </w:p>
    <w:p w14:paraId="1723A894" w14:textId="5922CEE4" w:rsidR="00F72B89" w:rsidRDefault="00F72B89" w:rsidP="00F72B89">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Covid-19 positive cases </w:t>
      </w:r>
    </w:p>
    <w:p w14:paraId="250783A3" w14:textId="6C37DF34" w:rsidR="00F72B89" w:rsidRDefault="00FB6C91" w:rsidP="00F72B89">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Normal Image case</w:t>
      </w:r>
    </w:p>
    <w:p w14:paraId="12D8E294" w14:textId="50ED2600" w:rsidR="00FB6C91" w:rsidRDefault="00FB6C91" w:rsidP="00FB6C91">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Pneumonia Images case</w:t>
      </w:r>
    </w:p>
    <w:p w14:paraId="34D7ACA3" w14:textId="2F74EDF1" w:rsidR="00FB6C91" w:rsidRDefault="00FB6C91" w:rsidP="00FB6C9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However, the normal or other lung infections dataset along with the covid-19 dataset are been released in stages. </w:t>
      </w:r>
      <w:r w:rsidR="008723F9">
        <w:rPr>
          <w:rFonts w:ascii="Times New Roman" w:hAnsi="Times New Roman" w:cs="Times New Roman"/>
          <w:sz w:val="24"/>
          <w:szCs w:val="24"/>
        </w:rPr>
        <w:t xml:space="preserve">219 covid-19 </w:t>
      </w:r>
      <w:r w:rsidR="00DA0128">
        <w:rPr>
          <w:rFonts w:ascii="Times New Roman" w:hAnsi="Times New Roman" w:cs="Times New Roman"/>
          <w:sz w:val="24"/>
          <w:szCs w:val="24"/>
        </w:rPr>
        <w:t>images</w:t>
      </w:r>
      <w:r w:rsidR="008723F9">
        <w:rPr>
          <w:rFonts w:ascii="Times New Roman" w:hAnsi="Times New Roman" w:cs="Times New Roman"/>
          <w:sz w:val="24"/>
          <w:szCs w:val="24"/>
        </w:rPr>
        <w:t xml:space="preserve"> </w:t>
      </w:r>
      <w:r w:rsidR="004839D5">
        <w:rPr>
          <w:rFonts w:ascii="Times New Roman" w:hAnsi="Times New Roman" w:cs="Times New Roman"/>
          <w:sz w:val="24"/>
          <w:szCs w:val="24"/>
        </w:rPr>
        <w:t>were</w:t>
      </w:r>
      <w:r w:rsidR="008723F9">
        <w:rPr>
          <w:rFonts w:ascii="Times New Roman" w:hAnsi="Times New Roman" w:cs="Times New Roman"/>
          <w:sz w:val="24"/>
          <w:szCs w:val="24"/>
        </w:rPr>
        <w:t xml:space="preserve"> first release, 1341 images scan of normal cases and 1342 pneumonia virial chest X-ray (CXR) images. </w:t>
      </w:r>
      <w:r w:rsidR="00B80003">
        <w:rPr>
          <w:rFonts w:ascii="Times New Roman" w:hAnsi="Times New Roman" w:cs="Times New Roman"/>
          <w:sz w:val="24"/>
          <w:szCs w:val="24"/>
        </w:rPr>
        <w:t xml:space="preserve">After the first update made to the first dataset release in stage one, the covid-19 image X-ray scan increase to 1200 images, and now the second update and increase the dataset of covid-19 image 10 3616 along with Normal case of 10,192 dataset. The No-covid-19 infection of the lung thus, the lung opacity </w:t>
      </w:r>
      <w:r w:rsidR="004839D5">
        <w:rPr>
          <w:rFonts w:ascii="Times New Roman" w:hAnsi="Times New Roman" w:cs="Times New Roman"/>
          <w:sz w:val="24"/>
          <w:szCs w:val="24"/>
        </w:rPr>
        <w:t>consists</w:t>
      </w:r>
      <w:r w:rsidR="00B80003">
        <w:rPr>
          <w:rFonts w:ascii="Times New Roman" w:hAnsi="Times New Roman" w:cs="Times New Roman"/>
          <w:sz w:val="24"/>
          <w:szCs w:val="24"/>
        </w:rPr>
        <w:t xml:space="preserve"> of 6012 and 1342 viral Pneumonia image and </w:t>
      </w:r>
      <w:r w:rsidR="004839D5">
        <w:rPr>
          <w:rFonts w:ascii="Times New Roman" w:hAnsi="Times New Roman" w:cs="Times New Roman"/>
          <w:sz w:val="24"/>
          <w:szCs w:val="24"/>
        </w:rPr>
        <w:t>their</w:t>
      </w:r>
      <w:r w:rsidR="00B80003">
        <w:rPr>
          <w:rFonts w:ascii="Times New Roman" w:hAnsi="Times New Roman" w:cs="Times New Roman"/>
          <w:sz w:val="24"/>
          <w:szCs w:val="24"/>
        </w:rPr>
        <w:t xml:space="preserve"> corresponding </w:t>
      </w:r>
      <w:r w:rsidR="009742BA">
        <w:rPr>
          <w:rFonts w:ascii="Times New Roman" w:hAnsi="Times New Roman" w:cs="Times New Roman"/>
          <w:sz w:val="24"/>
          <w:szCs w:val="24"/>
        </w:rPr>
        <w:t xml:space="preserve">lung mask. the dataset </w:t>
      </w:r>
      <w:proofErr w:type="gramStart"/>
      <w:r w:rsidR="009742BA">
        <w:rPr>
          <w:rFonts w:ascii="Times New Roman" w:hAnsi="Times New Roman" w:cs="Times New Roman"/>
          <w:sz w:val="24"/>
          <w:szCs w:val="24"/>
        </w:rPr>
        <w:t>are</w:t>
      </w:r>
      <w:proofErr w:type="gramEnd"/>
      <w:r w:rsidR="009742BA">
        <w:rPr>
          <w:rFonts w:ascii="Times New Roman" w:hAnsi="Times New Roman" w:cs="Times New Roman"/>
          <w:sz w:val="24"/>
          <w:szCs w:val="24"/>
        </w:rPr>
        <w:t xml:space="preserve"> collected from different source as listed below </w:t>
      </w:r>
    </w:p>
    <w:p w14:paraId="63D68A00" w14:textId="725CEA78" w:rsidR="009742BA" w:rsidRDefault="009742BA" w:rsidP="009742BA">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Normal Image scan: The dataset is collated from two different sources </w:t>
      </w:r>
    </w:p>
    <w:p w14:paraId="33D911F7" w14:textId="7C23BB26" w:rsidR="009742BA" w:rsidRDefault="009742BA" w:rsidP="009742BA">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8851 images are collected from RSNA</w:t>
      </w:r>
    </w:p>
    <w:p w14:paraId="79BD6BF1" w14:textId="0A4E891F" w:rsidR="009742BA" w:rsidRDefault="009742BA" w:rsidP="009742BA">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And 1341 Scan images from Kaggle Repository</w:t>
      </w:r>
    </w:p>
    <w:p w14:paraId="01EF3199" w14:textId="2734B53D" w:rsidR="009742BA" w:rsidRDefault="009742BA" w:rsidP="009742BA">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The Covid-19 data: Covid-19 image Scan dataset set are gathered form two different public accessible dataset which includes published papers and online sources</w:t>
      </w:r>
    </w:p>
    <w:p w14:paraId="2C19A7A0" w14:textId="2D9FCAA5" w:rsidR="009742BA" w:rsidRDefault="009742BA" w:rsidP="009742BA">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2473 image of CXR are gathered form </w:t>
      </w:r>
      <w:proofErr w:type="spellStart"/>
      <w:r>
        <w:rPr>
          <w:rFonts w:ascii="Times New Roman" w:hAnsi="Times New Roman" w:cs="Times New Roman"/>
          <w:sz w:val="24"/>
          <w:szCs w:val="24"/>
        </w:rPr>
        <w:t>padchest</w:t>
      </w:r>
      <w:proofErr w:type="spellEnd"/>
      <w:r>
        <w:rPr>
          <w:rFonts w:ascii="Times New Roman" w:hAnsi="Times New Roman" w:cs="Times New Roman"/>
          <w:sz w:val="24"/>
          <w:szCs w:val="24"/>
        </w:rPr>
        <w:t xml:space="preserve"> dataset</w:t>
      </w:r>
    </w:p>
    <w:p w14:paraId="662DDCC1" w14:textId="6F201906" w:rsidR="009742BA" w:rsidRDefault="009742BA" w:rsidP="009742BA">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183 </w:t>
      </w:r>
      <w:r w:rsidR="00C926A1">
        <w:rPr>
          <w:rFonts w:ascii="Times New Roman" w:hAnsi="Times New Roman" w:cs="Times New Roman"/>
          <w:sz w:val="24"/>
          <w:szCs w:val="24"/>
        </w:rPr>
        <w:t>images</w:t>
      </w:r>
      <w:r>
        <w:rPr>
          <w:rFonts w:ascii="Times New Roman" w:hAnsi="Times New Roman" w:cs="Times New Roman"/>
          <w:sz w:val="24"/>
          <w:szCs w:val="24"/>
        </w:rPr>
        <w:t xml:space="preserve"> of CXR are from the medical school in Germany</w:t>
      </w:r>
    </w:p>
    <w:p w14:paraId="779B30F0" w14:textId="0A03F381" w:rsidR="009742BA" w:rsidRDefault="009742BA" w:rsidP="009742BA">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559 CXR </w:t>
      </w:r>
      <w:r w:rsidR="00C926A1">
        <w:rPr>
          <w:rFonts w:ascii="Times New Roman" w:hAnsi="Times New Roman" w:cs="Times New Roman"/>
          <w:sz w:val="24"/>
          <w:szCs w:val="24"/>
        </w:rPr>
        <w:t>images</w:t>
      </w:r>
      <w:r>
        <w:rPr>
          <w:rFonts w:ascii="Times New Roman" w:hAnsi="Times New Roman" w:cs="Times New Roman"/>
          <w:sz w:val="24"/>
          <w:szCs w:val="24"/>
        </w:rPr>
        <w:t xml:space="preserve"> also from Tweeter, Kaggle,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and SIRM</w:t>
      </w:r>
    </w:p>
    <w:p w14:paraId="54A1557B" w14:textId="05F1569A" w:rsidR="00C926A1" w:rsidRDefault="00C926A1" w:rsidP="009742BA">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400 CXR images </w:t>
      </w:r>
      <w:r w:rsidR="00C90DA5">
        <w:rPr>
          <w:rFonts w:ascii="Times New Roman" w:hAnsi="Times New Roman" w:cs="Times New Roman"/>
          <w:sz w:val="24"/>
          <w:szCs w:val="24"/>
        </w:rPr>
        <w:t>from</w:t>
      </w:r>
      <w:r>
        <w:rPr>
          <w:rFonts w:ascii="Times New Roman" w:hAnsi="Times New Roman" w:cs="Times New Roman"/>
          <w:sz w:val="24"/>
          <w:szCs w:val="24"/>
        </w:rPr>
        <w:t xml:space="preserve"> </w:t>
      </w:r>
      <w:r w:rsidR="00C90DA5">
        <w:rPr>
          <w:rFonts w:ascii="Times New Roman" w:hAnsi="Times New Roman" w:cs="Times New Roman"/>
          <w:sz w:val="24"/>
          <w:szCs w:val="24"/>
        </w:rPr>
        <w:t>other</w:t>
      </w:r>
      <w:r>
        <w:rPr>
          <w:rFonts w:ascii="Times New Roman" w:hAnsi="Times New Roman" w:cs="Times New Roman"/>
          <w:sz w:val="24"/>
          <w:szCs w:val="24"/>
        </w:rPr>
        <w:t xml:space="preserve"> sources on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w:t>
      </w:r>
    </w:p>
    <w:p w14:paraId="28E2251A" w14:textId="169410F6" w:rsidR="00C90DA5" w:rsidRDefault="00C90DA5" w:rsidP="00C90DA5">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The Viral Pneumonia images</w:t>
      </w:r>
    </w:p>
    <w:p w14:paraId="495B7DFD" w14:textId="69FAA813" w:rsidR="00C90DA5" w:rsidRPr="00C90DA5" w:rsidRDefault="00C90DA5" w:rsidP="00C90DA5">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1345 Pneumonia data are been collected from the Chest X-Ray images of (Pneumonia) dataset </w:t>
      </w:r>
    </w:p>
    <w:p w14:paraId="2A134225" w14:textId="587AA0F2" w:rsidR="003F705E" w:rsidRDefault="003F705E" w:rsidP="00C0187D">
      <w:pPr>
        <w:spacing w:line="480" w:lineRule="auto"/>
        <w:rPr>
          <w:rFonts w:ascii="Times New Roman" w:hAnsi="Times New Roman" w:cs="Times New Roman"/>
          <w:b/>
          <w:sz w:val="24"/>
          <w:szCs w:val="24"/>
        </w:rPr>
      </w:pPr>
      <w:r w:rsidRPr="00C0187D">
        <w:rPr>
          <w:rFonts w:ascii="Times New Roman" w:hAnsi="Times New Roman" w:cs="Times New Roman"/>
          <w:b/>
          <w:sz w:val="24"/>
          <w:szCs w:val="24"/>
        </w:rPr>
        <w:t xml:space="preserve">3.4.1 </w:t>
      </w:r>
      <w:r w:rsidR="00EE389A">
        <w:rPr>
          <w:rFonts w:ascii="Times New Roman" w:hAnsi="Times New Roman" w:cs="Times New Roman"/>
          <w:b/>
          <w:sz w:val="24"/>
          <w:szCs w:val="24"/>
        </w:rPr>
        <w:t xml:space="preserve">Convolution Neural Network </w:t>
      </w:r>
    </w:p>
    <w:p w14:paraId="2A84B44B" w14:textId="18D97D93" w:rsidR="001E7101" w:rsidRDefault="00EE389A" w:rsidP="00BB27C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Convolutional Neural network popularly called CNN or </w:t>
      </w:r>
      <w:proofErr w:type="spellStart"/>
      <w:r>
        <w:rPr>
          <w:rFonts w:ascii="Times New Roman" w:hAnsi="Times New Roman" w:cs="Times New Roman"/>
          <w:sz w:val="24"/>
          <w:szCs w:val="24"/>
        </w:rPr>
        <w:t>ConvNet</w:t>
      </w:r>
      <w:proofErr w:type="spellEnd"/>
      <w:r>
        <w:rPr>
          <w:rFonts w:ascii="Times New Roman" w:hAnsi="Times New Roman" w:cs="Times New Roman"/>
          <w:sz w:val="24"/>
          <w:szCs w:val="24"/>
        </w:rPr>
        <w:t xml:space="preserve"> are deep neural network that </w:t>
      </w:r>
      <w:r w:rsidR="00BB27CA">
        <w:rPr>
          <w:rFonts w:ascii="Times New Roman" w:hAnsi="Times New Roman" w:cs="Times New Roman"/>
          <w:sz w:val="24"/>
          <w:szCs w:val="24"/>
        </w:rPr>
        <w:t xml:space="preserve">mostly used in the area or field of computer vision and image processing task. The CNN’s network </w:t>
      </w:r>
      <w:r w:rsidR="006B40A6">
        <w:rPr>
          <w:rFonts w:ascii="Times New Roman" w:hAnsi="Times New Roman" w:cs="Times New Roman"/>
          <w:sz w:val="24"/>
          <w:szCs w:val="24"/>
        </w:rPr>
        <w:t>mimics</w:t>
      </w:r>
      <w:r w:rsidR="00BB27CA">
        <w:rPr>
          <w:rFonts w:ascii="Times New Roman" w:hAnsi="Times New Roman" w:cs="Times New Roman"/>
          <w:sz w:val="24"/>
          <w:szCs w:val="24"/>
        </w:rPr>
        <w:t xml:space="preserve"> the behavior of biological process where pattern of neuron </w:t>
      </w:r>
      <w:r w:rsidR="006B40A6">
        <w:rPr>
          <w:rFonts w:ascii="Times New Roman" w:hAnsi="Times New Roman" w:cs="Times New Roman"/>
          <w:sz w:val="24"/>
          <w:szCs w:val="24"/>
        </w:rPr>
        <w:t>is</w:t>
      </w:r>
      <w:r w:rsidR="00BB27CA">
        <w:rPr>
          <w:rFonts w:ascii="Times New Roman" w:hAnsi="Times New Roman" w:cs="Times New Roman"/>
          <w:sz w:val="24"/>
          <w:szCs w:val="24"/>
        </w:rPr>
        <w:t xml:space="preserve"> fully connected just like the biological neuron system. Convolution neural network learn automatically by extracting features automatically, this require little or no preprocessing in comparison to that of image classification algorithm. Convolution is </w:t>
      </w:r>
      <w:r w:rsidR="006B40A6">
        <w:rPr>
          <w:rFonts w:ascii="Times New Roman" w:hAnsi="Times New Roman" w:cs="Times New Roman"/>
          <w:sz w:val="24"/>
          <w:szCs w:val="24"/>
        </w:rPr>
        <w:t>known</w:t>
      </w:r>
      <w:r w:rsidR="00BB27CA">
        <w:rPr>
          <w:rFonts w:ascii="Times New Roman" w:hAnsi="Times New Roman" w:cs="Times New Roman"/>
          <w:sz w:val="24"/>
          <w:szCs w:val="24"/>
        </w:rPr>
        <w:t xml:space="preserve"> as transformation operation in </w:t>
      </w:r>
      <w:r w:rsidR="006B40A6">
        <w:rPr>
          <w:rFonts w:ascii="Times New Roman" w:hAnsi="Times New Roman" w:cs="Times New Roman"/>
          <w:sz w:val="24"/>
          <w:szCs w:val="24"/>
        </w:rPr>
        <w:t>respect to</w:t>
      </w:r>
      <w:r w:rsidR="00BB27CA">
        <w:rPr>
          <w:rFonts w:ascii="Times New Roman" w:hAnsi="Times New Roman" w:cs="Times New Roman"/>
          <w:sz w:val="24"/>
          <w:szCs w:val="24"/>
        </w:rPr>
        <w:t xml:space="preserve"> the field of image processing where small part of the matrix from the main image matric are filter out, the filtered matric are called Kernel which is passed over to an image and they average weighted value are calculated. Below Is the mathematical representation of convolution 2D space</w:t>
      </w:r>
      <w:r w:rsidR="00AD5D58">
        <w:rPr>
          <w:rFonts w:ascii="Times New Roman" w:hAnsi="Times New Roman" w:cs="Times New Roman"/>
          <w:sz w:val="24"/>
          <w:szCs w:val="24"/>
        </w:rPr>
        <w:t xml:space="preserve"> </w:t>
      </w:r>
      <w:r w:rsidR="00AD5D58">
        <w:rPr>
          <w:rFonts w:ascii="Times New Roman" w:hAnsi="Times New Roman" w:cs="Times New Roman"/>
          <w:sz w:val="24"/>
          <w:szCs w:val="24"/>
        </w:rPr>
        <w:fldChar w:fldCharType="begin" w:fldLock="1"/>
      </w:r>
      <w:r w:rsidR="00081897">
        <w:rPr>
          <w:rFonts w:ascii="Times New Roman" w:hAnsi="Times New Roman" w:cs="Times New Roman"/>
          <w:sz w:val="24"/>
          <w:szCs w:val="24"/>
        </w:rPr>
        <w:instrText>ADDIN CSL_CITATION {"citationItems":[{"id":"ITEM-1","itemData":{"DOI":"10.1007/s42979-021-00762-x","ISBN":"0123456789","ISSN":"2661-8907","author":[{"dropping-particle":"","family":"Marufur","given":"Mohammad","non-dropping-particle":"","parse-names":false,"suffix":""},{"dropping-particle":"","family":"Sheikh","given":"Rahman","non-dropping-particle":"","parse-names":false,"suffix":""},{"dropping-particle":"","family":"Azharul","given":"Nooruddin K M","non-dropping-particle":"","parse-names":false,"suffix":""},{"dropping-particle":"","family":"Nahin","given":"Hasan","non-dropping-particle":"","parse-names":false,"suffix":""},{"dropping-particle":"","family":"Dey","given":"Kumar","non-dropping-particle":"","parse-names":false,"suffix":""}],"container-title":"SN Computer Science","id":"ITEM-1","issue":"5","issued":{"date-parts":[["2021"]]},"page":"1-15","publisher":"Springer Singapore","title":"HOG + CNN Net : Diagnosing COVID ‑ 19 and Pneumonia by Deep Neural Network from Chest X ‑ Ray Images","type":"article-journal","volume":"2"},"uris":["http://www.mendeley.com/documents/?uuid=ac48fe58-d011-4b61-acf4-b4c3076eb30e"]}],"mendeley":{"formattedCitation":"(Marufur et al., 2021)","plainTextFormattedCitation":"(Marufur et al., 2021)","previouslyFormattedCitation":"(Marufur et al., 2021)"},"properties":{"noteIndex":0},"schema":"https://github.com/citation-style-language/schema/raw/master/csl-citation.json"}</w:instrText>
      </w:r>
      <w:r w:rsidR="00AD5D58">
        <w:rPr>
          <w:rFonts w:ascii="Times New Roman" w:hAnsi="Times New Roman" w:cs="Times New Roman"/>
          <w:sz w:val="24"/>
          <w:szCs w:val="24"/>
        </w:rPr>
        <w:fldChar w:fldCharType="separate"/>
      </w:r>
      <w:r w:rsidR="00AD5D58" w:rsidRPr="00AD5D58">
        <w:rPr>
          <w:rFonts w:ascii="Times New Roman" w:hAnsi="Times New Roman" w:cs="Times New Roman"/>
          <w:noProof/>
          <w:sz w:val="24"/>
          <w:szCs w:val="24"/>
        </w:rPr>
        <w:t>(Marufur et al., 2021)</w:t>
      </w:r>
      <w:r w:rsidR="00AD5D58">
        <w:rPr>
          <w:rFonts w:ascii="Times New Roman" w:hAnsi="Times New Roman" w:cs="Times New Roman"/>
          <w:sz w:val="24"/>
          <w:szCs w:val="24"/>
        </w:rPr>
        <w:fldChar w:fldCharType="end"/>
      </w:r>
      <w:r w:rsidR="00BB27CA">
        <w:rPr>
          <w:rFonts w:ascii="Times New Roman" w:hAnsi="Times New Roman" w:cs="Times New Roman"/>
          <w:sz w:val="24"/>
          <w:szCs w:val="24"/>
        </w:rPr>
        <w:t xml:space="preserve">. </w:t>
      </w:r>
    </w:p>
    <w:p w14:paraId="0B59662A" w14:textId="4F282386" w:rsidR="00AD5D58" w:rsidRDefault="00AD5D58" w:rsidP="00BB27CA">
      <w:pPr>
        <w:spacing w:line="480" w:lineRule="auto"/>
        <w:jc w:val="both"/>
        <w:rPr>
          <w:rFonts w:ascii="Times New Roman" w:eastAsiaTheme="minorEastAsia" w:hAnsi="Times New Roman" w:cs="Times New Roman"/>
          <w:sz w:val="24"/>
          <w:szCs w:val="24"/>
        </w:rPr>
      </w:pPr>
      <w:r w:rsidRPr="00AD5D58">
        <w:rPr>
          <w:rFonts w:ascii="Times New Roman" w:hAnsi="Times New Roman" w:cs="Times New Roman"/>
          <w:sz w:val="44"/>
          <w:szCs w:val="44"/>
        </w:rPr>
        <w:t>y</w:t>
      </w:r>
      <m:oMath>
        <m:d>
          <m:dPr>
            <m:begChr m:val="["/>
            <m:endChr m:val="]"/>
            <m:ctrlPr>
              <w:rPr>
                <w:rFonts w:ascii="Cambria Math" w:hAnsi="Cambria Math" w:cs="Times New Roman"/>
                <w:i/>
                <w:sz w:val="44"/>
                <w:szCs w:val="44"/>
              </w:rPr>
            </m:ctrlPr>
          </m:dPr>
          <m:e>
            <m:r>
              <w:rPr>
                <w:rFonts w:ascii="Cambria Math" w:hAnsi="Cambria Math" w:cs="Times New Roman"/>
                <w:sz w:val="44"/>
                <w:szCs w:val="44"/>
              </w:rPr>
              <m:t>i, j</m:t>
            </m:r>
          </m:e>
        </m:d>
      </m:oMath>
      <w:r w:rsidRPr="00AD5D58">
        <w:rPr>
          <w:rFonts w:ascii="Times New Roman" w:eastAsiaTheme="minorEastAsia" w:hAnsi="Times New Roman" w:cs="Times New Roman"/>
          <w:sz w:val="44"/>
          <w:szCs w:val="44"/>
        </w:rPr>
        <w:t xml:space="preserve"> =</w:t>
      </w:r>
      <w:r>
        <w:rPr>
          <w:rFonts w:ascii="Times New Roman" w:eastAsiaTheme="minorEastAsia" w:hAnsi="Times New Roman" w:cs="Times New Roman"/>
          <w:sz w:val="24"/>
          <w:szCs w:val="24"/>
        </w:rPr>
        <w:t xml:space="preserve"> </w:t>
      </w:r>
      <m:oMath>
        <m:nary>
          <m:naryPr>
            <m:chr m:val="∑"/>
            <m:limLoc m:val="subSup"/>
            <m:ctrlPr>
              <w:rPr>
                <w:rFonts w:ascii="Cambria Math" w:eastAsiaTheme="minorEastAsia" w:hAnsi="Cambria Math" w:cs="Times New Roman"/>
                <w:i/>
                <w:sz w:val="44"/>
                <w:szCs w:val="44"/>
              </w:rPr>
            </m:ctrlPr>
          </m:naryPr>
          <m:sub>
            <m:r>
              <w:rPr>
                <w:rFonts w:ascii="Cambria Math" w:eastAsiaTheme="minorEastAsia" w:hAnsi="Cambria Math" w:cs="Times New Roman"/>
                <w:sz w:val="44"/>
                <w:szCs w:val="44"/>
              </w:rPr>
              <m:t>m</m:t>
            </m:r>
          </m:sub>
          <m:sup/>
          <m:e/>
        </m:nary>
        <m:nary>
          <m:naryPr>
            <m:chr m:val="∑"/>
            <m:limLoc m:val="undOvr"/>
            <m:supHide m:val="1"/>
            <m:ctrlPr>
              <w:rPr>
                <w:rFonts w:ascii="Cambria Math" w:eastAsiaTheme="minorEastAsia" w:hAnsi="Cambria Math" w:cs="Times New Roman"/>
                <w:i/>
                <w:sz w:val="44"/>
                <w:szCs w:val="44"/>
              </w:rPr>
            </m:ctrlPr>
          </m:naryPr>
          <m:sub>
            <m:r>
              <w:rPr>
                <w:rFonts w:ascii="Cambria Math" w:eastAsiaTheme="minorEastAsia" w:hAnsi="Cambria Math" w:cs="Times New Roman"/>
                <w:sz w:val="44"/>
                <w:szCs w:val="44"/>
              </w:rPr>
              <m:t>n</m:t>
            </m:r>
          </m:sub>
          <m:sup/>
          <m:e>
            <m:r>
              <w:rPr>
                <w:rFonts w:ascii="Cambria Math" w:eastAsiaTheme="minorEastAsia" w:hAnsi="Cambria Math" w:cs="Times New Roman"/>
                <w:sz w:val="44"/>
                <w:szCs w:val="44"/>
              </w:rPr>
              <m:t>k</m:t>
            </m:r>
            <m:d>
              <m:dPr>
                <m:begChr m:val="["/>
                <m:endChr m:val="]"/>
                <m:ctrlPr>
                  <w:rPr>
                    <w:rFonts w:ascii="Cambria Math" w:eastAsiaTheme="minorEastAsia" w:hAnsi="Cambria Math" w:cs="Times New Roman"/>
                    <w:i/>
                    <w:sz w:val="44"/>
                    <w:szCs w:val="44"/>
                  </w:rPr>
                </m:ctrlPr>
              </m:dPr>
              <m:e>
                <m:r>
                  <w:rPr>
                    <w:rFonts w:ascii="Cambria Math" w:eastAsiaTheme="minorEastAsia" w:hAnsi="Cambria Math" w:cs="Times New Roman"/>
                    <w:sz w:val="44"/>
                    <w:szCs w:val="44"/>
                  </w:rPr>
                  <m:t>m,n</m:t>
                </m:r>
              </m:e>
            </m:d>
            <m:r>
              <w:rPr>
                <w:rFonts w:ascii="Cambria Math" w:eastAsiaTheme="minorEastAsia" w:hAnsi="Cambria Math" w:cs="Times New Roman"/>
                <w:sz w:val="44"/>
                <w:szCs w:val="44"/>
              </w:rPr>
              <m:t>.x</m:t>
            </m:r>
            <m:d>
              <m:dPr>
                <m:begChr m:val="["/>
                <m:endChr m:val="]"/>
                <m:ctrlPr>
                  <w:rPr>
                    <w:rFonts w:ascii="Cambria Math" w:eastAsiaTheme="minorEastAsia" w:hAnsi="Cambria Math" w:cs="Times New Roman"/>
                    <w:i/>
                    <w:sz w:val="44"/>
                    <w:szCs w:val="44"/>
                  </w:rPr>
                </m:ctrlPr>
              </m:dPr>
              <m:e>
                <m:r>
                  <w:rPr>
                    <w:rFonts w:ascii="Cambria Math" w:eastAsiaTheme="minorEastAsia" w:hAnsi="Cambria Math" w:cs="Times New Roman"/>
                    <w:sz w:val="44"/>
                    <w:szCs w:val="44"/>
                  </w:rPr>
                  <m:t>i-m,j-n</m:t>
                </m:r>
              </m:e>
            </m:d>
          </m:e>
        </m:nary>
      </m:oMath>
      <w:r w:rsidRPr="001D6721">
        <w:rPr>
          <w:rFonts w:ascii="Matura MT Script Capitals" w:eastAsiaTheme="minorEastAsia" w:hAnsi="Matura MT Script Capitals" w:cs="Times New Roman"/>
          <w:sz w:val="24"/>
          <w:szCs w:val="24"/>
        </w:rPr>
        <w:t xml:space="preserve">…………. </w:t>
      </w:r>
      <w:r w:rsidRPr="001D6721">
        <w:rPr>
          <w:rFonts w:ascii="Times New Roman" w:eastAsiaTheme="minorEastAsia" w:hAnsi="Times New Roman" w:cs="Times New Roman"/>
          <w:sz w:val="24"/>
          <w:szCs w:val="24"/>
        </w:rPr>
        <w:t>Eq (</w:t>
      </w:r>
      <w:r>
        <w:rPr>
          <w:rFonts w:ascii="Times New Roman" w:eastAsiaTheme="minorEastAsia" w:hAnsi="Times New Roman" w:cs="Times New Roman"/>
          <w:sz w:val="24"/>
          <w:szCs w:val="24"/>
        </w:rPr>
        <w:t>3.6</w:t>
      </w:r>
      <w:r w:rsidRPr="001D6721">
        <w:rPr>
          <w:rFonts w:ascii="Times New Roman" w:eastAsiaTheme="minorEastAsia" w:hAnsi="Times New Roman" w:cs="Times New Roman"/>
          <w:sz w:val="24"/>
          <w:szCs w:val="24"/>
        </w:rPr>
        <w:t>)</w:t>
      </w:r>
    </w:p>
    <w:p w14:paraId="601E254A" w14:textId="31FBA4CA" w:rsidR="00AD5D58" w:rsidRPr="00AD5D58" w:rsidRDefault="00AD5D58" w:rsidP="00BB27CA">
      <w:pPr>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based on the above equation 3.6 the ‘x’ and ‘k’ are considered as the inputted image and the convolution kernel. The ‘y’ denote the convolution process or operation that exist between the result in the output image. The (m, n) and (</w:t>
      </w:r>
      <w:proofErr w:type="spellStart"/>
      <w:proofErr w:type="gramStart"/>
      <w:r>
        <w:rPr>
          <w:rFonts w:ascii="Times New Roman" w:eastAsiaTheme="minorEastAsia" w:hAnsi="Times New Roman" w:cs="Times New Roman"/>
          <w:sz w:val="24"/>
          <w:szCs w:val="24"/>
        </w:rPr>
        <w:t>i</w:t>
      </w:r>
      <w:proofErr w:type="spellEnd"/>
      <w:r>
        <w:rPr>
          <w:rFonts w:ascii="Times New Roman" w:eastAsiaTheme="minorEastAsia" w:hAnsi="Times New Roman" w:cs="Times New Roman"/>
          <w:sz w:val="24"/>
          <w:szCs w:val="24"/>
        </w:rPr>
        <w:t xml:space="preserve"> ,</w:t>
      </w:r>
      <w:proofErr w:type="gramEnd"/>
      <w:r>
        <w:rPr>
          <w:rFonts w:ascii="Times New Roman" w:eastAsiaTheme="minorEastAsia" w:hAnsi="Times New Roman" w:cs="Times New Roman"/>
          <w:sz w:val="24"/>
          <w:szCs w:val="24"/>
        </w:rPr>
        <w:t xml:space="preserve"> j) index specifies the width and the height of the </w:t>
      </w:r>
      <w:r>
        <w:rPr>
          <w:rFonts w:ascii="Times New Roman" w:eastAsiaTheme="minorEastAsia" w:hAnsi="Times New Roman" w:cs="Times New Roman"/>
          <w:sz w:val="24"/>
          <w:szCs w:val="24"/>
        </w:rPr>
        <w:lastRenderedPageBreak/>
        <w:t>kernel and the inputted image.</w:t>
      </w:r>
      <w:r w:rsidR="00712376">
        <w:rPr>
          <w:rFonts w:ascii="Times New Roman" w:eastAsiaTheme="minorEastAsia" w:hAnsi="Times New Roman" w:cs="Times New Roman"/>
          <w:sz w:val="24"/>
          <w:szCs w:val="24"/>
        </w:rPr>
        <w:t xml:space="preserve"> Generally, Convolution network perform shrinking on the inputted image and various type of padding operation are used</w:t>
      </w:r>
      <w:r w:rsidR="008D7CB3">
        <w:rPr>
          <w:rFonts w:ascii="Times New Roman" w:eastAsiaTheme="minorEastAsia" w:hAnsi="Times New Roman" w:cs="Times New Roman"/>
          <w:sz w:val="24"/>
          <w:szCs w:val="24"/>
        </w:rPr>
        <w:t xml:space="preserve"> in other to facilitate the convolution operation on the entire image. Another import parameter of a convolution is the stride, which denote the number of pixel the kernel covers or moves after every convolution operation. However, in deep learning images are reshape to equal height and width. Hence, kernel is designed to have equal width and height</w:t>
      </w:r>
      <w:r w:rsidR="00081897">
        <w:rPr>
          <w:rFonts w:ascii="Times New Roman" w:eastAsiaTheme="minorEastAsia" w:hAnsi="Times New Roman" w:cs="Times New Roman"/>
          <w:sz w:val="24"/>
          <w:szCs w:val="24"/>
        </w:rPr>
        <w:fldChar w:fldCharType="begin" w:fldLock="1"/>
      </w:r>
      <w:r w:rsidR="004866F2">
        <w:rPr>
          <w:rFonts w:ascii="Times New Roman" w:eastAsiaTheme="minorEastAsia" w:hAnsi="Times New Roman" w:cs="Times New Roman"/>
          <w:sz w:val="24"/>
          <w:szCs w:val="24"/>
        </w:rPr>
        <w:instrText>ADDIN CSL_CITATION {"citationItems":[{"id":"ITEM-1","itemData":{"DOI":"10.1007/s42979-021-00762-x","ISBN":"0123456789","ISSN":"2661-8907","author":[{"dropping-particle":"","family":"Marufur","given":"Mohammad","non-dropping-particle":"","parse-names":false,"suffix":""},{"dropping-particle":"","family":"Sheikh","given":"Rahman","non-dropping-particle":"","parse-names":false,"suffix":""},{"dropping-particle":"","family":"Azharul","given":"Nooruddin K M","non-dropping-particle":"","parse-names":false,"suffix":""},{"dropping-particle":"","family":"Nahin","given":"Hasan","non-dropping-particle":"","parse-names":false,"suffix":""},{"dropping-particle":"","family":"Dey","given":"Kumar","non-dropping-particle":"","parse-names":false,"suffix":""}],"container-title":"SN Computer Science","id":"ITEM-1","issue":"5","issued":{"date-parts":[["2021"]]},"page":"1-15","publisher":"Springer Singapore","title":"HOG + CNN Net : Diagnosing COVID ‑ 19 and Pneumonia by Deep Neural Network from Chest X ‑ Ray Images","type":"article-journal","volume":"2"},"uris":["http://www.mendeley.com/documents/?uuid=ac48fe58-d011-4b61-acf4-b4c3076eb30e"]}],"mendeley":{"formattedCitation":"(Marufur et al., 2021)","plainTextFormattedCitation":"(Marufur et al., 2021)","previouslyFormattedCitation":"(Marufur et al., 2021)"},"properties":{"noteIndex":0},"schema":"https://github.com/citation-style-language/schema/raw/master/csl-citation.json"}</w:instrText>
      </w:r>
      <w:r w:rsidR="00081897">
        <w:rPr>
          <w:rFonts w:ascii="Times New Roman" w:eastAsiaTheme="minorEastAsia" w:hAnsi="Times New Roman" w:cs="Times New Roman"/>
          <w:sz w:val="24"/>
          <w:szCs w:val="24"/>
        </w:rPr>
        <w:fldChar w:fldCharType="separate"/>
      </w:r>
      <w:r w:rsidR="00081897" w:rsidRPr="00081897">
        <w:rPr>
          <w:rFonts w:ascii="Times New Roman" w:eastAsiaTheme="minorEastAsia" w:hAnsi="Times New Roman" w:cs="Times New Roman"/>
          <w:noProof/>
          <w:sz w:val="24"/>
          <w:szCs w:val="24"/>
        </w:rPr>
        <w:t>(Marufur et al., 2021)</w:t>
      </w:r>
      <w:r w:rsidR="00081897">
        <w:rPr>
          <w:rFonts w:ascii="Times New Roman" w:eastAsiaTheme="minorEastAsia" w:hAnsi="Times New Roman" w:cs="Times New Roman"/>
          <w:sz w:val="24"/>
          <w:szCs w:val="24"/>
        </w:rPr>
        <w:fldChar w:fldCharType="end"/>
      </w:r>
      <w:r w:rsidR="008D7CB3">
        <w:rPr>
          <w:rFonts w:ascii="Times New Roman" w:eastAsiaTheme="minorEastAsia" w:hAnsi="Times New Roman" w:cs="Times New Roman"/>
          <w:sz w:val="24"/>
          <w:szCs w:val="24"/>
        </w:rPr>
        <w:t xml:space="preserve">. </w:t>
      </w:r>
    </w:p>
    <w:p w14:paraId="5CA98DD2" w14:textId="7B8B68B9" w:rsidR="003F705E" w:rsidRDefault="005A4E2D" w:rsidP="00C0187D">
      <w:pPr>
        <w:spacing w:line="480" w:lineRule="auto"/>
        <w:rPr>
          <w:rFonts w:ascii="Times New Roman" w:hAnsi="Times New Roman" w:cs="Times New Roman"/>
          <w:b/>
          <w:sz w:val="24"/>
          <w:szCs w:val="24"/>
        </w:rPr>
      </w:pPr>
      <w:r w:rsidRPr="00C0187D">
        <w:rPr>
          <w:rFonts w:ascii="Times New Roman" w:hAnsi="Times New Roman" w:cs="Times New Roman"/>
          <w:b/>
          <w:sz w:val="24"/>
          <w:szCs w:val="24"/>
        </w:rPr>
        <w:t xml:space="preserve">3.4.2 Exploratory Data Analysis </w:t>
      </w:r>
    </w:p>
    <w:p w14:paraId="7BBFE482" w14:textId="1E142885" w:rsidR="00081897" w:rsidRDefault="001C0B5B" w:rsidP="00BD2E65">
      <w:pPr>
        <w:spacing w:line="480" w:lineRule="auto"/>
        <w:jc w:val="both"/>
        <w:rPr>
          <w:rFonts w:ascii="Times New Roman" w:hAnsi="Times New Roman" w:cs="Times New Roman"/>
          <w:sz w:val="24"/>
          <w:szCs w:val="24"/>
        </w:rPr>
      </w:pPr>
      <w:r>
        <w:rPr>
          <w:noProof/>
        </w:rPr>
        <w:drawing>
          <wp:anchor distT="0" distB="0" distL="114300" distR="114300" simplePos="0" relativeHeight="251672576" behindDoc="0" locked="0" layoutInCell="1" allowOverlap="1" wp14:anchorId="2BD56F26" wp14:editId="1D4B3D98">
            <wp:simplePos x="0" y="0"/>
            <wp:positionH relativeFrom="column">
              <wp:posOffset>520861</wp:posOffset>
            </wp:positionH>
            <wp:positionV relativeFrom="paragraph">
              <wp:posOffset>2401297</wp:posOffset>
            </wp:positionV>
            <wp:extent cx="4324350" cy="27813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324350" cy="2781300"/>
                    </a:xfrm>
                    <a:prstGeom prst="rect">
                      <a:avLst/>
                    </a:prstGeom>
                  </pic:spPr>
                </pic:pic>
              </a:graphicData>
            </a:graphic>
          </wp:anchor>
        </w:drawing>
      </w:r>
      <w:r w:rsidR="005E5578">
        <w:rPr>
          <w:rFonts w:ascii="Times New Roman" w:hAnsi="Times New Roman" w:cs="Times New Roman"/>
          <w:sz w:val="24"/>
          <w:szCs w:val="24"/>
        </w:rPr>
        <w:t xml:space="preserve">The Covid-19 Radiography Dataset consist of Covid-19, Normal, Lung Opacity and Pneumonia Chest X-ray images and </w:t>
      </w:r>
      <w:r w:rsidR="00CA55B7">
        <w:rPr>
          <w:rFonts w:ascii="Times New Roman" w:hAnsi="Times New Roman" w:cs="Times New Roman"/>
          <w:sz w:val="24"/>
          <w:szCs w:val="24"/>
        </w:rPr>
        <w:t>their</w:t>
      </w:r>
      <w:r w:rsidR="005E5578">
        <w:rPr>
          <w:rFonts w:ascii="Times New Roman" w:hAnsi="Times New Roman" w:cs="Times New Roman"/>
          <w:sz w:val="24"/>
          <w:szCs w:val="24"/>
        </w:rPr>
        <w:t xml:space="preserve"> corresponding mask images. However, based on the research the Covid-19, Normal and Pneumonia chest X-ray image datasets is considered</w:t>
      </w:r>
      <w:r w:rsidR="00BD2E65">
        <w:rPr>
          <w:rFonts w:ascii="Times New Roman" w:hAnsi="Times New Roman" w:cs="Times New Roman"/>
          <w:sz w:val="24"/>
          <w:szCs w:val="24"/>
        </w:rPr>
        <w:t xml:space="preserve">. The covid-19 image folder </w:t>
      </w:r>
      <w:r w:rsidR="00F003D5">
        <w:rPr>
          <w:rFonts w:ascii="Times New Roman" w:hAnsi="Times New Roman" w:cs="Times New Roman"/>
          <w:sz w:val="24"/>
          <w:szCs w:val="24"/>
        </w:rPr>
        <w:t>consists</w:t>
      </w:r>
      <w:r w:rsidR="00BD2E65">
        <w:rPr>
          <w:rFonts w:ascii="Times New Roman" w:hAnsi="Times New Roman" w:cs="Times New Roman"/>
          <w:sz w:val="24"/>
          <w:szCs w:val="24"/>
        </w:rPr>
        <w:t xml:space="preserve"> of 3616 images, the Normal case dataset includes 10192 image samples, and the Pneumonia scan image consist of 1342 images. In consequences this result to a total image of 15153 image used in training the proposed LBP-HOG-CNN model</w:t>
      </w:r>
      <w:r w:rsidR="00CB7B46">
        <w:rPr>
          <w:rFonts w:ascii="Times New Roman" w:hAnsi="Times New Roman" w:cs="Times New Roman"/>
          <w:sz w:val="24"/>
          <w:szCs w:val="24"/>
        </w:rPr>
        <w:t xml:space="preserve">. a visual glance at the count of each sample classes (covid-19, pneumonia, </w:t>
      </w:r>
      <w:r w:rsidR="00002D6C">
        <w:rPr>
          <w:rFonts w:ascii="Times New Roman" w:hAnsi="Times New Roman" w:cs="Times New Roman"/>
          <w:sz w:val="24"/>
          <w:szCs w:val="24"/>
        </w:rPr>
        <w:t>normal</w:t>
      </w:r>
      <w:r w:rsidR="00CB7B46">
        <w:rPr>
          <w:rFonts w:ascii="Times New Roman" w:hAnsi="Times New Roman" w:cs="Times New Roman"/>
          <w:sz w:val="24"/>
          <w:szCs w:val="24"/>
        </w:rPr>
        <w:t>)</w:t>
      </w:r>
      <w:r w:rsidR="006E6BA4">
        <w:rPr>
          <w:rFonts w:ascii="Times New Roman" w:hAnsi="Times New Roman" w:cs="Times New Roman"/>
          <w:sz w:val="24"/>
          <w:szCs w:val="24"/>
        </w:rPr>
        <w:t xml:space="preserve"> using bar chart. </w:t>
      </w:r>
    </w:p>
    <w:p w14:paraId="31B9366C" w14:textId="04A773AE" w:rsidR="00D31DB0" w:rsidRDefault="00D31DB0" w:rsidP="00BD2E65">
      <w:pPr>
        <w:spacing w:line="480" w:lineRule="auto"/>
        <w:jc w:val="both"/>
        <w:rPr>
          <w:noProof/>
        </w:rPr>
      </w:pPr>
    </w:p>
    <w:p w14:paraId="50289C9F" w14:textId="2FB3C187" w:rsidR="000735FC" w:rsidRDefault="000735FC" w:rsidP="00BD2E65">
      <w:pPr>
        <w:spacing w:line="480" w:lineRule="auto"/>
        <w:jc w:val="both"/>
        <w:rPr>
          <w:noProof/>
        </w:rPr>
      </w:pPr>
    </w:p>
    <w:p w14:paraId="37B3BF41" w14:textId="4C840349" w:rsidR="006E6BA4" w:rsidRDefault="006E6BA4" w:rsidP="00BD2E65">
      <w:pPr>
        <w:spacing w:line="480" w:lineRule="auto"/>
        <w:jc w:val="both"/>
        <w:rPr>
          <w:rFonts w:ascii="Times New Roman" w:hAnsi="Times New Roman" w:cs="Times New Roman"/>
          <w:sz w:val="24"/>
          <w:szCs w:val="24"/>
        </w:rPr>
      </w:pPr>
    </w:p>
    <w:p w14:paraId="40BFB627" w14:textId="7D7F991C" w:rsidR="00D31DB0" w:rsidRDefault="00D31DB0" w:rsidP="00BD2E65">
      <w:pPr>
        <w:spacing w:line="480" w:lineRule="auto"/>
        <w:jc w:val="both"/>
        <w:rPr>
          <w:rFonts w:ascii="Times New Roman" w:hAnsi="Times New Roman" w:cs="Times New Roman"/>
          <w:sz w:val="24"/>
          <w:szCs w:val="24"/>
        </w:rPr>
      </w:pPr>
    </w:p>
    <w:p w14:paraId="4E20392E" w14:textId="6F85A45F" w:rsidR="00D31DB0" w:rsidRDefault="00D31DB0" w:rsidP="00BD2E65">
      <w:pPr>
        <w:spacing w:line="480" w:lineRule="auto"/>
        <w:jc w:val="both"/>
        <w:rPr>
          <w:rFonts w:ascii="Times New Roman" w:hAnsi="Times New Roman" w:cs="Times New Roman"/>
          <w:sz w:val="24"/>
          <w:szCs w:val="24"/>
        </w:rPr>
      </w:pPr>
    </w:p>
    <w:p w14:paraId="748C7FC4" w14:textId="5556161B" w:rsidR="00D31DB0" w:rsidRDefault="00D31DB0" w:rsidP="00BD2E65">
      <w:pPr>
        <w:spacing w:line="480" w:lineRule="auto"/>
        <w:jc w:val="both"/>
        <w:rPr>
          <w:rFonts w:ascii="Times New Roman" w:hAnsi="Times New Roman" w:cs="Times New Roman"/>
          <w:sz w:val="24"/>
          <w:szCs w:val="24"/>
        </w:rPr>
      </w:pPr>
    </w:p>
    <w:p w14:paraId="58F9D483" w14:textId="31AF487C" w:rsidR="00D31DB0" w:rsidRPr="00D31DB0" w:rsidRDefault="00D31DB0" w:rsidP="00D31DB0">
      <w:pPr>
        <w:tabs>
          <w:tab w:val="center" w:pos="4680"/>
        </w:tabs>
        <w:spacing w:line="480" w:lineRule="auto"/>
        <w:jc w:val="center"/>
        <w:rPr>
          <w:rFonts w:ascii="Times New Roman" w:hAnsi="Times New Roman" w:cs="Times New Roman"/>
          <w:b/>
          <w:sz w:val="24"/>
          <w:szCs w:val="24"/>
        </w:rPr>
      </w:pPr>
      <w:r>
        <w:rPr>
          <w:rFonts w:ascii="Times New Roman" w:eastAsiaTheme="minorEastAsia" w:hAnsi="Times New Roman" w:cs="Times New Roman"/>
          <w:b/>
          <w:sz w:val="24"/>
          <w:szCs w:val="24"/>
        </w:rPr>
        <w:t xml:space="preserve">Fig 3.5 Radiography image count for Covid-19, Normal and Pneumonia </w:t>
      </w:r>
      <w:r w:rsidR="002136DB">
        <w:rPr>
          <w:rFonts w:ascii="Times New Roman" w:eastAsiaTheme="minorEastAsia" w:hAnsi="Times New Roman" w:cs="Times New Roman"/>
          <w:b/>
          <w:sz w:val="24"/>
          <w:szCs w:val="24"/>
        </w:rPr>
        <w:t>dataset</w:t>
      </w:r>
      <w:r>
        <w:rPr>
          <w:rFonts w:ascii="Times New Roman" w:eastAsiaTheme="minorEastAsia" w:hAnsi="Times New Roman" w:cs="Times New Roman"/>
          <w:b/>
          <w:sz w:val="24"/>
          <w:szCs w:val="24"/>
        </w:rPr>
        <w:t xml:space="preserve">. </w:t>
      </w:r>
    </w:p>
    <w:p w14:paraId="6058B7B5" w14:textId="28587C38" w:rsidR="00D31DB0" w:rsidRDefault="000735FC" w:rsidP="00BD2E65">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based on the fig 3.5 which depict each class count using the bar chart diagram. The red bar </w:t>
      </w:r>
      <w:r w:rsidR="00662265">
        <w:rPr>
          <w:rFonts w:ascii="Times New Roman" w:hAnsi="Times New Roman" w:cs="Times New Roman"/>
          <w:sz w:val="24"/>
          <w:szCs w:val="24"/>
        </w:rPr>
        <w:t>denotes</w:t>
      </w:r>
      <w:r>
        <w:rPr>
          <w:rFonts w:ascii="Times New Roman" w:hAnsi="Times New Roman" w:cs="Times New Roman"/>
          <w:sz w:val="24"/>
          <w:szCs w:val="24"/>
        </w:rPr>
        <w:t xml:space="preserve"> the covid</w:t>
      </w:r>
      <w:r w:rsidR="00662265">
        <w:rPr>
          <w:rFonts w:ascii="Times New Roman" w:hAnsi="Times New Roman" w:cs="Times New Roman"/>
          <w:sz w:val="24"/>
          <w:szCs w:val="24"/>
        </w:rPr>
        <w:t xml:space="preserve">-19 and it can be clearly seen at a glance that the number of covid-19 image is approximately 4,000 images. While the Normal cases depicted using the green, it can be easily deduced that the </w:t>
      </w:r>
      <w:r w:rsidR="001C0B5B">
        <w:rPr>
          <w:rFonts w:ascii="Times New Roman" w:hAnsi="Times New Roman" w:cs="Times New Roman"/>
          <w:sz w:val="24"/>
          <w:szCs w:val="24"/>
        </w:rPr>
        <w:t>Pneumonia</w:t>
      </w:r>
      <w:r w:rsidR="00662265">
        <w:rPr>
          <w:rFonts w:ascii="Times New Roman" w:hAnsi="Times New Roman" w:cs="Times New Roman"/>
          <w:sz w:val="24"/>
          <w:szCs w:val="24"/>
        </w:rPr>
        <w:t xml:space="preserve"> images is the smallest dataset with approximately 2,000 images. And finally, the </w:t>
      </w:r>
      <w:r w:rsidR="001C0B5B">
        <w:rPr>
          <w:rFonts w:ascii="Times New Roman" w:hAnsi="Times New Roman" w:cs="Times New Roman"/>
          <w:sz w:val="24"/>
          <w:szCs w:val="24"/>
        </w:rPr>
        <w:t>Normal</w:t>
      </w:r>
      <w:r w:rsidR="00662265">
        <w:rPr>
          <w:rFonts w:ascii="Times New Roman" w:hAnsi="Times New Roman" w:cs="Times New Roman"/>
          <w:sz w:val="24"/>
          <w:szCs w:val="24"/>
        </w:rPr>
        <w:t xml:space="preserve"> case denoted with a blue bar shows that this class consist of the highest images dataset of approximately 10,000 X-ray scan images. </w:t>
      </w:r>
    </w:p>
    <w:p w14:paraId="19894D0B" w14:textId="4AFF7324" w:rsidR="00D31DB0" w:rsidRDefault="00895D27" w:rsidP="00BD2E65">
      <w:pPr>
        <w:spacing w:line="480" w:lineRule="auto"/>
        <w:jc w:val="both"/>
        <w:rPr>
          <w:rFonts w:ascii="Times New Roman" w:hAnsi="Times New Roman" w:cs="Times New Roman"/>
          <w:sz w:val="24"/>
          <w:szCs w:val="24"/>
        </w:rPr>
      </w:pPr>
      <w:r w:rsidRPr="00275876">
        <w:rPr>
          <w:b/>
          <w:noProof/>
        </w:rPr>
        <w:drawing>
          <wp:anchor distT="0" distB="0" distL="114300" distR="114300" simplePos="0" relativeHeight="251669504" behindDoc="0" locked="0" layoutInCell="1" allowOverlap="1" wp14:anchorId="73C0C341" wp14:editId="7DAAA0EA">
            <wp:simplePos x="0" y="0"/>
            <wp:positionH relativeFrom="margin">
              <wp:posOffset>-441885</wp:posOffset>
            </wp:positionH>
            <wp:positionV relativeFrom="paragraph">
              <wp:posOffset>180460</wp:posOffset>
            </wp:positionV>
            <wp:extent cx="6619875" cy="3017520"/>
            <wp:effectExtent l="0" t="0" r="9525" b="0"/>
            <wp:wrapThrough wrapText="bothSides">
              <wp:wrapPolygon edited="0">
                <wp:start x="0" y="0"/>
                <wp:lineTo x="0" y="21409"/>
                <wp:lineTo x="21569" y="21409"/>
                <wp:lineTo x="2156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10363" t="41877" r="11538" b="5603"/>
                    <a:stretch/>
                  </pic:blipFill>
                  <pic:spPr bwMode="auto">
                    <a:xfrm>
                      <a:off x="0" y="0"/>
                      <a:ext cx="6619875" cy="30175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F962D97" w14:textId="00A75872" w:rsidR="00D31DB0" w:rsidRPr="009652D0" w:rsidRDefault="00895D27" w:rsidP="009652D0">
      <w:pPr>
        <w:tabs>
          <w:tab w:val="center" w:pos="4680"/>
        </w:tabs>
        <w:spacing w:line="480" w:lineRule="auto"/>
        <w:jc w:val="center"/>
        <w:rPr>
          <w:rFonts w:ascii="Times New Roman" w:hAnsi="Times New Roman" w:cs="Times New Roman"/>
          <w:b/>
          <w:sz w:val="24"/>
          <w:szCs w:val="24"/>
        </w:rPr>
      </w:pPr>
      <w:r>
        <w:rPr>
          <w:rFonts w:ascii="Times New Roman" w:eastAsiaTheme="minorEastAsia" w:hAnsi="Times New Roman" w:cs="Times New Roman"/>
          <w:b/>
          <w:sz w:val="24"/>
          <w:szCs w:val="24"/>
        </w:rPr>
        <w:t xml:space="preserve">Fig 3.6 One sample from each </w:t>
      </w:r>
      <w:r w:rsidR="009652D0">
        <w:rPr>
          <w:rFonts w:ascii="Times New Roman" w:eastAsiaTheme="minorEastAsia" w:hAnsi="Times New Roman" w:cs="Times New Roman"/>
          <w:b/>
          <w:sz w:val="24"/>
          <w:szCs w:val="24"/>
        </w:rPr>
        <w:t>class</w:t>
      </w:r>
      <w:r>
        <w:rPr>
          <w:rFonts w:ascii="Times New Roman" w:eastAsiaTheme="minorEastAsia" w:hAnsi="Times New Roman" w:cs="Times New Roman"/>
          <w:b/>
          <w:sz w:val="24"/>
          <w:szCs w:val="24"/>
        </w:rPr>
        <w:t xml:space="preserve"> (Covid-19, Normal, and Pneumonia). </w:t>
      </w:r>
    </w:p>
    <w:p w14:paraId="73C3E0B0" w14:textId="4F1E6880" w:rsidR="005A4E2D" w:rsidRDefault="005A4E2D" w:rsidP="00C0187D">
      <w:pPr>
        <w:spacing w:line="480" w:lineRule="auto"/>
        <w:rPr>
          <w:rFonts w:ascii="Times New Roman" w:hAnsi="Times New Roman" w:cs="Times New Roman"/>
          <w:b/>
          <w:sz w:val="24"/>
          <w:szCs w:val="24"/>
        </w:rPr>
      </w:pPr>
      <w:r w:rsidRPr="00C0187D">
        <w:rPr>
          <w:rFonts w:ascii="Times New Roman" w:hAnsi="Times New Roman" w:cs="Times New Roman"/>
          <w:b/>
          <w:sz w:val="24"/>
          <w:szCs w:val="24"/>
        </w:rPr>
        <w:t>3</w:t>
      </w:r>
      <w:r w:rsidR="009652D0">
        <w:rPr>
          <w:rFonts w:ascii="Times New Roman" w:hAnsi="Times New Roman" w:cs="Times New Roman"/>
          <w:b/>
          <w:sz w:val="24"/>
          <w:szCs w:val="24"/>
        </w:rPr>
        <w:t xml:space="preserve">.4.3 </w:t>
      </w:r>
      <w:r w:rsidR="005D6D25">
        <w:rPr>
          <w:rFonts w:ascii="Times New Roman" w:hAnsi="Times New Roman" w:cs="Times New Roman"/>
          <w:b/>
          <w:sz w:val="24"/>
          <w:szCs w:val="24"/>
        </w:rPr>
        <w:t>Training</w:t>
      </w:r>
      <w:r w:rsidR="009652D0">
        <w:rPr>
          <w:rFonts w:ascii="Times New Roman" w:hAnsi="Times New Roman" w:cs="Times New Roman"/>
          <w:b/>
          <w:sz w:val="24"/>
          <w:szCs w:val="24"/>
        </w:rPr>
        <w:t xml:space="preserve"> and Validation dataset</w:t>
      </w:r>
    </w:p>
    <w:p w14:paraId="25CE777C" w14:textId="31F5F30B" w:rsidR="00B835BF" w:rsidRPr="00B835BF" w:rsidRDefault="00B835BF" w:rsidP="00B835BF">
      <w:pPr>
        <w:spacing w:line="480" w:lineRule="auto"/>
        <w:jc w:val="both"/>
        <w:rPr>
          <w:rFonts w:ascii="Times New Roman" w:hAnsi="Times New Roman" w:cs="Times New Roman"/>
          <w:sz w:val="24"/>
          <w:szCs w:val="24"/>
        </w:rPr>
      </w:pPr>
      <w:r>
        <w:rPr>
          <w:rFonts w:ascii="Times New Roman" w:hAnsi="Times New Roman" w:cs="Times New Roman"/>
          <w:sz w:val="24"/>
          <w:szCs w:val="24"/>
        </w:rPr>
        <w:t>the testing and validation is the processes of splitting the entire dataset into two (training and testing</w:t>
      </w:r>
      <w:r w:rsidR="005D6D25">
        <w:rPr>
          <w:rFonts w:ascii="Times New Roman" w:hAnsi="Times New Roman" w:cs="Times New Roman"/>
          <w:sz w:val="24"/>
          <w:szCs w:val="24"/>
        </w:rPr>
        <w:t xml:space="preserve"> data</w:t>
      </w:r>
      <w:r>
        <w:rPr>
          <w:rFonts w:ascii="Times New Roman" w:hAnsi="Times New Roman" w:cs="Times New Roman"/>
          <w:sz w:val="24"/>
          <w:szCs w:val="24"/>
        </w:rPr>
        <w:t>). This is essential to train the deep neural network with the training data in other to efficiently classify covid-19 images from that or Normal and Pneumonia data image and vice versa.</w:t>
      </w:r>
      <w:r w:rsidR="005D6D25">
        <w:rPr>
          <w:rFonts w:ascii="Times New Roman" w:hAnsi="Times New Roman" w:cs="Times New Roman"/>
          <w:sz w:val="24"/>
          <w:szCs w:val="24"/>
        </w:rPr>
        <w:t xml:space="preserve"> Hence, the testing data images will be used to test or validate the accuracy, strength and performance of the deep learning model. this paper work </w:t>
      </w:r>
      <w:r w:rsidR="00E61C08">
        <w:rPr>
          <w:rFonts w:ascii="Times New Roman" w:hAnsi="Times New Roman" w:cs="Times New Roman"/>
          <w:sz w:val="24"/>
          <w:szCs w:val="24"/>
        </w:rPr>
        <w:t>consists</w:t>
      </w:r>
      <w:r w:rsidR="005D6D25">
        <w:rPr>
          <w:rFonts w:ascii="Times New Roman" w:hAnsi="Times New Roman" w:cs="Times New Roman"/>
          <w:sz w:val="24"/>
          <w:szCs w:val="24"/>
        </w:rPr>
        <w:t xml:space="preserve"> of total images of 15153, </w:t>
      </w:r>
      <w:r w:rsidR="004806E0">
        <w:rPr>
          <w:rFonts w:ascii="Times New Roman" w:hAnsi="Times New Roman" w:cs="Times New Roman"/>
          <w:sz w:val="24"/>
          <w:szCs w:val="24"/>
        </w:rPr>
        <w:t xml:space="preserve">and </w:t>
      </w:r>
      <w:r w:rsidR="004806E0">
        <w:rPr>
          <w:rFonts w:ascii="Times New Roman" w:hAnsi="Times New Roman" w:cs="Times New Roman"/>
          <w:sz w:val="24"/>
          <w:szCs w:val="24"/>
        </w:rPr>
        <w:lastRenderedPageBreak/>
        <w:t>the dataset will be split</w:t>
      </w:r>
      <w:r w:rsidR="005D6D25">
        <w:rPr>
          <w:rFonts w:ascii="Times New Roman" w:hAnsi="Times New Roman" w:cs="Times New Roman"/>
          <w:sz w:val="24"/>
          <w:szCs w:val="24"/>
        </w:rPr>
        <w:t xml:space="preserve"> into </w:t>
      </w:r>
      <w:r w:rsidR="004806E0">
        <w:rPr>
          <w:rFonts w:ascii="Times New Roman" w:hAnsi="Times New Roman" w:cs="Times New Roman"/>
          <w:sz w:val="24"/>
          <w:szCs w:val="24"/>
        </w:rPr>
        <w:t>72</w:t>
      </w:r>
      <w:r w:rsidR="005D6D25">
        <w:rPr>
          <w:rFonts w:ascii="Times New Roman" w:hAnsi="Times New Roman" w:cs="Times New Roman"/>
          <w:sz w:val="24"/>
          <w:szCs w:val="24"/>
        </w:rPr>
        <w:t xml:space="preserve">% percent training </w:t>
      </w:r>
      <w:r w:rsidR="004806E0">
        <w:rPr>
          <w:rFonts w:ascii="Times New Roman" w:hAnsi="Times New Roman" w:cs="Times New Roman"/>
          <w:sz w:val="24"/>
          <w:szCs w:val="24"/>
        </w:rPr>
        <w:t xml:space="preserve">data </w:t>
      </w:r>
      <w:r w:rsidR="005D6D25">
        <w:rPr>
          <w:rFonts w:ascii="Times New Roman" w:hAnsi="Times New Roman" w:cs="Times New Roman"/>
          <w:sz w:val="24"/>
          <w:szCs w:val="24"/>
        </w:rPr>
        <w:t xml:space="preserve">and </w:t>
      </w:r>
      <w:r w:rsidR="004806E0">
        <w:rPr>
          <w:rFonts w:ascii="Times New Roman" w:hAnsi="Times New Roman" w:cs="Times New Roman"/>
          <w:sz w:val="24"/>
          <w:szCs w:val="24"/>
        </w:rPr>
        <w:t>25% percent testing or validation data</w:t>
      </w:r>
      <w:r w:rsidR="00C57B69">
        <w:rPr>
          <w:rFonts w:ascii="Times New Roman" w:hAnsi="Times New Roman" w:cs="Times New Roman"/>
          <w:sz w:val="24"/>
          <w:szCs w:val="24"/>
        </w:rPr>
        <w:t>. This result to 11364 training data and 3789 testing or validation data.</w:t>
      </w:r>
    </w:p>
    <w:p w14:paraId="7959C893" w14:textId="2108AB2E" w:rsidR="005A4E2D" w:rsidRDefault="005A4E2D" w:rsidP="00C0187D">
      <w:pPr>
        <w:spacing w:line="480" w:lineRule="auto"/>
        <w:rPr>
          <w:rFonts w:ascii="Times New Roman" w:hAnsi="Times New Roman" w:cs="Times New Roman"/>
          <w:b/>
          <w:sz w:val="24"/>
          <w:szCs w:val="24"/>
        </w:rPr>
      </w:pPr>
      <w:r w:rsidRPr="00C0187D">
        <w:rPr>
          <w:rFonts w:ascii="Times New Roman" w:hAnsi="Times New Roman" w:cs="Times New Roman"/>
          <w:b/>
          <w:sz w:val="24"/>
          <w:szCs w:val="24"/>
        </w:rPr>
        <w:t xml:space="preserve">3.5 </w:t>
      </w:r>
      <w:r w:rsidR="00BD2E65">
        <w:rPr>
          <w:rFonts w:ascii="Times New Roman" w:hAnsi="Times New Roman" w:cs="Times New Roman"/>
          <w:b/>
          <w:sz w:val="24"/>
          <w:szCs w:val="24"/>
        </w:rPr>
        <w:t>LBP-HOG</w:t>
      </w:r>
      <w:r w:rsidRPr="00C0187D">
        <w:rPr>
          <w:rFonts w:ascii="Times New Roman" w:hAnsi="Times New Roman" w:cs="Times New Roman"/>
          <w:b/>
          <w:sz w:val="24"/>
          <w:szCs w:val="24"/>
        </w:rPr>
        <w:t>-CNN Classification Architecture</w:t>
      </w:r>
    </w:p>
    <w:p w14:paraId="649BBC81" w14:textId="112BC586" w:rsidR="00C85ED5" w:rsidRDefault="00532B2F" w:rsidP="00532B2F">
      <w:pPr>
        <w:spacing w:line="480" w:lineRule="auto"/>
        <w:jc w:val="both"/>
        <w:rPr>
          <w:rFonts w:ascii="Times New Roman" w:hAnsi="Times New Roman" w:cs="Times New Roman"/>
          <w:b/>
          <w:sz w:val="24"/>
          <w:szCs w:val="24"/>
        </w:rPr>
      </w:pPr>
      <w:bookmarkStart w:id="5" w:name="_Hlk102405332"/>
      <w:r>
        <w:rPr>
          <w:rFonts w:ascii="Times New Roman" w:hAnsi="Times New Roman" w:cs="Times New Roman"/>
          <w:sz w:val="24"/>
          <w:szCs w:val="24"/>
        </w:rPr>
        <w:t>Based on fig 3.7 The propose Local Binary Pattern and Histogram of Oriented Gradient for feature extraction and classification using convolution neural network, is depicted using the conception diagram below</w:t>
      </w:r>
      <w:r w:rsidR="00F22878">
        <w:rPr>
          <w:rFonts w:ascii="Times New Roman" w:hAnsi="Times New Roman" w:cs="Times New Roman"/>
          <w:sz w:val="24"/>
          <w:szCs w:val="24"/>
        </w:rPr>
        <w:t>. In respect to the diagram below raw images of all 15,153 with dimension of 299 by 299, are feed into the Local Binary Descriptor</w:t>
      </w:r>
      <w:r w:rsidR="00244176">
        <w:rPr>
          <w:rFonts w:ascii="Times New Roman" w:hAnsi="Times New Roman" w:cs="Times New Roman"/>
          <w:sz w:val="24"/>
          <w:szCs w:val="24"/>
        </w:rPr>
        <w:t xml:space="preserve"> (LBP)</w:t>
      </w:r>
      <w:r w:rsidR="00F22878">
        <w:rPr>
          <w:rFonts w:ascii="Times New Roman" w:hAnsi="Times New Roman" w:cs="Times New Roman"/>
          <w:sz w:val="24"/>
          <w:szCs w:val="24"/>
        </w:rPr>
        <w:t xml:space="preserve"> for feature extraction </w:t>
      </w:r>
      <w:r w:rsidR="00244176">
        <w:rPr>
          <w:rFonts w:ascii="Times New Roman" w:hAnsi="Times New Roman" w:cs="Times New Roman"/>
          <w:sz w:val="24"/>
          <w:szCs w:val="24"/>
        </w:rPr>
        <w:t>with the image shape or dimension of (180 by 180). The output feature extracted of images using LBP are further engineered using the Histogram of Oriented Gradient</w:t>
      </w:r>
      <w:r w:rsidR="0082269E">
        <w:rPr>
          <w:rFonts w:ascii="Times New Roman" w:hAnsi="Times New Roman" w:cs="Times New Roman"/>
          <w:sz w:val="24"/>
          <w:szCs w:val="24"/>
        </w:rPr>
        <w:t xml:space="preserve"> (HOG)</w:t>
      </w:r>
      <w:r w:rsidR="00244176">
        <w:rPr>
          <w:rFonts w:ascii="Times New Roman" w:hAnsi="Times New Roman" w:cs="Times New Roman"/>
          <w:sz w:val="24"/>
          <w:szCs w:val="24"/>
        </w:rPr>
        <w:t xml:space="preserve"> and it required the image to be first reduced into 128 by 64-dimension images</w:t>
      </w:r>
      <w:r w:rsidR="0082269E">
        <w:rPr>
          <w:rFonts w:ascii="Times New Roman" w:hAnsi="Times New Roman" w:cs="Times New Roman"/>
          <w:sz w:val="24"/>
          <w:szCs w:val="24"/>
        </w:rPr>
        <w:t>. Furthermore, the output image from the HOG feature descriptor</w:t>
      </w:r>
      <w:r w:rsidR="00C539FF">
        <w:rPr>
          <w:rFonts w:ascii="Times New Roman" w:hAnsi="Times New Roman" w:cs="Times New Roman"/>
          <w:sz w:val="24"/>
          <w:szCs w:val="24"/>
        </w:rPr>
        <w:t xml:space="preserve"> are now feed into the coevolution layer along with is max pooling layer for further dimensionality reduction</w:t>
      </w:r>
      <w:bookmarkEnd w:id="5"/>
      <w:r w:rsidR="00C539FF">
        <w:rPr>
          <w:rFonts w:ascii="Times New Roman" w:hAnsi="Times New Roman" w:cs="Times New Roman"/>
          <w:sz w:val="24"/>
          <w:szCs w:val="24"/>
        </w:rPr>
        <w:t xml:space="preserve">. </w:t>
      </w:r>
      <w:bookmarkStart w:id="6" w:name="_Hlk102405450"/>
      <w:bookmarkStart w:id="7" w:name="_GoBack"/>
      <w:r w:rsidR="00C539FF">
        <w:rPr>
          <w:rFonts w:ascii="Times New Roman" w:hAnsi="Times New Roman" w:cs="Times New Roman"/>
          <w:sz w:val="24"/>
          <w:szCs w:val="24"/>
        </w:rPr>
        <w:t xml:space="preserve">This propose model used four convolutional and max pooling layers before forwarding the output image to the flatten layer. The flatten layer is essential in other to covert the 2-Dimensional images (128,64) to a 1-Dimensional image (8192). Finally, the images can now be feed into the neural network for training and classification. All other layer apart from the output layer with 4 neurons uses </w:t>
      </w:r>
      <w:proofErr w:type="spellStart"/>
      <w:r w:rsidR="00C539FF">
        <w:rPr>
          <w:rFonts w:ascii="Times New Roman" w:hAnsi="Times New Roman" w:cs="Times New Roman"/>
          <w:sz w:val="24"/>
          <w:szCs w:val="24"/>
        </w:rPr>
        <w:t>ReLu</w:t>
      </w:r>
      <w:proofErr w:type="spellEnd"/>
      <w:r w:rsidR="00C539FF">
        <w:rPr>
          <w:rFonts w:ascii="Times New Roman" w:hAnsi="Times New Roman" w:cs="Times New Roman"/>
          <w:sz w:val="24"/>
          <w:szCs w:val="24"/>
        </w:rPr>
        <w:t xml:space="preserve"> as the Activation function, while the output layer uses sigmoid function for activation.  </w:t>
      </w:r>
      <w:r w:rsidR="00C85ED5">
        <w:rPr>
          <w:rFonts w:ascii="Times New Roman" w:hAnsi="Times New Roman" w:cs="Times New Roman"/>
          <w:b/>
          <w:sz w:val="24"/>
          <w:szCs w:val="24"/>
        </w:rPr>
        <w:br w:type="page"/>
      </w:r>
    </w:p>
    <w:bookmarkEnd w:id="6"/>
    <w:bookmarkEnd w:id="7"/>
    <w:p w14:paraId="5709E703" w14:textId="613741E2" w:rsidR="00532B2F" w:rsidRDefault="00532B2F">
      <w:pPr>
        <w:rPr>
          <w:rFonts w:ascii="Times New Roman" w:hAnsi="Times New Roman" w:cs="Times New Roman"/>
          <w:b/>
          <w:sz w:val="24"/>
          <w:szCs w:val="24"/>
        </w:rPr>
      </w:pPr>
      <w:r>
        <w:rPr>
          <w:rFonts w:ascii="Times New Roman" w:hAnsi="Times New Roman" w:cs="Times New Roman"/>
          <w:b/>
          <w:noProof/>
          <w:sz w:val="24"/>
          <w:szCs w:val="24"/>
        </w:rPr>
        <w:lastRenderedPageBreak/>
        <mc:AlternateContent>
          <mc:Choice Requires="wps">
            <w:drawing>
              <wp:anchor distT="0" distB="0" distL="114300" distR="114300" simplePos="0" relativeHeight="251671552" behindDoc="0" locked="0" layoutInCell="1" allowOverlap="1" wp14:anchorId="1FE7661A" wp14:editId="4D3334B5">
                <wp:simplePos x="0" y="0"/>
                <wp:positionH relativeFrom="column">
                  <wp:posOffset>4535786</wp:posOffset>
                </wp:positionH>
                <wp:positionV relativeFrom="paragraph">
                  <wp:posOffset>1919335</wp:posOffset>
                </wp:positionV>
                <wp:extent cx="479834" cy="5784982"/>
                <wp:effectExtent l="0" t="0" r="0" b="6350"/>
                <wp:wrapNone/>
                <wp:docPr id="6" name="Text Box 6"/>
                <wp:cNvGraphicFramePr/>
                <a:graphic xmlns:a="http://schemas.openxmlformats.org/drawingml/2006/main">
                  <a:graphicData uri="http://schemas.microsoft.com/office/word/2010/wordprocessingShape">
                    <wps:wsp>
                      <wps:cNvSpPr txBox="1"/>
                      <wps:spPr>
                        <a:xfrm>
                          <a:off x="0" y="0"/>
                          <a:ext cx="479834" cy="5784982"/>
                        </a:xfrm>
                        <a:prstGeom prst="rect">
                          <a:avLst/>
                        </a:prstGeom>
                        <a:solidFill>
                          <a:schemeClr val="lt1"/>
                        </a:solidFill>
                        <a:ln w="6350">
                          <a:noFill/>
                        </a:ln>
                      </wps:spPr>
                      <wps:txbx>
                        <w:txbxContent>
                          <w:p w14:paraId="5BDE45F3" w14:textId="5E49E314" w:rsidR="00532B2F" w:rsidRPr="00FA6A55" w:rsidRDefault="00532B2F" w:rsidP="00532B2F">
                            <w:pPr>
                              <w:jc w:val="center"/>
                              <w:rPr>
                                <w:rFonts w:ascii="Times New Roman" w:hAnsi="Times New Roman" w:cs="Times New Roman"/>
                                <w:b/>
                                <w:sz w:val="24"/>
                                <w:szCs w:val="24"/>
                              </w:rPr>
                            </w:pPr>
                            <w:r w:rsidRPr="00FA6A55">
                              <w:rPr>
                                <w:rFonts w:ascii="Times New Roman" w:hAnsi="Times New Roman" w:cs="Times New Roman"/>
                                <w:b/>
                                <w:sz w:val="24"/>
                                <w:szCs w:val="24"/>
                              </w:rPr>
                              <w:t>Fig 3.7 Proposed LBP-HOG-CNN Covid-19 Radiography Image Classification Model</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E7661A" id="_x0000_t202" coordsize="21600,21600" o:spt="202" path="m,l,21600r21600,l21600,xe">
                <v:stroke joinstyle="miter"/>
                <v:path gradientshapeok="t" o:connecttype="rect"/>
              </v:shapetype>
              <v:shape id="Text Box 6" o:spid="_x0000_s1026" type="#_x0000_t202" style="position:absolute;margin-left:357.15pt;margin-top:151.15pt;width:37.8pt;height:45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" fillcolor="white [3201]" stroked="f" strokeweight=".5pt">
                <v:textbox style="layout-flow:vertical;mso-layout-flow-alt:bottom-to-top">
                  <w:txbxContent>
                    <w:p w14:paraId="5BDE45F3" w14:textId="5E49E314" w:rsidR="00532B2F" w:rsidRPr="00FA6A55" w:rsidRDefault="00532B2F" w:rsidP="00532B2F">
                      <w:pPr>
                        <w:jc w:val="center"/>
                        <w:rPr>
                          <w:rFonts w:ascii="Times New Roman" w:hAnsi="Times New Roman" w:cs="Times New Roman"/>
                          <w:b/>
                          <w:sz w:val="24"/>
                          <w:szCs w:val="24"/>
                        </w:rPr>
                      </w:pPr>
                      <w:r w:rsidRPr="00FA6A55">
                        <w:rPr>
                          <w:rFonts w:ascii="Times New Roman" w:hAnsi="Times New Roman" w:cs="Times New Roman"/>
                          <w:b/>
                          <w:sz w:val="24"/>
                          <w:szCs w:val="24"/>
                        </w:rPr>
                        <w:t>Fig 3.7 Proposed LBP-HOG-CNN Covid-19 Radiography Image Classification Model</w:t>
                      </w:r>
                    </w:p>
                  </w:txbxContent>
                </v:textbox>
              </v:shape>
            </w:pict>
          </mc:Fallback>
        </mc:AlternateContent>
      </w:r>
      <w:r>
        <w:rPr>
          <w:rFonts w:ascii="Times New Roman" w:hAnsi="Times New Roman" w:cs="Times New Roman"/>
          <w:b/>
          <w:noProof/>
          <w:sz w:val="24"/>
          <w:szCs w:val="24"/>
        </w:rPr>
        <w:drawing>
          <wp:anchor distT="0" distB="0" distL="114300" distR="114300" simplePos="0" relativeHeight="251670528" behindDoc="0" locked="0" layoutInCell="1" allowOverlap="1" wp14:anchorId="23F1FAAE" wp14:editId="660D974C">
            <wp:simplePos x="0" y="0"/>
            <wp:positionH relativeFrom="margin">
              <wp:posOffset>-3024216</wp:posOffset>
            </wp:positionH>
            <wp:positionV relativeFrom="paragraph">
              <wp:posOffset>2145156</wp:posOffset>
            </wp:positionV>
            <wp:extent cx="9266221" cy="4050129"/>
            <wp:effectExtent l="0" t="1905"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rot="16200000">
                      <a:off x="0" y="0"/>
                      <a:ext cx="9266221" cy="405012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br w:type="page"/>
      </w:r>
    </w:p>
    <w:p w14:paraId="75E16B0D" w14:textId="0AEC2BC1" w:rsidR="00B06E0A" w:rsidRPr="00C0187D" w:rsidRDefault="00B06E0A" w:rsidP="00C0187D">
      <w:pPr>
        <w:spacing w:line="480" w:lineRule="auto"/>
        <w:rPr>
          <w:rFonts w:ascii="Times New Roman" w:hAnsi="Times New Roman" w:cs="Times New Roman"/>
          <w:b/>
          <w:sz w:val="24"/>
          <w:szCs w:val="24"/>
        </w:rPr>
      </w:pPr>
    </w:p>
    <w:p w14:paraId="3897CF61" w14:textId="2F262EC7" w:rsidR="005A4E2D" w:rsidRDefault="005A4E2D" w:rsidP="00C0187D">
      <w:pPr>
        <w:spacing w:line="480" w:lineRule="auto"/>
        <w:rPr>
          <w:rFonts w:ascii="Times New Roman" w:hAnsi="Times New Roman" w:cs="Times New Roman"/>
          <w:b/>
          <w:sz w:val="24"/>
          <w:szCs w:val="24"/>
        </w:rPr>
      </w:pPr>
      <w:r w:rsidRPr="00C0187D">
        <w:rPr>
          <w:rFonts w:ascii="Times New Roman" w:hAnsi="Times New Roman" w:cs="Times New Roman"/>
          <w:b/>
          <w:sz w:val="24"/>
          <w:szCs w:val="24"/>
        </w:rPr>
        <w:t>3.6 System Requirement</w:t>
      </w:r>
    </w:p>
    <w:p w14:paraId="66DD511F" w14:textId="39DD5D7F" w:rsidR="004C5C2B" w:rsidRPr="006D462A" w:rsidRDefault="004C5C2B" w:rsidP="00C0187D">
      <w:pPr>
        <w:spacing w:line="480" w:lineRule="auto"/>
        <w:rPr>
          <w:rFonts w:ascii="Times New Roman" w:hAnsi="Times New Roman" w:cs="Times New Roman"/>
          <w:sz w:val="24"/>
          <w:szCs w:val="24"/>
        </w:rPr>
      </w:pPr>
      <w:r>
        <w:rPr>
          <w:rFonts w:ascii="Times New Roman" w:hAnsi="Times New Roman" w:cs="Times New Roman"/>
          <w:sz w:val="24"/>
          <w:szCs w:val="24"/>
        </w:rPr>
        <w:t xml:space="preserve">The proposed model design was carried out on a system with hardware specification of </w:t>
      </w:r>
      <w:r w:rsidR="006D462A">
        <w:rPr>
          <w:rFonts w:ascii="Times New Roman" w:hAnsi="Times New Roman" w:cs="Times New Roman"/>
          <w:sz w:val="24"/>
          <w:szCs w:val="24"/>
        </w:rPr>
        <w:t>Core i5 4</w:t>
      </w:r>
      <w:r w:rsidR="006D462A" w:rsidRPr="006D462A">
        <w:rPr>
          <w:rFonts w:ascii="Times New Roman" w:hAnsi="Times New Roman" w:cs="Times New Roman"/>
          <w:sz w:val="24"/>
          <w:szCs w:val="24"/>
          <w:vertAlign w:val="superscript"/>
        </w:rPr>
        <w:t>th</w:t>
      </w:r>
      <w:r w:rsidR="006D462A">
        <w:rPr>
          <w:rFonts w:ascii="Times New Roman" w:hAnsi="Times New Roman" w:cs="Times New Roman"/>
          <w:sz w:val="24"/>
          <w:szCs w:val="24"/>
        </w:rPr>
        <w:t xml:space="preserve"> Generation intel processor of 2.60GH</w:t>
      </w:r>
      <w:r w:rsidR="006D462A">
        <w:rPr>
          <w:rFonts w:ascii="Times New Roman" w:hAnsi="Times New Roman" w:cs="Times New Roman"/>
          <w:sz w:val="24"/>
          <w:szCs w:val="24"/>
          <w:vertAlign w:val="subscript"/>
        </w:rPr>
        <w:t xml:space="preserve">Z </w:t>
      </w:r>
      <w:r w:rsidR="006D462A">
        <w:rPr>
          <w:rFonts w:ascii="Times New Roman" w:hAnsi="Times New Roman" w:cs="Times New Roman"/>
          <w:sz w:val="24"/>
          <w:szCs w:val="24"/>
        </w:rPr>
        <w:t xml:space="preserve">Speed. The installed memory (RAM) is 8GB and </w:t>
      </w:r>
      <w:r w:rsidR="00BD779C">
        <w:rPr>
          <w:rFonts w:ascii="Times New Roman" w:hAnsi="Times New Roman" w:cs="Times New Roman"/>
          <w:sz w:val="24"/>
          <w:szCs w:val="24"/>
        </w:rPr>
        <w:t xml:space="preserve">64bit </w:t>
      </w:r>
      <w:r w:rsidR="006D462A">
        <w:rPr>
          <w:rFonts w:ascii="Times New Roman" w:hAnsi="Times New Roman" w:cs="Times New Roman"/>
          <w:sz w:val="24"/>
          <w:szCs w:val="24"/>
        </w:rPr>
        <w:t>window 10 operating system</w:t>
      </w:r>
      <w:r w:rsidR="00BD779C">
        <w:rPr>
          <w:rFonts w:ascii="Times New Roman" w:hAnsi="Times New Roman" w:cs="Times New Roman"/>
          <w:sz w:val="24"/>
          <w:szCs w:val="24"/>
        </w:rPr>
        <w:t xml:space="preserve">. </w:t>
      </w:r>
    </w:p>
    <w:p w14:paraId="441126AB" w14:textId="7C58A3A1" w:rsidR="005A4E2D" w:rsidRDefault="005A4E2D" w:rsidP="00C0187D">
      <w:pPr>
        <w:spacing w:line="480" w:lineRule="auto"/>
        <w:rPr>
          <w:rFonts w:ascii="Times New Roman" w:hAnsi="Times New Roman" w:cs="Times New Roman"/>
          <w:b/>
          <w:sz w:val="24"/>
          <w:szCs w:val="24"/>
        </w:rPr>
      </w:pPr>
      <w:r w:rsidRPr="00C0187D">
        <w:rPr>
          <w:rFonts w:ascii="Times New Roman" w:hAnsi="Times New Roman" w:cs="Times New Roman"/>
          <w:b/>
          <w:sz w:val="24"/>
          <w:szCs w:val="24"/>
        </w:rPr>
        <w:t xml:space="preserve">3.7 Programming language </w:t>
      </w:r>
    </w:p>
    <w:p w14:paraId="6F8A572A" w14:textId="1F8DC7DD" w:rsidR="00BD779C" w:rsidRPr="00BD779C" w:rsidRDefault="00BD779C" w:rsidP="00BD779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choice of programming language is python. Due to is widely used in the area or field of Artificial Intelligent (Machine learning and Deep Learning) and it contain </w:t>
      </w:r>
      <w:r w:rsidR="00EA1FEB">
        <w:rPr>
          <w:rFonts w:ascii="Times New Roman" w:hAnsi="Times New Roman" w:cs="Times New Roman"/>
          <w:sz w:val="24"/>
          <w:szCs w:val="24"/>
        </w:rPr>
        <w:t>ready-made</w:t>
      </w:r>
      <w:r>
        <w:rPr>
          <w:rFonts w:ascii="Times New Roman" w:hAnsi="Times New Roman" w:cs="Times New Roman"/>
          <w:sz w:val="24"/>
          <w:szCs w:val="24"/>
        </w:rPr>
        <w:t xml:space="preserve"> module to perform AI, ML, and DL task. Python is a high-level object-oriented programming language. Python version 3.9.0 his specifically used</w:t>
      </w:r>
      <w:r w:rsidR="00294135">
        <w:rPr>
          <w:rFonts w:ascii="Times New Roman" w:hAnsi="Times New Roman" w:cs="Times New Roman"/>
          <w:sz w:val="24"/>
          <w:szCs w:val="24"/>
        </w:rPr>
        <w:t xml:space="preserve"> and the choice of </w:t>
      </w:r>
      <w:r w:rsidR="00EA1FEB">
        <w:rPr>
          <w:rFonts w:ascii="Times New Roman" w:hAnsi="Times New Roman" w:cs="Times New Roman"/>
          <w:sz w:val="24"/>
          <w:szCs w:val="24"/>
        </w:rPr>
        <w:t xml:space="preserve">development </w:t>
      </w:r>
      <w:r w:rsidR="00294135">
        <w:rPr>
          <w:rFonts w:ascii="Times New Roman" w:hAnsi="Times New Roman" w:cs="Times New Roman"/>
          <w:sz w:val="24"/>
          <w:szCs w:val="24"/>
        </w:rPr>
        <w:t>environment is Jupiter Notebook</w:t>
      </w:r>
      <w:r w:rsidR="00EA1FEB">
        <w:rPr>
          <w:rFonts w:ascii="Times New Roman" w:hAnsi="Times New Roman" w:cs="Times New Roman"/>
          <w:sz w:val="24"/>
          <w:szCs w:val="24"/>
        </w:rPr>
        <w:t>.</w:t>
      </w:r>
      <w:r w:rsidR="00F21DFE">
        <w:rPr>
          <w:rFonts w:ascii="Times New Roman" w:hAnsi="Times New Roman" w:cs="Times New Roman"/>
          <w:sz w:val="24"/>
          <w:szCs w:val="24"/>
        </w:rPr>
        <w:t xml:space="preserve"> </w:t>
      </w:r>
      <w:r w:rsidR="00A434F8">
        <w:rPr>
          <w:rFonts w:ascii="Times New Roman" w:hAnsi="Times New Roman" w:cs="Times New Roman"/>
          <w:sz w:val="24"/>
          <w:szCs w:val="24"/>
        </w:rPr>
        <w:t>Finally,</w:t>
      </w:r>
      <w:r w:rsidR="00F21DFE">
        <w:rPr>
          <w:rFonts w:ascii="Times New Roman" w:hAnsi="Times New Roman" w:cs="Times New Roman"/>
          <w:sz w:val="24"/>
          <w:szCs w:val="24"/>
        </w:rPr>
        <w:t xml:space="preserve"> Microsoft Visual Visio is used in design all conceptual diagrams for the proposed model</w:t>
      </w:r>
      <w:r w:rsidR="0016594F">
        <w:rPr>
          <w:rFonts w:ascii="Times New Roman" w:hAnsi="Times New Roman" w:cs="Times New Roman"/>
          <w:sz w:val="24"/>
          <w:szCs w:val="24"/>
        </w:rPr>
        <w:t xml:space="preserve">. </w:t>
      </w:r>
    </w:p>
    <w:p w14:paraId="10E73606" w14:textId="77777777" w:rsidR="00DE409D" w:rsidRDefault="00DE409D">
      <w:pPr>
        <w:rPr>
          <w:rFonts w:ascii="Times New Roman" w:hAnsi="Times New Roman" w:cs="Times New Roman"/>
          <w:b/>
          <w:sz w:val="24"/>
          <w:szCs w:val="24"/>
        </w:rPr>
      </w:pPr>
      <w:r>
        <w:rPr>
          <w:rFonts w:ascii="Times New Roman" w:hAnsi="Times New Roman" w:cs="Times New Roman"/>
          <w:b/>
          <w:sz w:val="24"/>
          <w:szCs w:val="24"/>
        </w:rPr>
        <w:br w:type="page"/>
      </w:r>
    </w:p>
    <w:p w14:paraId="7C6A5111" w14:textId="5FF33939" w:rsidR="004D01DB" w:rsidRDefault="004D01DB" w:rsidP="00DE409D">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Reference</w:t>
      </w:r>
    </w:p>
    <w:p w14:paraId="014D957E" w14:textId="394983B8" w:rsidR="004866F2" w:rsidRPr="004866F2" w:rsidRDefault="004D01DB" w:rsidP="004866F2">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b/>
          <w:sz w:val="24"/>
          <w:szCs w:val="24"/>
        </w:rPr>
        <w:fldChar w:fldCharType="begin" w:fldLock="1"/>
      </w:r>
      <w:r>
        <w:rPr>
          <w:rFonts w:ascii="Times New Roman" w:hAnsi="Times New Roman" w:cs="Times New Roman"/>
          <w:b/>
          <w:sz w:val="24"/>
          <w:szCs w:val="24"/>
        </w:rPr>
        <w:instrText xml:space="preserve">ADDIN Mendeley Bibliography CSL_BIBLIOGRAPHY </w:instrText>
      </w:r>
      <w:r>
        <w:rPr>
          <w:rFonts w:ascii="Times New Roman" w:hAnsi="Times New Roman" w:cs="Times New Roman"/>
          <w:b/>
          <w:sz w:val="24"/>
          <w:szCs w:val="24"/>
        </w:rPr>
        <w:fldChar w:fldCharType="separate"/>
      </w:r>
      <w:r w:rsidR="004866F2" w:rsidRPr="004866F2">
        <w:rPr>
          <w:rFonts w:ascii="Times New Roman" w:hAnsi="Times New Roman" w:cs="Times New Roman"/>
          <w:noProof/>
          <w:sz w:val="24"/>
          <w:szCs w:val="24"/>
        </w:rPr>
        <w:t xml:space="preserve">Casper, B., Bojer, S., &amp; Meldgaard, J. P. (2020). </w:t>
      </w:r>
      <w:r w:rsidR="004866F2" w:rsidRPr="004866F2">
        <w:rPr>
          <w:rFonts w:ascii="Times New Roman" w:hAnsi="Times New Roman" w:cs="Times New Roman"/>
          <w:i/>
          <w:iCs/>
          <w:noProof/>
          <w:sz w:val="24"/>
          <w:szCs w:val="24"/>
        </w:rPr>
        <w:t>Learnings from Kaggle ’ s Forecasting Competitions</w:t>
      </w:r>
      <w:r w:rsidR="004866F2" w:rsidRPr="004866F2">
        <w:rPr>
          <w:rFonts w:ascii="Times New Roman" w:hAnsi="Times New Roman" w:cs="Times New Roman"/>
          <w:noProof/>
          <w:sz w:val="24"/>
          <w:szCs w:val="24"/>
        </w:rPr>
        <w:t>.</w:t>
      </w:r>
    </w:p>
    <w:p w14:paraId="186CA937" w14:textId="77777777" w:rsidR="004866F2" w:rsidRPr="004866F2" w:rsidRDefault="004866F2" w:rsidP="004866F2">
      <w:pPr>
        <w:widowControl w:val="0"/>
        <w:autoSpaceDE w:val="0"/>
        <w:autoSpaceDN w:val="0"/>
        <w:adjustRightInd w:val="0"/>
        <w:spacing w:line="480" w:lineRule="auto"/>
        <w:ind w:left="480" w:hanging="480"/>
        <w:rPr>
          <w:rFonts w:ascii="Times New Roman" w:hAnsi="Times New Roman" w:cs="Times New Roman"/>
          <w:noProof/>
          <w:sz w:val="24"/>
          <w:szCs w:val="24"/>
        </w:rPr>
      </w:pPr>
      <w:r w:rsidRPr="004866F2">
        <w:rPr>
          <w:rFonts w:ascii="Times New Roman" w:hAnsi="Times New Roman" w:cs="Times New Roman"/>
          <w:noProof/>
          <w:sz w:val="24"/>
          <w:szCs w:val="24"/>
        </w:rPr>
        <w:t xml:space="preserve">Marufur, M., Sheikh, R., Azharul, N. K. M., Nahin, H., &amp; Dey, K. (2021). HOG + CNN Net : Diagnosing COVID ‑ 19 and Pneumonia by Deep Neural Network from Chest X ‑ Ray Images. </w:t>
      </w:r>
      <w:r w:rsidRPr="004866F2">
        <w:rPr>
          <w:rFonts w:ascii="Times New Roman" w:hAnsi="Times New Roman" w:cs="Times New Roman"/>
          <w:i/>
          <w:iCs/>
          <w:noProof/>
          <w:sz w:val="24"/>
          <w:szCs w:val="24"/>
        </w:rPr>
        <w:t>SN Computer Science</w:t>
      </w:r>
      <w:r w:rsidRPr="004866F2">
        <w:rPr>
          <w:rFonts w:ascii="Times New Roman" w:hAnsi="Times New Roman" w:cs="Times New Roman"/>
          <w:noProof/>
          <w:sz w:val="24"/>
          <w:szCs w:val="24"/>
        </w:rPr>
        <w:t xml:space="preserve">, </w:t>
      </w:r>
      <w:r w:rsidRPr="004866F2">
        <w:rPr>
          <w:rFonts w:ascii="Times New Roman" w:hAnsi="Times New Roman" w:cs="Times New Roman"/>
          <w:i/>
          <w:iCs/>
          <w:noProof/>
          <w:sz w:val="24"/>
          <w:szCs w:val="24"/>
        </w:rPr>
        <w:t>2</w:t>
      </w:r>
      <w:r w:rsidRPr="004866F2">
        <w:rPr>
          <w:rFonts w:ascii="Times New Roman" w:hAnsi="Times New Roman" w:cs="Times New Roman"/>
          <w:noProof/>
          <w:sz w:val="24"/>
          <w:szCs w:val="24"/>
        </w:rPr>
        <w:t>(5), 1–15. https://doi.org/10.1007/s42979-021-00762-x</w:t>
      </w:r>
    </w:p>
    <w:p w14:paraId="1BA45D6E" w14:textId="77777777" w:rsidR="004866F2" w:rsidRPr="004866F2" w:rsidRDefault="004866F2" w:rsidP="004866F2">
      <w:pPr>
        <w:widowControl w:val="0"/>
        <w:autoSpaceDE w:val="0"/>
        <w:autoSpaceDN w:val="0"/>
        <w:adjustRightInd w:val="0"/>
        <w:spacing w:line="480" w:lineRule="auto"/>
        <w:ind w:left="480" w:hanging="480"/>
        <w:rPr>
          <w:rFonts w:ascii="Times New Roman" w:hAnsi="Times New Roman" w:cs="Times New Roman"/>
          <w:noProof/>
          <w:sz w:val="24"/>
          <w:szCs w:val="24"/>
        </w:rPr>
      </w:pPr>
      <w:r w:rsidRPr="004866F2">
        <w:rPr>
          <w:rFonts w:ascii="Times New Roman" w:hAnsi="Times New Roman" w:cs="Times New Roman"/>
          <w:noProof/>
          <w:sz w:val="24"/>
          <w:szCs w:val="24"/>
        </w:rPr>
        <w:t xml:space="preserve">Neighbor, K., Machine, S. V., Knn, H.-, Lbp-knn, T., Covid-, T., Tomography, C., Covid-, T., Ii, W. W., Economic, W., &amp; Report, O. (2021). </w:t>
      </w:r>
      <w:r w:rsidRPr="004866F2">
        <w:rPr>
          <w:rFonts w:ascii="Times New Roman" w:hAnsi="Times New Roman" w:cs="Times New Roman"/>
          <w:i/>
          <w:iCs/>
          <w:noProof/>
          <w:sz w:val="24"/>
          <w:szCs w:val="24"/>
        </w:rPr>
        <w:t>Results in Physics chest X-ray images</w:t>
      </w:r>
      <w:r w:rsidRPr="004866F2">
        <w:rPr>
          <w:rFonts w:ascii="Times New Roman" w:hAnsi="Times New Roman" w:cs="Times New Roman"/>
          <w:noProof/>
          <w:sz w:val="24"/>
          <w:szCs w:val="24"/>
        </w:rPr>
        <w:t xml:space="preserve">. </w:t>
      </w:r>
      <w:r w:rsidRPr="004866F2">
        <w:rPr>
          <w:rFonts w:ascii="Times New Roman" w:hAnsi="Times New Roman" w:cs="Times New Roman"/>
          <w:i/>
          <w:iCs/>
          <w:noProof/>
          <w:sz w:val="24"/>
          <w:szCs w:val="24"/>
        </w:rPr>
        <w:t>31</w:t>
      </w:r>
      <w:r w:rsidRPr="004866F2">
        <w:rPr>
          <w:rFonts w:ascii="Times New Roman" w:hAnsi="Times New Roman" w:cs="Times New Roman"/>
          <w:noProof/>
          <w:sz w:val="24"/>
          <w:szCs w:val="24"/>
        </w:rPr>
        <w:t>(November), 0–7. https://doi.org/10.1016/j.rinp.2021.105045</w:t>
      </w:r>
    </w:p>
    <w:p w14:paraId="0BA0F7A7" w14:textId="77777777" w:rsidR="004866F2" w:rsidRPr="004866F2" w:rsidRDefault="004866F2" w:rsidP="004866F2">
      <w:pPr>
        <w:widowControl w:val="0"/>
        <w:autoSpaceDE w:val="0"/>
        <w:autoSpaceDN w:val="0"/>
        <w:adjustRightInd w:val="0"/>
        <w:spacing w:line="480" w:lineRule="auto"/>
        <w:ind w:left="480" w:hanging="480"/>
        <w:rPr>
          <w:rFonts w:ascii="Times New Roman" w:hAnsi="Times New Roman" w:cs="Times New Roman"/>
          <w:noProof/>
          <w:sz w:val="24"/>
        </w:rPr>
      </w:pPr>
      <w:r w:rsidRPr="004866F2">
        <w:rPr>
          <w:rFonts w:ascii="Times New Roman" w:hAnsi="Times New Roman" w:cs="Times New Roman"/>
          <w:noProof/>
          <w:sz w:val="24"/>
          <w:szCs w:val="24"/>
        </w:rPr>
        <w:t xml:space="preserve">Wei, X., Yu, X., Liu, B., &amp; Zhi, L. (2019). Convolutional neural networks and local binary patterns for hyperspectral image classification. </w:t>
      </w:r>
      <w:r w:rsidRPr="004866F2">
        <w:rPr>
          <w:rFonts w:ascii="Times New Roman" w:hAnsi="Times New Roman" w:cs="Times New Roman"/>
          <w:i/>
          <w:iCs/>
          <w:noProof/>
          <w:sz w:val="24"/>
          <w:szCs w:val="24"/>
        </w:rPr>
        <w:t>European Journal of Remote Sensing</w:t>
      </w:r>
      <w:r w:rsidRPr="004866F2">
        <w:rPr>
          <w:rFonts w:ascii="Times New Roman" w:hAnsi="Times New Roman" w:cs="Times New Roman"/>
          <w:noProof/>
          <w:sz w:val="24"/>
          <w:szCs w:val="24"/>
        </w:rPr>
        <w:t xml:space="preserve">, </w:t>
      </w:r>
      <w:r w:rsidRPr="004866F2">
        <w:rPr>
          <w:rFonts w:ascii="Times New Roman" w:hAnsi="Times New Roman" w:cs="Times New Roman"/>
          <w:i/>
          <w:iCs/>
          <w:noProof/>
          <w:sz w:val="24"/>
          <w:szCs w:val="24"/>
        </w:rPr>
        <w:t>52</w:t>
      </w:r>
      <w:r w:rsidRPr="004866F2">
        <w:rPr>
          <w:rFonts w:ascii="Times New Roman" w:hAnsi="Times New Roman" w:cs="Times New Roman"/>
          <w:noProof/>
          <w:sz w:val="24"/>
          <w:szCs w:val="24"/>
        </w:rPr>
        <w:t>(1), 448–462. https://doi.org/10.1080/22797254.2019.1634980</w:t>
      </w:r>
    </w:p>
    <w:p w14:paraId="450429D2" w14:textId="25F03A93" w:rsidR="004D01DB" w:rsidRPr="00C0187D" w:rsidRDefault="004D01DB">
      <w:pPr>
        <w:spacing w:line="480" w:lineRule="auto"/>
        <w:rPr>
          <w:rFonts w:ascii="Times New Roman" w:hAnsi="Times New Roman" w:cs="Times New Roman"/>
          <w:b/>
          <w:sz w:val="24"/>
          <w:szCs w:val="24"/>
        </w:rPr>
      </w:pPr>
      <w:r>
        <w:rPr>
          <w:rFonts w:ascii="Times New Roman" w:hAnsi="Times New Roman" w:cs="Times New Roman"/>
          <w:b/>
          <w:sz w:val="24"/>
          <w:szCs w:val="24"/>
        </w:rPr>
        <w:fldChar w:fldCharType="end"/>
      </w:r>
    </w:p>
    <w:sectPr w:rsidR="004D01DB" w:rsidRPr="00C018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B64B7F" w14:textId="77777777" w:rsidR="00086B5E" w:rsidRDefault="00086B5E" w:rsidP="000735FC">
      <w:pPr>
        <w:spacing w:after="0" w:line="240" w:lineRule="auto"/>
      </w:pPr>
      <w:r>
        <w:separator/>
      </w:r>
    </w:p>
  </w:endnote>
  <w:endnote w:type="continuationSeparator" w:id="0">
    <w:p w14:paraId="4ED4CFBC" w14:textId="77777777" w:rsidR="00086B5E" w:rsidRDefault="00086B5E" w:rsidP="000735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tura MT Script Capitals">
    <w:panose1 w:val="03020802060602070202"/>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60E054" w14:textId="77777777" w:rsidR="00086B5E" w:rsidRDefault="00086B5E" w:rsidP="000735FC">
      <w:pPr>
        <w:spacing w:after="0" w:line="240" w:lineRule="auto"/>
      </w:pPr>
      <w:r>
        <w:separator/>
      </w:r>
    </w:p>
  </w:footnote>
  <w:footnote w:type="continuationSeparator" w:id="0">
    <w:p w14:paraId="46846C6B" w14:textId="77777777" w:rsidR="00086B5E" w:rsidRDefault="00086B5E" w:rsidP="000735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D0C41"/>
    <w:multiLevelType w:val="hybridMultilevel"/>
    <w:tmpl w:val="3B6AA5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9206BE"/>
    <w:multiLevelType w:val="hybridMultilevel"/>
    <w:tmpl w:val="CBCCE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DF138C"/>
    <w:multiLevelType w:val="hybridMultilevel"/>
    <w:tmpl w:val="1FB4C5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5FC6F39"/>
    <w:multiLevelType w:val="hybridMultilevel"/>
    <w:tmpl w:val="3B3842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43041AC"/>
    <w:multiLevelType w:val="hybridMultilevel"/>
    <w:tmpl w:val="317480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3F133D"/>
    <w:multiLevelType w:val="hybridMultilevel"/>
    <w:tmpl w:val="6FC692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
  </w:num>
  <w:num w:numId="3">
    <w:abstractNumId w:val="0"/>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23A"/>
    <w:rsid w:val="00002D6C"/>
    <w:rsid w:val="00002E68"/>
    <w:rsid w:val="00013C3C"/>
    <w:rsid w:val="000735FC"/>
    <w:rsid w:val="000765C1"/>
    <w:rsid w:val="00081897"/>
    <w:rsid w:val="00081C1E"/>
    <w:rsid w:val="00086B5E"/>
    <w:rsid w:val="00087A5D"/>
    <w:rsid w:val="00096CA3"/>
    <w:rsid w:val="000C7AE4"/>
    <w:rsid w:val="000F355A"/>
    <w:rsid w:val="00106C8D"/>
    <w:rsid w:val="00126374"/>
    <w:rsid w:val="00127CD2"/>
    <w:rsid w:val="00136A77"/>
    <w:rsid w:val="0016594F"/>
    <w:rsid w:val="00175A14"/>
    <w:rsid w:val="001778BD"/>
    <w:rsid w:val="001C0B5B"/>
    <w:rsid w:val="001D6721"/>
    <w:rsid w:val="001E0641"/>
    <w:rsid w:val="001E7101"/>
    <w:rsid w:val="0020252A"/>
    <w:rsid w:val="002118A3"/>
    <w:rsid w:val="0021290B"/>
    <w:rsid w:val="002136DB"/>
    <w:rsid w:val="0023298B"/>
    <w:rsid w:val="00233278"/>
    <w:rsid w:val="00236CA2"/>
    <w:rsid w:val="00244176"/>
    <w:rsid w:val="002501BD"/>
    <w:rsid w:val="00275876"/>
    <w:rsid w:val="00294135"/>
    <w:rsid w:val="002A1A0A"/>
    <w:rsid w:val="002A5D05"/>
    <w:rsid w:val="002E1DAC"/>
    <w:rsid w:val="002F75EE"/>
    <w:rsid w:val="003135A4"/>
    <w:rsid w:val="003214B5"/>
    <w:rsid w:val="00332577"/>
    <w:rsid w:val="00334912"/>
    <w:rsid w:val="00347516"/>
    <w:rsid w:val="00384664"/>
    <w:rsid w:val="003A124B"/>
    <w:rsid w:val="003C124D"/>
    <w:rsid w:val="003F705E"/>
    <w:rsid w:val="004806E0"/>
    <w:rsid w:val="004839D5"/>
    <w:rsid w:val="004866F2"/>
    <w:rsid w:val="004C5C2B"/>
    <w:rsid w:val="004D01DB"/>
    <w:rsid w:val="004D0B8D"/>
    <w:rsid w:val="004D78BA"/>
    <w:rsid w:val="004E487E"/>
    <w:rsid w:val="004E791A"/>
    <w:rsid w:val="00532B2F"/>
    <w:rsid w:val="00590E31"/>
    <w:rsid w:val="00595BA4"/>
    <w:rsid w:val="005969EF"/>
    <w:rsid w:val="005A4E2D"/>
    <w:rsid w:val="005B1758"/>
    <w:rsid w:val="005C422E"/>
    <w:rsid w:val="005D6D25"/>
    <w:rsid w:val="005E5578"/>
    <w:rsid w:val="00615F19"/>
    <w:rsid w:val="00644963"/>
    <w:rsid w:val="00657693"/>
    <w:rsid w:val="00662265"/>
    <w:rsid w:val="006707E3"/>
    <w:rsid w:val="006B0340"/>
    <w:rsid w:val="006B40A6"/>
    <w:rsid w:val="006B5F16"/>
    <w:rsid w:val="006C71C3"/>
    <w:rsid w:val="006D462A"/>
    <w:rsid w:val="006E6BA4"/>
    <w:rsid w:val="006F58F0"/>
    <w:rsid w:val="006F5C21"/>
    <w:rsid w:val="00712376"/>
    <w:rsid w:val="007412CD"/>
    <w:rsid w:val="007718AA"/>
    <w:rsid w:val="00786434"/>
    <w:rsid w:val="0079456F"/>
    <w:rsid w:val="00797DBF"/>
    <w:rsid w:val="007C1670"/>
    <w:rsid w:val="007D42ED"/>
    <w:rsid w:val="007D4C1E"/>
    <w:rsid w:val="008015C0"/>
    <w:rsid w:val="008155B5"/>
    <w:rsid w:val="008162FC"/>
    <w:rsid w:val="0082269E"/>
    <w:rsid w:val="00831F37"/>
    <w:rsid w:val="00865406"/>
    <w:rsid w:val="008723F9"/>
    <w:rsid w:val="00883481"/>
    <w:rsid w:val="008917D9"/>
    <w:rsid w:val="00895D27"/>
    <w:rsid w:val="008C2F73"/>
    <w:rsid w:val="008C6EF2"/>
    <w:rsid w:val="008D7CB3"/>
    <w:rsid w:val="008F2473"/>
    <w:rsid w:val="00921294"/>
    <w:rsid w:val="00926D40"/>
    <w:rsid w:val="00932C55"/>
    <w:rsid w:val="00944421"/>
    <w:rsid w:val="009500A4"/>
    <w:rsid w:val="009652D0"/>
    <w:rsid w:val="009742BA"/>
    <w:rsid w:val="009A7DD0"/>
    <w:rsid w:val="009C2020"/>
    <w:rsid w:val="009F4971"/>
    <w:rsid w:val="00A02D97"/>
    <w:rsid w:val="00A053D8"/>
    <w:rsid w:val="00A079C8"/>
    <w:rsid w:val="00A203B8"/>
    <w:rsid w:val="00A434F8"/>
    <w:rsid w:val="00A461BF"/>
    <w:rsid w:val="00A62FB6"/>
    <w:rsid w:val="00A969A5"/>
    <w:rsid w:val="00AC2EC2"/>
    <w:rsid w:val="00AD5168"/>
    <w:rsid w:val="00AD5D58"/>
    <w:rsid w:val="00AF0DB0"/>
    <w:rsid w:val="00B06E0A"/>
    <w:rsid w:val="00B80003"/>
    <w:rsid w:val="00B835BF"/>
    <w:rsid w:val="00B9047E"/>
    <w:rsid w:val="00B924FA"/>
    <w:rsid w:val="00BB0C27"/>
    <w:rsid w:val="00BB24C3"/>
    <w:rsid w:val="00BB27CA"/>
    <w:rsid w:val="00BD223A"/>
    <w:rsid w:val="00BD2E65"/>
    <w:rsid w:val="00BD779C"/>
    <w:rsid w:val="00C0187D"/>
    <w:rsid w:val="00C539FF"/>
    <w:rsid w:val="00C57650"/>
    <w:rsid w:val="00C57B69"/>
    <w:rsid w:val="00C627FC"/>
    <w:rsid w:val="00C85ED5"/>
    <w:rsid w:val="00C90DA5"/>
    <w:rsid w:val="00C926A1"/>
    <w:rsid w:val="00CA2003"/>
    <w:rsid w:val="00CA55B7"/>
    <w:rsid w:val="00CB7B46"/>
    <w:rsid w:val="00CE2647"/>
    <w:rsid w:val="00D02254"/>
    <w:rsid w:val="00D30CA0"/>
    <w:rsid w:val="00D31DB0"/>
    <w:rsid w:val="00D34C8A"/>
    <w:rsid w:val="00D4641A"/>
    <w:rsid w:val="00D70071"/>
    <w:rsid w:val="00D76C0A"/>
    <w:rsid w:val="00D821DF"/>
    <w:rsid w:val="00D92A76"/>
    <w:rsid w:val="00DA0128"/>
    <w:rsid w:val="00DA6DFE"/>
    <w:rsid w:val="00DD1E6A"/>
    <w:rsid w:val="00DE409D"/>
    <w:rsid w:val="00DF7234"/>
    <w:rsid w:val="00E129E5"/>
    <w:rsid w:val="00E61C08"/>
    <w:rsid w:val="00EA1FEB"/>
    <w:rsid w:val="00EA58A1"/>
    <w:rsid w:val="00EB17EE"/>
    <w:rsid w:val="00EB44E9"/>
    <w:rsid w:val="00ED64D7"/>
    <w:rsid w:val="00EE389A"/>
    <w:rsid w:val="00EE520B"/>
    <w:rsid w:val="00EF27F0"/>
    <w:rsid w:val="00F003D5"/>
    <w:rsid w:val="00F01F31"/>
    <w:rsid w:val="00F06A4E"/>
    <w:rsid w:val="00F119FE"/>
    <w:rsid w:val="00F21DFE"/>
    <w:rsid w:val="00F22878"/>
    <w:rsid w:val="00F42BE9"/>
    <w:rsid w:val="00F72B89"/>
    <w:rsid w:val="00FA6A55"/>
    <w:rsid w:val="00FB6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55CBFE"/>
  <w15:chartTrackingRefBased/>
  <w15:docId w15:val="{03EE8D64-29A4-448F-9DB6-AFEC26676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31F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B1758"/>
    <w:rPr>
      <w:color w:val="808080"/>
    </w:rPr>
  </w:style>
  <w:style w:type="paragraph" w:styleId="ListParagraph">
    <w:name w:val="List Paragraph"/>
    <w:basedOn w:val="Normal"/>
    <w:uiPriority w:val="34"/>
    <w:qFormat/>
    <w:rsid w:val="00F72B89"/>
    <w:pPr>
      <w:ind w:left="720"/>
      <w:contextualSpacing/>
    </w:pPr>
  </w:style>
  <w:style w:type="paragraph" w:styleId="Header">
    <w:name w:val="header"/>
    <w:basedOn w:val="Normal"/>
    <w:link w:val="HeaderChar"/>
    <w:uiPriority w:val="99"/>
    <w:unhideWhenUsed/>
    <w:rsid w:val="000735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5FC"/>
  </w:style>
  <w:style w:type="paragraph" w:styleId="Footer">
    <w:name w:val="footer"/>
    <w:basedOn w:val="Normal"/>
    <w:link w:val="FooterChar"/>
    <w:uiPriority w:val="99"/>
    <w:unhideWhenUsed/>
    <w:rsid w:val="000735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5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56555B-8411-4921-AA82-5EEB9E132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1067</TotalTime>
  <Pages>1</Pages>
  <Words>4861</Words>
  <Characters>27709</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Mr.binary</dc:creator>
  <cp:keywords/>
  <dc:description/>
  <cp:lastModifiedBy>Mr.binary</cp:lastModifiedBy>
  <cp:revision>106</cp:revision>
  <dcterms:created xsi:type="dcterms:W3CDTF">2022-04-21T10:32:00Z</dcterms:created>
  <dcterms:modified xsi:type="dcterms:W3CDTF">2022-05-02T16:52:00Z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b131a4af-f960-3590-b431-49840864be92</vt:lpwstr>
  </property>
  <property fmtid="{D5CDD505-2E9C-101B-9397-08002B2CF9AE}" pid="24" name="Mendeley Citation Style_1">
    <vt:lpwstr>http://www.zotero.org/styles/apa</vt:lpwstr>
  </property>
</Properties>
</file>