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63F78" w14:textId="5815400B" w:rsidR="006E629B" w:rsidRPr="003E20CA" w:rsidRDefault="006E629B" w:rsidP="006E629B">
      <w:pPr>
        <w:rPr>
          <w:rFonts w:ascii="Times New Roman" w:hAnsi="Times New Roman" w:cs="Times New Roman"/>
          <w:sz w:val="24"/>
          <w:szCs w:val="24"/>
        </w:rPr>
      </w:pPr>
      <w:bookmarkStart w:id="0" w:name="_GoBack"/>
      <w:bookmarkEnd w:id="0"/>
    </w:p>
    <w:p w14:paraId="4246C8D4" w14:textId="77777777" w:rsidR="00BF051B" w:rsidRPr="006E629B" w:rsidRDefault="00BF051B" w:rsidP="006E629B">
      <w:pPr>
        <w:rPr>
          <w:rFonts w:ascii="Times New Roman" w:hAnsi="Times New Roman" w:cs="Times New Roman"/>
          <w:b/>
          <w:sz w:val="24"/>
          <w:szCs w:val="24"/>
        </w:rPr>
      </w:pPr>
    </w:p>
    <w:p w14:paraId="66BB02EE" w14:textId="23F30D92" w:rsidR="003A5C37" w:rsidRPr="00174F30" w:rsidRDefault="004D5AE3" w:rsidP="004D5AE3">
      <w:pPr>
        <w:rPr>
          <w:rFonts w:ascii="Times New Roman" w:hAnsi="Times New Roman" w:cs="Times New Roman"/>
          <w:b/>
          <w:sz w:val="24"/>
          <w:szCs w:val="24"/>
        </w:rPr>
      </w:pPr>
      <w:r>
        <w:rPr>
          <w:rFonts w:ascii="Times New Roman" w:hAnsi="Times New Roman" w:cs="Times New Roman"/>
          <w:b/>
          <w:sz w:val="24"/>
          <w:szCs w:val="24"/>
        </w:rPr>
        <w:t xml:space="preserve">1.1 </w:t>
      </w:r>
      <w:r w:rsidR="003A5C37" w:rsidRPr="006E629B">
        <w:rPr>
          <w:rFonts w:ascii="Times New Roman" w:hAnsi="Times New Roman" w:cs="Times New Roman"/>
          <w:b/>
          <w:sz w:val="26"/>
          <w:szCs w:val="26"/>
        </w:rPr>
        <w:t>Background of Study</w:t>
      </w:r>
      <w:r w:rsidR="00174F30" w:rsidRPr="00174F30">
        <w:rPr>
          <w:rFonts w:ascii="Times New Roman" w:hAnsi="Times New Roman" w:cs="Times New Roman"/>
          <w:i/>
          <w:sz w:val="24"/>
          <w:szCs w:val="24"/>
        </w:rPr>
        <w:t xml:space="preserve"> </w:t>
      </w:r>
    </w:p>
    <w:p w14:paraId="2F6C5322" w14:textId="794F3F0D" w:rsidR="003A5C37" w:rsidRDefault="004D5AE3" w:rsidP="004D5AE3">
      <w:pPr>
        <w:spacing w:line="480" w:lineRule="auto"/>
        <w:jc w:val="both"/>
        <w:rPr>
          <w:rFonts w:ascii="Times New Roman" w:hAnsi="Times New Roman" w:cs="Times New Roman"/>
          <w:sz w:val="24"/>
          <w:szCs w:val="24"/>
        </w:rPr>
      </w:pPr>
      <w:r w:rsidRPr="004D5AE3">
        <w:rPr>
          <w:rFonts w:ascii="Times New Roman" w:hAnsi="Times New Roman" w:cs="Times New Roman"/>
          <w:sz w:val="24"/>
          <w:szCs w:val="24"/>
        </w:rPr>
        <w:t xml:space="preserve">The </w:t>
      </w:r>
      <w:r w:rsidR="001F415D">
        <w:rPr>
          <w:rFonts w:ascii="Times New Roman" w:hAnsi="Times New Roman" w:cs="Times New Roman"/>
          <w:sz w:val="24"/>
          <w:szCs w:val="24"/>
        </w:rPr>
        <w:t>Coronavirus</w:t>
      </w:r>
      <w:r w:rsidRPr="004D5AE3">
        <w:rPr>
          <w:rFonts w:ascii="Times New Roman" w:hAnsi="Times New Roman" w:cs="Times New Roman"/>
          <w:sz w:val="24"/>
          <w:szCs w:val="24"/>
        </w:rPr>
        <w:t xml:space="preserve"> (</w:t>
      </w:r>
      <w:r>
        <w:rPr>
          <w:rFonts w:ascii="Times New Roman" w:hAnsi="Times New Roman" w:cs="Times New Roman"/>
          <w:sz w:val="24"/>
          <w:szCs w:val="24"/>
        </w:rPr>
        <w:t>Covid-19) is a</w:t>
      </w:r>
      <w:r w:rsidR="00737AB2">
        <w:rPr>
          <w:rFonts w:ascii="Times New Roman" w:hAnsi="Times New Roman" w:cs="Times New Roman"/>
          <w:sz w:val="24"/>
          <w:szCs w:val="24"/>
        </w:rPr>
        <w:t>n infectious disease caused by severe acute r</w:t>
      </w:r>
      <w:r>
        <w:rPr>
          <w:rFonts w:ascii="Times New Roman" w:hAnsi="Times New Roman" w:cs="Times New Roman"/>
          <w:sz w:val="24"/>
          <w:szCs w:val="24"/>
        </w:rPr>
        <w:t>es</w:t>
      </w:r>
      <w:r w:rsidR="00737AB2">
        <w:rPr>
          <w:rFonts w:ascii="Times New Roman" w:hAnsi="Times New Roman" w:cs="Times New Roman"/>
          <w:sz w:val="24"/>
          <w:szCs w:val="24"/>
        </w:rPr>
        <w:t>piratory syndrome coronavirus 2 (SARS-Co</w:t>
      </w:r>
      <w:r>
        <w:rPr>
          <w:rFonts w:ascii="Times New Roman" w:hAnsi="Times New Roman" w:cs="Times New Roman"/>
          <w:sz w:val="24"/>
          <w:szCs w:val="24"/>
        </w:rPr>
        <w:t xml:space="preserve">V-2) virus strain. This disease had its first strike in Wuhan </w:t>
      </w:r>
      <w:r w:rsidR="00514FD0">
        <w:rPr>
          <w:rFonts w:ascii="Times New Roman" w:hAnsi="Times New Roman" w:cs="Times New Roman"/>
          <w:sz w:val="24"/>
          <w:szCs w:val="24"/>
        </w:rPr>
        <w:t xml:space="preserve">(a city </w:t>
      </w:r>
      <w:r>
        <w:rPr>
          <w:rFonts w:ascii="Times New Roman" w:hAnsi="Times New Roman" w:cs="Times New Roman"/>
          <w:sz w:val="24"/>
          <w:szCs w:val="24"/>
        </w:rPr>
        <w:t>in China</w:t>
      </w:r>
      <w:r w:rsidR="00514FD0">
        <w:rPr>
          <w:rFonts w:ascii="Times New Roman" w:hAnsi="Times New Roman" w:cs="Times New Roman"/>
          <w:sz w:val="24"/>
          <w:szCs w:val="24"/>
        </w:rPr>
        <w:t>)</w:t>
      </w:r>
      <w:r>
        <w:rPr>
          <w:rFonts w:ascii="Times New Roman" w:hAnsi="Times New Roman" w:cs="Times New Roman"/>
          <w:sz w:val="24"/>
          <w:szCs w:val="24"/>
        </w:rPr>
        <w:t xml:space="preserve"> in the year 2019 and subsequently began to spread globally to become the fifth documented pandemic since 1918 flu pandemic which claimed many lives.</w:t>
      </w:r>
      <w:r w:rsidR="00A4301A">
        <w:rPr>
          <w:rFonts w:ascii="Times New Roman" w:hAnsi="Times New Roman" w:cs="Times New Roman"/>
          <w:sz w:val="24"/>
          <w:szCs w:val="24"/>
        </w:rPr>
        <w:t xml:space="preserve"> The main symptoms shown include respiratory distress, fever and cough</w:t>
      </w:r>
      <w:r w:rsidR="00DB12F5">
        <w:rPr>
          <w:rFonts w:ascii="Times New Roman" w:hAnsi="Times New Roman" w:cs="Times New Roman"/>
          <w:sz w:val="24"/>
          <w:szCs w:val="24"/>
        </w:rPr>
        <w:t xml:space="preserve">, the severity of the infection may be visible as pneumonia, acute respiratory syndrome, </w:t>
      </w:r>
      <w:r w:rsidR="00A44E75">
        <w:rPr>
          <w:rFonts w:ascii="Times New Roman" w:hAnsi="Times New Roman" w:cs="Times New Roman"/>
          <w:sz w:val="24"/>
          <w:szCs w:val="24"/>
        </w:rPr>
        <w:t xml:space="preserve">septic shock, multi-organ failure </w:t>
      </w:r>
      <w:r w:rsidR="00DB12F5">
        <w:rPr>
          <w:rFonts w:ascii="Times New Roman" w:hAnsi="Times New Roman" w:cs="Times New Roman"/>
          <w:sz w:val="24"/>
          <w:szCs w:val="24"/>
        </w:rPr>
        <w:t>and</w:t>
      </w:r>
      <w:r w:rsidR="00A44E75">
        <w:rPr>
          <w:rFonts w:ascii="Times New Roman" w:hAnsi="Times New Roman" w:cs="Times New Roman"/>
          <w:sz w:val="24"/>
          <w:szCs w:val="24"/>
        </w:rPr>
        <w:t>, finally, d</w:t>
      </w:r>
      <w:r w:rsidR="00DB12F5">
        <w:rPr>
          <w:rFonts w:ascii="Times New Roman" w:hAnsi="Times New Roman" w:cs="Times New Roman"/>
          <w:sz w:val="24"/>
          <w:szCs w:val="24"/>
        </w:rPr>
        <w:t>eath</w:t>
      </w:r>
      <w:r w:rsidR="00A44E75">
        <w:rPr>
          <w:rFonts w:ascii="Times New Roman" w:hAnsi="Times New Roman" w:cs="Times New Roman"/>
          <w:sz w:val="24"/>
          <w:szCs w:val="24"/>
        </w:rPr>
        <w:t xml:space="preserve"> </w:t>
      </w:r>
      <w:r w:rsidR="00A44E75">
        <w:rPr>
          <w:rFonts w:ascii="Times New Roman" w:hAnsi="Times New Roman" w:cs="Times New Roman"/>
          <w:sz w:val="24"/>
          <w:szCs w:val="24"/>
        </w:rPr>
        <w:fldChar w:fldCharType="begin" w:fldLock="1"/>
      </w:r>
      <w:r w:rsidR="00B04B0B">
        <w:rPr>
          <w:rFonts w:ascii="Times New Roman" w:hAnsi="Times New Roman" w:cs="Times New Roman"/>
          <w:sz w:val="24"/>
          <w:szCs w:val="24"/>
        </w:rPr>
        <w:instrText>ADDIN CSL_CITATION {"citationItems":[{"id":"ITEM-1","itemData":{"DOI":"10.1109/JAS.2020.1003393","ISSN":"23299274","abstract":"The new coronavirus COVID-19 , declared by the World Health Organization as a pandemic, has infected more than 1 million people and killed more than 50 thousand. An infection caused by COVID-19 can develop into pneumonia, which can be detected by a chest X-ray exam and should be treated appropriately. In this work, we propose an automatic detection method for COVID-19 infection based on chest X-ray images. The datasets constructed for this study are composed of 194 X-ray images of patients diagnosed with coronavirus and 194 X-ray images of healthy patients. Since few images of patients with COVID-19 are publicly available, we apply the concept of transfer learning for this task. We use different architectures of convolutional neural networks CNNs trained on ImageNet, and adapt them to behave as feature extractors for the X-ray images. Then, the CNNs are combined with consolidated machine learning methods, such as k-Nearest Neighbor, Bayes, Random Forest, multilayer perceptron MLP , and support vector machine SVM . The results show that, for one of the datasets, the extractor-classifier pair with the best performance is the MobileNet architecture with the SVM classifier using a linear kernel, which achieves an accuracy and an F1-score of 98.5 . For the other dataset, the best pair is DenseNet201 with MLP, achieving an accuracy and an F1-score of 95.6 . Thus, the proposed approach demonstrates efficiency in detecting COVID-19 in X-ray images.","author":[{"dropping-particle":"","family":"Ohata","given":"Elene Firmeza","non-dropping-particle":"","parse-names":false,"suffix":""},{"dropping-particle":"","family":"Bezerra","given":"Gabriel Maia","non-dropping-particle":"","parse-names":false,"suffix":""},{"dropping-particle":"Das","family":"Chagas","given":"Joao Victor Souza","non-dropping-particle":"","parse-names":false,"suffix":""},{"dropping-particle":"","family":"Lira Neto","given":"Aloisio Vieira","non-dropping-particle":"","parse-names":false,"suffix":""},{"dropping-particle":"","family":"Albuquerque","given":"Adriano Bessa","non-dropping-particle":"","parse-names":false,"suffix":""},{"dropping-particle":"","family":"Albuquerque","given":"Victor Hugo C.De","non-dropping-particle":"","parse-names":false,"suffix":""},{"dropping-particle":"","family":"Reboucas Filho","given":"Pedro Pedrosa","non-dropping-particle":"","parse-names":false,"suffix":""}],"container-title":"IEEE/CAA Journal of Automatica Sinica","id":"ITEM-1","issue":"1","issued":{"date-parts":[["2021","1","1"]]},"page":"239-248","publisher":"Institute of Electrical and Electronics Engineers Inc.","title":"Automatic detection of COVID-19 infection using chest X-ray images through transfer learning","type":"article-journal","volume":"8"},"uris":["http://www.mendeley.com/documents/?uuid=99983487-b6e2-303d-a1d8-13b39ee6dc6a"]}],"mendeley":{"formattedCitation":"(Ohata et al., 2021)","plainTextFormattedCitation":"(Ohata et al., 2021)","previouslyFormattedCitation":"(Ohata et al., 2021)"},"properties":{"noteIndex":0},"schema":"https://github.com/citation-style-language/schema/raw/master/csl-citation.json"}</w:instrText>
      </w:r>
      <w:r w:rsidR="00A44E75">
        <w:rPr>
          <w:rFonts w:ascii="Times New Roman" w:hAnsi="Times New Roman" w:cs="Times New Roman"/>
          <w:sz w:val="24"/>
          <w:szCs w:val="24"/>
        </w:rPr>
        <w:fldChar w:fldCharType="separate"/>
      </w:r>
      <w:r w:rsidR="00A44E75" w:rsidRPr="00A44E75">
        <w:rPr>
          <w:rFonts w:ascii="Times New Roman" w:hAnsi="Times New Roman" w:cs="Times New Roman"/>
          <w:noProof/>
          <w:sz w:val="24"/>
          <w:szCs w:val="24"/>
        </w:rPr>
        <w:t xml:space="preserve">(Ohata </w:t>
      </w:r>
      <w:r w:rsidR="00174F30" w:rsidRPr="00174F30">
        <w:rPr>
          <w:rFonts w:ascii="Times New Roman" w:hAnsi="Times New Roman" w:cs="Times New Roman"/>
          <w:i/>
          <w:noProof/>
          <w:sz w:val="24"/>
          <w:szCs w:val="24"/>
        </w:rPr>
        <w:t>et al</w:t>
      </w:r>
      <w:r w:rsidR="00A44E75" w:rsidRPr="00A44E75">
        <w:rPr>
          <w:rFonts w:ascii="Times New Roman" w:hAnsi="Times New Roman" w:cs="Times New Roman"/>
          <w:noProof/>
          <w:sz w:val="24"/>
          <w:szCs w:val="24"/>
        </w:rPr>
        <w:t>., 2021)</w:t>
      </w:r>
      <w:r w:rsidR="00A44E75">
        <w:rPr>
          <w:rFonts w:ascii="Times New Roman" w:hAnsi="Times New Roman" w:cs="Times New Roman"/>
          <w:sz w:val="24"/>
          <w:szCs w:val="24"/>
        </w:rPr>
        <w:fldChar w:fldCharType="end"/>
      </w:r>
      <w:r w:rsidR="00A44E75">
        <w:rPr>
          <w:rFonts w:ascii="Times New Roman" w:hAnsi="Times New Roman" w:cs="Times New Roman"/>
          <w:sz w:val="24"/>
          <w:szCs w:val="24"/>
        </w:rPr>
        <w:t>.</w:t>
      </w:r>
      <w:r w:rsidR="00174F30">
        <w:rPr>
          <w:rFonts w:ascii="Times New Roman" w:hAnsi="Times New Roman" w:cs="Times New Roman"/>
          <w:sz w:val="24"/>
          <w:szCs w:val="24"/>
        </w:rPr>
        <w:t xml:space="preserve"> </w:t>
      </w:r>
    </w:p>
    <w:p w14:paraId="69BE14B1" w14:textId="349BF309" w:rsidR="00DB12F5" w:rsidRDefault="004B691F" w:rsidP="004D5AE3">
      <w:pPr>
        <w:spacing w:line="480" w:lineRule="auto"/>
        <w:jc w:val="both"/>
        <w:rPr>
          <w:rFonts w:ascii="Times New Roman" w:hAnsi="Times New Roman" w:cs="Times New Roman"/>
          <w:sz w:val="24"/>
          <w:szCs w:val="24"/>
        </w:rPr>
      </w:pPr>
      <w:r>
        <w:rPr>
          <w:rFonts w:ascii="Times New Roman" w:hAnsi="Times New Roman" w:cs="Times New Roman"/>
          <w:sz w:val="24"/>
          <w:szCs w:val="24"/>
        </w:rPr>
        <w:t>In the city of Wuhan in China’s Hubei Province, the coronavirus came in guise of pneumonia and several cases were detected on December 31, 2019. Whereas, the causative agent was later identified as a new coronavirus (2019-nCoV) on January 7, 2020 and the disease was named as COVID-19.</w:t>
      </w:r>
      <w:r w:rsidR="009D6CB2">
        <w:rPr>
          <w:rFonts w:ascii="Times New Roman" w:hAnsi="Times New Roman" w:cs="Times New Roman"/>
          <w:sz w:val="24"/>
          <w:szCs w:val="24"/>
        </w:rPr>
        <w:fldChar w:fldCharType="begin" w:fldLock="1"/>
      </w:r>
      <w:r w:rsidR="009D6CB2">
        <w:rPr>
          <w:rFonts w:ascii="Times New Roman" w:hAnsi="Times New Roman" w:cs="Times New Roman"/>
          <w:sz w:val="24"/>
          <w:szCs w:val="24"/>
        </w:rPr>
        <w:instrText>ADDIN CSL_CITATION {"citationItems":[{"id":"ITEM-1","itemData":{"DOI":"10.1080/22221751.2020.1732232","ISSN":"22221751","PMID":"32122250","author":[{"dropping-particle":"","family":"Zhan","given":"Siyi","non-dropping-particle":"","parse-names":false,"suffix":""},{"dropping-particle":"","family":"Yang","given":"Ying Ying","non-dropping-particle":"","parse-names":false,"suffix":""},{"dropping-particle":"","family":"Fu","given":"Chuanxi","non-dropping-particle":"","parse-names":false,"suffix":""}],"container-title":"Emerging Microbes and Infections","id":"ITEM-1","issue":"1","issued":{"date-parts":[["2020"]]},"page":"534","title":"Public’s early response to the novel coronavirus–infected pneumonia","type":"article-journal","volume":"9"},"uris":["http://www.mendeley.com/documents/?uuid=0d4a821f-c21b-47f4-997f-c26362b8ff34"]}],"mendeley":{"formattedCitation":"(Zhan et al., 2020)","plainTextFormattedCitation":"(Zhan et al., 2020)","previouslyFormattedCitation":"(Zhan et al., 2020)"},"properties":{"noteIndex":0},"schema":"https://github.com/citation-style-language/schema/raw/master/csl-citation.json"}</w:instrText>
      </w:r>
      <w:r w:rsidR="009D6CB2">
        <w:rPr>
          <w:rFonts w:ascii="Times New Roman" w:hAnsi="Times New Roman" w:cs="Times New Roman"/>
          <w:sz w:val="24"/>
          <w:szCs w:val="24"/>
        </w:rPr>
        <w:fldChar w:fldCharType="separate"/>
      </w:r>
      <w:r w:rsidR="009D6CB2" w:rsidRPr="009D6CB2">
        <w:rPr>
          <w:rFonts w:ascii="Times New Roman" w:hAnsi="Times New Roman" w:cs="Times New Roman"/>
          <w:noProof/>
          <w:sz w:val="24"/>
          <w:szCs w:val="24"/>
        </w:rPr>
        <w:t xml:space="preserve">(Zhan </w:t>
      </w:r>
      <w:r w:rsidR="00174F30" w:rsidRPr="00174F30">
        <w:rPr>
          <w:rFonts w:ascii="Times New Roman" w:hAnsi="Times New Roman" w:cs="Times New Roman"/>
          <w:i/>
          <w:noProof/>
          <w:sz w:val="24"/>
          <w:szCs w:val="24"/>
        </w:rPr>
        <w:t>et al</w:t>
      </w:r>
      <w:r w:rsidR="009D6CB2" w:rsidRPr="009D6CB2">
        <w:rPr>
          <w:rFonts w:ascii="Times New Roman" w:hAnsi="Times New Roman" w:cs="Times New Roman"/>
          <w:noProof/>
          <w:sz w:val="24"/>
          <w:szCs w:val="24"/>
        </w:rPr>
        <w:t>., 2020)</w:t>
      </w:r>
      <w:r w:rsidR="009D6CB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B12F5" w:rsidRPr="00582A77">
        <w:rPr>
          <w:rFonts w:ascii="Times New Roman" w:hAnsi="Times New Roman" w:cs="Times New Roman"/>
          <w:sz w:val="24"/>
          <w:szCs w:val="24"/>
        </w:rPr>
        <w:t xml:space="preserve">According to the World Health Organization (WHO), </w:t>
      </w:r>
      <w:r w:rsidR="00DB12F5">
        <w:rPr>
          <w:rFonts w:ascii="Times New Roman" w:hAnsi="Times New Roman" w:cs="Times New Roman"/>
          <w:sz w:val="24"/>
          <w:szCs w:val="24"/>
        </w:rPr>
        <w:t>as of December 22, 2021, the total number of worldwide confirmed cases of coronavirus is 275,233,892 including 5,364,996 deaths</w:t>
      </w:r>
      <w:r w:rsidR="006D06FA">
        <w:rPr>
          <w:rFonts w:ascii="Times New Roman" w:hAnsi="Times New Roman" w:cs="Times New Roman"/>
          <w:sz w:val="24"/>
          <w:szCs w:val="24"/>
        </w:rPr>
        <w:t xml:space="preserve"> (WHO, 2021).</w:t>
      </w:r>
    </w:p>
    <w:p w14:paraId="3C2CC63C" w14:textId="6F4157DB" w:rsidR="004B691F" w:rsidRDefault="0039535B" w:rsidP="004D5AE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disease is contagious, and the virus gets spread amongst human via respiratory droplets, physical contact, and also through fecal-oral transmission. </w:t>
      </w:r>
      <w:r w:rsidR="00F82901">
        <w:rPr>
          <w:rFonts w:ascii="Times New Roman" w:hAnsi="Times New Roman" w:cs="Times New Roman"/>
          <w:sz w:val="24"/>
          <w:szCs w:val="24"/>
        </w:rPr>
        <w:t xml:space="preserve">Specialists depend on radiological studies, either by chest X-ray (CXR) or computer tomography (CT) to follow the break out of the disease. The use of CT as a diagnostic </w:t>
      </w:r>
      <w:r w:rsidR="00437F1C">
        <w:rPr>
          <w:rFonts w:ascii="Times New Roman" w:hAnsi="Times New Roman" w:cs="Times New Roman"/>
          <w:sz w:val="24"/>
          <w:szCs w:val="24"/>
        </w:rPr>
        <w:t xml:space="preserve">method for covid-19 has several </w:t>
      </w:r>
      <w:r w:rsidR="00B04B0B">
        <w:rPr>
          <w:rFonts w:ascii="Times New Roman" w:hAnsi="Times New Roman" w:cs="Times New Roman"/>
          <w:sz w:val="24"/>
          <w:szCs w:val="24"/>
        </w:rPr>
        <w:t xml:space="preserve">disadvantages. In many hospitals the necessary equipment to acquire the image is not available and the cost of a tomographic study is high </w:t>
      </w:r>
      <w:r w:rsidR="00B04B0B">
        <w:rPr>
          <w:rFonts w:ascii="Times New Roman" w:hAnsi="Times New Roman" w:cs="Times New Roman"/>
          <w:sz w:val="24"/>
          <w:szCs w:val="24"/>
        </w:rPr>
        <w:fldChar w:fldCharType="begin" w:fldLock="1"/>
      </w:r>
      <w:r w:rsidR="0045489A">
        <w:rPr>
          <w:rFonts w:ascii="Times New Roman" w:hAnsi="Times New Roman" w:cs="Times New Roman"/>
          <w:sz w:val="24"/>
          <w:szCs w:val="24"/>
        </w:rPr>
        <w:instrText>ADDIN CSL_CITATION {"citationItems":[{"id":"ITEM-1","itemData":{"DOI":"10.1007/s12553-021-00520-2","ISSN":"21907196","PMID":"33585153","abstract":"The scientific community has joined forces to mitigate the scope of the current COVID-19 pandemic. The early identification of the disease, as well as the evaluation of its evolution is a primary task for the timely application of medical protocols. The use of medical images of the chest provides valuable information to specialists. Specifically, chest X-ray images have been the focus of many investigations that apply artificial intelligence techniques for the automatic classification of this disease. The results achieved to date on the subject are promising. However, some results of these investigations contain errors that must be corrected to obtain appropriate models for clinical use. This research discusses some of the problems found in the current scientific literature on the application of artificial intelligence techniques in the automatic classification of COVID-19. It is evident that in most of the reviewed works an incorrect evaluation protocol is applied, which leads to overestimating the results.","author":[{"dropping-particle":"","family":"López-Cabrera","given":"José Daniel","non-dropping-particle":"","parse-names":false,"suffix":""},{"dropping-particle":"","family":"Orozco-Morales","given":"Rubén","non-dropping-particle":"","parse-names":false,"suffix":""},{"dropping-particle":"","family":"Portal-Diaz","given":"Jorge Armando","non-dropping-particle":"","parse-names":false,"suffix":""},{"dropping-particle":"","family":"Lovelle-Enríquez","given":"Orlando","non-dropping-particle":"","parse-names":false,"suffix":""},{"dropping-particle":"","family":"Pérez-Díaz","given":"Marlén","non-dropping-particle":"","parse-names":false,"suffix":""}],"container-title":"Health and Technology","id":"ITEM-1","issue":"2","issued":{"date-parts":[["2021","3","1"]]},"page":"411-424","publisher":"Springer Science and Business Media Deutschland GmbH","title":"Current limitations to identify COVID-19 using artificial intelligence with chest X-ray imaging","type":"article-journal","volume":"11"},"uris":["http://www.mendeley.com/documents/?uuid=2defc997-6c70-3970-8b01-a00b314be494"]}],"mendeley":{"formattedCitation":"(López-Cabrera et al., 2021)","plainTextFormattedCitation":"(López-Cabrera et al., 2021)","previouslyFormattedCitation":"(López-Cabrera et al., 2021)"},"properties":{"noteIndex":0},"schema":"https://github.com/citation-style-language/schema/raw/master/csl-citation.json"}</w:instrText>
      </w:r>
      <w:r w:rsidR="00B04B0B">
        <w:rPr>
          <w:rFonts w:ascii="Times New Roman" w:hAnsi="Times New Roman" w:cs="Times New Roman"/>
          <w:sz w:val="24"/>
          <w:szCs w:val="24"/>
        </w:rPr>
        <w:fldChar w:fldCharType="separate"/>
      </w:r>
      <w:r w:rsidR="00B04B0B" w:rsidRPr="00B04B0B">
        <w:rPr>
          <w:rFonts w:ascii="Times New Roman" w:hAnsi="Times New Roman" w:cs="Times New Roman"/>
          <w:noProof/>
          <w:sz w:val="24"/>
          <w:szCs w:val="24"/>
        </w:rPr>
        <w:t xml:space="preserve">(López-Cabrera </w:t>
      </w:r>
      <w:r w:rsidR="00174F30" w:rsidRPr="00174F30">
        <w:rPr>
          <w:rFonts w:ascii="Times New Roman" w:hAnsi="Times New Roman" w:cs="Times New Roman"/>
          <w:i/>
          <w:noProof/>
          <w:sz w:val="24"/>
          <w:szCs w:val="24"/>
        </w:rPr>
        <w:t>et al</w:t>
      </w:r>
      <w:r w:rsidR="00B04B0B" w:rsidRPr="00B04B0B">
        <w:rPr>
          <w:rFonts w:ascii="Times New Roman" w:hAnsi="Times New Roman" w:cs="Times New Roman"/>
          <w:noProof/>
          <w:sz w:val="24"/>
          <w:szCs w:val="24"/>
        </w:rPr>
        <w:t>., 2021)</w:t>
      </w:r>
      <w:r w:rsidR="00B04B0B">
        <w:rPr>
          <w:rFonts w:ascii="Times New Roman" w:hAnsi="Times New Roman" w:cs="Times New Roman"/>
          <w:sz w:val="24"/>
          <w:szCs w:val="24"/>
        </w:rPr>
        <w:fldChar w:fldCharType="end"/>
      </w:r>
      <w:r w:rsidR="00B04B0B">
        <w:rPr>
          <w:rFonts w:ascii="Times New Roman" w:hAnsi="Times New Roman" w:cs="Times New Roman"/>
          <w:sz w:val="24"/>
          <w:szCs w:val="24"/>
        </w:rPr>
        <w:t>.</w:t>
      </w:r>
    </w:p>
    <w:p w14:paraId="02CB43FE" w14:textId="190CF6B4" w:rsidR="001262A3" w:rsidRDefault="001262A3" w:rsidP="002F77F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rate of human to human transmission of this disease is high and is a matter of concern for the regulatory authorities globally. At large, the control depends on early diagnosis at the right time. The method available for diagnosis </w:t>
      </w:r>
      <w:r w:rsidR="003569F1">
        <w:rPr>
          <w:rFonts w:ascii="Times New Roman" w:hAnsi="Times New Roman" w:cs="Times New Roman"/>
          <w:sz w:val="24"/>
          <w:szCs w:val="24"/>
        </w:rPr>
        <w:t>is</w:t>
      </w:r>
      <w:r>
        <w:rPr>
          <w:rFonts w:ascii="Times New Roman" w:hAnsi="Times New Roman" w:cs="Times New Roman"/>
          <w:sz w:val="24"/>
          <w:szCs w:val="24"/>
        </w:rPr>
        <w:t xml:space="preserve"> laboratory tests like Reverse-Transcription Polymerase Chain Reaction (RT-PCR</w:t>
      </w:r>
      <w:r w:rsidR="003569F1">
        <w:rPr>
          <w:rFonts w:ascii="Times New Roman" w:hAnsi="Times New Roman" w:cs="Times New Roman"/>
          <w:sz w:val="24"/>
          <w:szCs w:val="24"/>
        </w:rPr>
        <w:t>) requires testing kits which have limited availability in the supply chain</w:t>
      </w:r>
      <w:r w:rsidR="007F5A6E">
        <w:rPr>
          <w:rFonts w:ascii="Times New Roman" w:hAnsi="Times New Roman" w:cs="Times New Roman"/>
          <w:sz w:val="24"/>
          <w:szCs w:val="24"/>
        </w:rPr>
        <w:t xml:space="preserve"> and </w:t>
      </w:r>
      <w:r w:rsidR="003569F1">
        <w:rPr>
          <w:rFonts w:ascii="Times New Roman" w:hAnsi="Times New Roman" w:cs="Times New Roman"/>
          <w:sz w:val="24"/>
          <w:szCs w:val="24"/>
        </w:rPr>
        <w:t>the test takes time due to laboratory processes involved</w:t>
      </w:r>
      <w:r w:rsidR="007F5A6E">
        <w:rPr>
          <w:rFonts w:ascii="Times New Roman" w:hAnsi="Times New Roman" w:cs="Times New Roman"/>
          <w:sz w:val="24"/>
          <w:szCs w:val="24"/>
        </w:rPr>
        <w:t xml:space="preserve"> </w:t>
      </w:r>
      <w:r w:rsidR="007F5A6E">
        <w:rPr>
          <w:rFonts w:ascii="Times New Roman" w:hAnsi="Times New Roman" w:cs="Times New Roman"/>
          <w:sz w:val="24"/>
          <w:szCs w:val="24"/>
        </w:rPr>
        <w:fldChar w:fldCharType="begin" w:fldLock="1"/>
      </w:r>
      <w:r w:rsidR="0003058E">
        <w:rPr>
          <w:rFonts w:ascii="Times New Roman" w:hAnsi="Times New Roman" w:cs="Times New Roman"/>
          <w:sz w:val="24"/>
          <w:szCs w:val="24"/>
        </w:rPr>
        <w:instrText>ADDIN CSL_CITATION {"citationItems":[{"id":"ITEM-1","itemData":{"DOI":"10.26599/BDMA.2020.9020012","ISSN":"20960654","abstract":"Coronavirus disease 2019 also known as COVID-19 has become a pandemic. The disease is caused by a beta coronavirus called Severe Acute Respiratory Syndrome Coronavirus 2 (SARS-CoV-2). The severity of the disease can be understood by the massive number of deaths and affected patients globally. If the diagnosis is fast-paced, the disease can be controlled in a better manner. Laboratory tests are available for diagnosis, but they are bounded by available testing kits and time. The use of radiological examinations that comprise Computed Tomography (CT) can be used for the diagnosis of the disease. Specifically, chest X-Ray images can be analysed to identify the presence of COVID-19 in a patient. In this paper, an automated method for the diagnosis of COVID-19 from the chest X-Ray images is proposed. The method presents an improved depthwise convolution neural networkfor analysing the chest X-Ray images. Wavelet decomposition is applied to integrate multiresolution analysis in the network. The frequency sub-bands obtained from the input images are fed in the network for identifying the disease. The network is designed to predict the class of the input image as normal, viral pneumonia, and COVID-19. The predicted output from the model is combined with Grad-CAM visualization for diagnosis. A comparative study with the existing methods is also performed. The metrics like accuracy, sensitivity, and F1-measure are calculated for performance evaluation. The performance of the proposed method is better than the existing methodologies and thus can be used for the effective diagnosis of the disease.","author":[{"dropping-particle":"","family":"Singh","given":"Krishna Kant","non-dropping-particle":"","parse-names":false,"suffix":""},{"dropping-particle":"","family":"Singh","given":"Akansha","non-dropping-particle":"","parse-names":false,"suffix":""}],"container-title":"Big Data Mining and Analytics","id":"ITEM-1","issue":"2","issued":{"date-parts":[["2021","6","1"]]},"page":"84-93","publisher":"Tsinghua University Press","title":"Diagnosis of COVID-19 from chest X-ray images using wavelets-based depthwise convolution network","type":"article-journal","volume":"4"},"uris":["http://www.mendeley.com/documents/?uuid=09e65b76-ed5a-31d4-bf0a-1cdc53a58b02"]}],"mendeley":{"formattedCitation":"(K. K. Singh &amp; Singh, 2021)","plainTextFormattedCitation":"(K. K. Singh &amp; Singh, 2021)","previouslyFormattedCitation":"(K. K. Singh &amp; Singh, 2021)"},"properties":{"noteIndex":0},"schema":"https://github.com/citation-style-language/schema/raw/master/csl-citation.json"}</w:instrText>
      </w:r>
      <w:r w:rsidR="007F5A6E">
        <w:rPr>
          <w:rFonts w:ascii="Times New Roman" w:hAnsi="Times New Roman" w:cs="Times New Roman"/>
          <w:sz w:val="24"/>
          <w:szCs w:val="24"/>
        </w:rPr>
        <w:fldChar w:fldCharType="separate"/>
      </w:r>
      <w:r w:rsidR="00682382" w:rsidRPr="00682382">
        <w:rPr>
          <w:rFonts w:ascii="Times New Roman" w:hAnsi="Times New Roman" w:cs="Times New Roman"/>
          <w:noProof/>
          <w:sz w:val="24"/>
          <w:szCs w:val="24"/>
        </w:rPr>
        <w:t>(K. K. Singh &amp; Singh, 2021)</w:t>
      </w:r>
      <w:r w:rsidR="007F5A6E">
        <w:rPr>
          <w:rFonts w:ascii="Times New Roman" w:hAnsi="Times New Roman" w:cs="Times New Roman"/>
          <w:sz w:val="24"/>
          <w:szCs w:val="24"/>
        </w:rPr>
        <w:fldChar w:fldCharType="end"/>
      </w:r>
      <w:r w:rsidR="007F5A6E">
        <w:rPr>
          <w:rFonts w:ascii="Times New Roman" w:hAnsi="Times New Roman" w:cs="Times New Roman"/>
          <w:sz w:val="24"/>
          <w:szCs w:val="24"/>
        </w:rPr>
        <w:t>.</w:t>
      </w:r>
    </w:p>
    <w:p w14:paraId="1CBDAFE9" w14:textId="7F7D87B0" w:rsidR="00B04B0B" w:rsidRDefault="00B04B0B" w:rsidP="002F77FF">
      <w:pPr>
        <w:spacing w:line="480" w:lineRule="auto"/>
        <w:jc w:val="both"/>
        <w:rPr>
          <w:rFonts w:ascii="Times New Roman" w:hAnsi="Times New Roman" w:cs="Times New Roman"/>
          <w:sz w:val="24"/>
          <w:szCs w:val="24"/>
        </w:rPr>
      </w:pPr>
      <w:r>
        <w:rPr>
          <w:rFonts w:ascii="Times New Roman" w:hAnsi="Times New Roman" w:cs="Times New Roman"/>
          <w:sz w:val="24"/>
          <w:szCs w:val="24"/>
        </w:rPr>
        <w:t>On the other hand, CXR images have some benefits compared to CT, which makes this modality</w:t>
      </w:r>
      <w:r w:rsidR="002F77FF">
        <w:rPr>
          <w:rFonts w:ascii="Times New Roman" w:hAnsi="Times New Roman" w:cs="Times New Roman"/>
          <w:sz w:val="24"/>
          <w:szCs w:val="24"/>
        </w:rPr>
        <w:t xml:space="preserve"> a more extended way to patients. There is a minimal possibility of spreading the virus and exposing the patient to a lower dose of ionizing radiation. The chest radiography (X-ray) is a method adopted by many worldwide because it is less expensive, fast and common clinical method </w:t>
      </w:r>
      <w:r w:rsidR="002F77FF">
        <w:rPr>
          <w:rFonts w:ascii="Times New Roman" w:hAnsi="Times New Roman" w:cs="Times New Roman"/>
          <w:sz w:val="24"/>
          <w:szCs w:val="24"/>
        </w:rPr>
        <w:fldChar w:fldCharType="begin" w:fldLock="1"/>
      </w:r>
      <w:r w:rsidR="002F77FF">
        <w:rPr>
          <w:rFonts w:ascii="Times New Roman" w:hAnsi="Times New Roman" w:cs="Times New Roman"/>
          <w:sz w:val="24"/>
          <w:szCs w:val="24"/>
        </w:rPr>
        <w:instrText>ADDIN CSL_CITATION {"citationItems":[{"id":"ITEM-1","itemData":{"DOI":"10.1007/s10044-021-00984-y","ISSN":"1433755X","abstract":"The 2019 novel coronavirus disease (COVID-19), with a starting point in China, has spread rapidly among people living in other countries and is approaching approximately 101,917,147 cases worldwide according to the statistics of World Health Organization. There are a limited number of COVID-19 test kits available in hospitals due to the increasing cases daily. Therefore, it is necessary to implement an automatic detection system as a quick alternative diagnosis option to prevent COVID-19 spreading among people. In this study, five pre-trained convolutional neural network-based models (ResNet50, ResNet101, ResNet152, InceptionV3 and Inception-ResNetV2) have been proposed for the detection of coronavirus pneumonia-infected patient using chest X-ray radiographs. We have implemented three different binary classifications with four classes (COVID-19, normal (healthy), viral pneumonia and bacterial pneumonia) by using five-fold cross-validation. Considering the performance results obtained, it has been seen that the pre-trained ResNet50 model provides the highest classification performance (96.1% accuracy for Dataset-1, 99.5% accuracy for Dataset-2 and 99.7% accuracy for Dataset-3) among other four used models.","author":[{"dropping-particle":"","family":"Narin","given":"Ali","non-dropping-particle":"","parse-names":false,"suffix":""},{"dropping-particle":"","family":"Kaya","given":"Ceren","non-dropping-particle":"","parse-names":false,"suffix":""},{"dropping-particle":"","family":"Pamuk","given":"Ziynet","non-dropping-particle":"","parse-names":false,"suffix":""}],"container-title":"Pattern Analysis and Applications","id":"ITEM-1","issue":"3","issued":{"date-parts":[["2021","8","1"]]},"page":"1207-1220","publisher":"Springer Science and Business Media Deutschland GmbH","title":"Automatic detection of coronavirus disease (COVID-19) using X-ray images and deep convolutional neural networks","type":"article-journal","volume":"24"},"uris":["http://www.mendeley.com/documents/?uuid=b6609804-10b4-3118-855f-6b5d21b04b56"]}],"mendeley":{"formattedCitation":"(Narin et al., 2021)","plainTextFormattedCitation":"(Narin et al., 2021)","previouslyFormattedCitation":"(Narin et al., 2021)"},"properties":{"noteIndex":0},"schema":"https://github.com/citation-style-language/schema/raw/master/csl-citation.json"}</w:instrText>
      </w:r>
      <w:r w:rsidR="002F77FF">
        <w:rPr>
          <w:rFonts w:ascii="Times New Roman" w:hAnsi="Times New Roman" w:cs="Times New Roman"/>
          <w:sz w:val="24"/>
          <w:szCs w:val="24"/>
        </w:rPr>
        <w:fldChar w:fldCharType="separate"/>
      </w:r>
      <w:r w:rsidR="002F77FF" w:rsidRPr="00C35D46">
        <w:rPr>
          <w:rFonts w:ascii="Times New Roman" w:hAnsi="Times New Roman" w:cs="Times New Roman"/>
          <w:noProof/>
          <w:sz w:val="24"/>
          <w:szCs w:val="24"/>
        </w:rPr>
        <w:t xml:space="preserve">(Narin </w:t>
      </w:r>
      <w:r w:rsidR="00174F30" w:rsidRPr="00174F30">
        <w:rPr>
          <w:rFonts w:ascii="Times New Roman" w:hAnsi="Times New Roman" w:cs="Times New Roman"/>
          <w:i/>
          <w:noProof/>
          <w:sz w:val="24"/>
          <w:szCs w:val="24"/>
        </w:rPr>
        <w:t>et al</w:t>
      </w:r>
      <w:r w:rsidR="002F77FF" w:rsidRPr="00C35D46">
        <w:rPr>
          <w:rFonts w:ascii="Times New Roman" w:hAnsi="Times New Roman" w:cs="Times New Roman"/>
          <w:noProof/>
          <w:sz w:val="24"/>
          <w:szCs w:val="24"/>
        </w:rPr>
        <w:t>., 2021)</w:t>
      </w:r>
      <w:r w:rsidR="002F77FF">
        <w:rPr>
          <w:rFonts w:ascii="Times New Roman" w:hAnsi="Times New Roman" w:cs="Times New Roman"/>
          <w:sz w:val="24"/>
          <w:szCs w:val="24"/>
        </w:rPr>
        <w:fldChar w:fldCharType="end"/>
      </w:r>
      <w:r w:rsidR="002F77FF">
        <w:rPr>
          <w:rFonts w:ascii="Times New Roman" w:hAnsi="Times New Roman" w:cs="Times New Roman"/>
          <w:sz w:val="24"/>
          <w:szCs w:val="24"/>
        </w:rPr>
        <w:t>.</w:t>
      </w:r>
    </w:p>
    <w:p w14:paraId="34123564" w14:textId="4C78E837" w:rsidR="00CF0DA5" w:rsidRDefault="007F5F08" w:rsidP="002F77FF">
      <w:pPr>
        <w:spacing w:line="480" w:lineRule="auto"/>
        <w:jc w:val="both"/>
        <w:rPr>
          <w:rFonts w:ascii="Times New Roman" w:hAnsi="Times New Roman" w:cs="Times New Roman"/>
          <w:sz w:val="24"/>
          <w:szCs w:val="24"/>
        </w:rPr>
      </w:pPr>
      <w:r>
        <w:rPr>
          <w:rFonts w:ascii="Times New Roman" w:hAnsi="Times New Roman" w:cs="Times New Roman"/>
          <w:sz w:val="24"/>
          <w:szCs w:val="24"/>
        </w:rPr>
        <w:t>The World Health Organization (WHO), with the support of the Strategic Advisory Group of Experts (SAGE) on immunization and its COVID-19 Vaccines Working Group, continues to review the emerging evidence on the need for and timing of a booster dose for the currently available COVID-19 vaccine which have received Emergency Use Listing (EUL). This statement reflects the current understanding of vaccine performance and supply as presented to SAGE</w:t>
      </w:r>
      <w:r w:rsidR="00CF0DA5">
        <w:rPr>
          <w:rFonts w:ascii="Times New Roman" w:hAnsi="Times New Roman" w:cs="Times New Roman"/>
          <w:sz w:val="24"/>
          <w:szCs w:val="24"/>
        </w:rPr>
        <w:t xml:space="preserve"> on December 7, 2021. It summarizes and contextualizes current evidence on booster vaccination. In recent weeks, the SARS-Cov2 Omicron variant has emerged. Data are currently insufficient to access the impact of this new variant of concern in vaccine effectiveness, in particular against severe disease.</w:t>
      </w:r>
      <w:r w:rsidR="009D6CB2">
        <w:rPr>
          <w:rFonts w:ascii="Times New Roman" w:hAnsi="Times New Roman" w:cs="Times New Roman"/>
          <w:sz w:val="24"/>
          <w:szCs w:val="24"/>
        </w:rPr>
        <w:fldChar w:fldCharType="begin" w:fldLock="1"/>
      </w:r>
      <w:r w:rsidR="009D6CB2">
        <w:rPr>
          <w:rFonts w:ascii="Times New Roman" w:hAnsi="Times New Roman" w:cs="Times New Roman"/>
          <w:sz w:val="24"/>
          <w:szCs w:val="24"/>
        </w:rPr>
        <w:instrText>ADDIN CSL_CITATION {"citationItems":[{"id":"ITEM-1","itemData":{"DOI":"10.1002/mco2.110","ISSN":"2688-2663","abstract":"Coronavirus disease 2019 (COVID-19) has brought about a great threat to global public health. Recently, a new severe acute respiratory syndrome coronavirus 2","author":[{"dropping-particle":"","family":"He","given":"Xuemei","non-dropping-particle":"","parse-names":false,"suffix":""},{"dropping-particle":"","family":"Hong","given":"Weiqi","non-dropping-particle":"","parse-names":false,"suffix":""},{"dropping-particle":"","family":"Pan","given":"Xiangyu","non-dropping-particle":"","parse-names":false,"suffix":""},{"dropping-particle":"","family":"Lu","given":"Guangwen","non-dropping-particle":"","parse-names":false,"suffix":""},{"dropping-particle":"","family":"Wei","given":"Xiawei","non-dropping-particle":"","parse-names":false,"suffix":""}],"container-title":"MedComm","id":"ITEM-1","issue":"4","issued":{"date-parts":[["2021"]]},"page":"838-845","title":"SARS‐CoV‐2 Omicron variant: Characteristics and prevention","type":"article-journal","volume":"2"},"uris":["http://www.mendeley.com/documents/?uuid=296c46fb-8c51-4f54-b551-e8c8fe0e7943"]}],"mendeley":{"formattedCitation":"(He et al., 2021)","plainTextFormattedCitation":"(He et al., 2021)","previouslyFormattedCitation":"(He et al., 2021)"},"properties":{"noteIndex":0},"schema":"https://github.com/citation-style-language/schema/raw/master/csl-citation.json"}</w:instrText>
      </w:r>
      <w:r w:rsidR="009D6CB2">
        <w:rPr>
          <w:rFonts w:ascii="Times New Roman" w:hAnsi="Times New Roman" w:cs="Times New Roman"/>
          <w:sz w:val="24"/>
          <w:szCs w:val="24"/>
        </w:rPr>
        <w:fldChar w:fldCharType="separate"/>
      </w:r>
      <w:r w:rsidR="009D6CB2" w:rsidRPr="009D6CB2">
        <w:rPr>
          <w:rFonts w:ascii="Times New Roman" w:hAnsi="Times New Roman" w:cs="Times New Roman"/>
          <w:noProof/>
          <w:sz w:val="24"/>
          <w:szCs w:val="24"/>
        </w:rPr>
        <w:t xml:space="preserve">(He </w:t>
      </w:r>
      <w:r w:rsidR="00174F30" w:rsidRPr="00174F30">
        <w:rPr>
          <w:rFonts w:ascii="Times New Roman" w:hAnsi="Times New Roman" w:cs="Times New Roman"/>
          <w:i/>
          <w:noProof/>
          <w:sz w:val="24"/>
          <w:szCs w:val="24"/>
        </w:rPr>
        <w:t>et al</w:t>
      </w:r>
      <w:r w:rsidR="009D6CB2" w:rsidRPr="009D6CB2">
        <w:rPr>
          <w:rFonts w:ascii="Times New Roman" w:hAnsi="Times New Roman" w:cs="Times New Roman"/>
          <w:noProof/>
          <w:sz w:val="24"/>
          <w:szCs w:val="24"/>
        </w:rPr>
        <w:t>., 2021)</w:t>
      </w:r>
      <w:r w:rsidR="009D6CB2">
        <w:rPr>
          <w:rFonts w:ascii="Times New Roman" w:hAnsi="Times New Roman" w:cs="Times New Roman"/>
          <w:sz w:val="24"/>
          <w:szCs w:val="24"/>
        </w:rPr>
        <w:fldChar w:fldCharType="end"/>
      </w:r>
    </w:p>
    <w:p w14:paraId="0B1D826E" w14:textId="29DFEBC9" w:rsidR="007823D5" w:rsidRDefault="00CF0DA5" w:rsidP="002F77F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WHO has said that the omicron variant is reported to be causing infections in people that are already vaccinated or who have recovered from the covid-19 disease as they could be re-infected. This is as it said that there is now consistent evidence that the omicron variant is </w:t>
      </w:r>
      <w:r w:rsidR="00DA3279">
        <w:rPr>
          <w:rFonts w:ascii="Times New Roman" w:hAnsi="Times New Roman" w:cs="Times New Roman"/>
          <w:sz w:val="24"/>
          <w:szCs w:val="24"/>
        </w:rPr>
        <w:lastRenderedPageBreak/>
        <w:t>s</w:t>
      </w:r>
      <w:r>
        <w:rPr>
          <w:rFonts w:ascii="Times New Roman" w:hAnsi="Times New Roman" w:cs="Times New Roman"/>
          <w:sz w:val="24"/>
          <w:szCs w:val="24"/>
        </w:rPr>
        <w:t>preading significantly faster than the Delta variant as covid-19</w:t>
      </w:r>
      <w:r w:rsidR="00884999">
        <w:rPr>
          <w:rFonts w:ascii="Times New Roman" w:hAnsi="Times New Roman" w:cs="Times New Roman"/>
          <w:sz w:val="24"/>
          <w:szCs w:val="24"/>
        </w:rPr>
        <w:t xml:space="preserve"> </w:t>
      </w:r>
      <w:r>
        <w:rPr>
          <w:rFonts w:ascii="Times New Roman" w:hAnsi="Times New Roman" w:cs="Times New Roman"/>
          <w:sz w:val="24"/>
          <w:szCs w:val="24"/>
        </w:rPr>
        <w:t>continues to account for about 50,000 deaths globally every week</w:t>
      </w:r>
      <w:r w:rsidR="009D6CB2">
        <w:rPr>
          <w:rFonts w:ascii="Times New Roman" w:hAnsi="Times New Roman" w:cs="Times New Roman"/>
          <w:sz w:val="24"/>
          <w:szCs w:val="24"/>
        </w:rPr>
        <w:t>.</w:t>
      </w:r>
      <w:r w:rsidR="009D6CB2">
        <w:rPr>
          <w:rFonts w:ascii="Times New Roman" w:hAnsi="Times New Roman" w:cs="Times New Roman"/>
          <w:sz w:val="24"/>
          <w:szCs w:val="24"/>
        </w:rPr>
        <w:fldChar w:fldCharType="begin" w:fldLock="1"/>
      </w:r>
      <w:r w:rsidR="007F5A6E">
        <w:rPr>
          <w:rFonts w:ascii="Times New Roman" w:hAnsi="Times New Roman" w:cs="Times New Roman"/>
          <w:sz w:val="24"/>
          <w:szCs w:val="24"/>
        </w:rPr>
        <w:instrText>ADDIN CSL_CITATION {"citationItems":[{"id":"ITEM-1","itemData":{"DOI":"10.1056/NEJMoa2116597","ISSN":"1533-4406","PMID":"34986294","abstract":"BACKGROUND Before the emergence of the B.1.617.2 (delta) variant of severe acute respiratory syndrome coronavirus 2 (SARS-CoV-2), vaccination reduced transmission of SARS-CoV-2 from vaccinated persons who became infected, potentially by reducing viral loads. Although vaccination still lowers the risk of infection, similar viral loads in vaccinated and unvaccinated persons who are infected with the delta variant call into question the degree to which vaccination prevents transmission. METHODS We used contact-testing data from England to perform a retrospective observational cohort study involving adult contacts of SARS-CoV-2-infected adult index patients. We used multivariable Poisson regression to investigate associations between transmission and the vaccination status of index patients and contacts and to determine how these associations varied with the B.1.1.7 (alpha) and delta variants and time since the second vaccination. RESULTS Among 146,243 tested contacts of 108,498 index patients, 54,667 (37%) had positive SARS-CoV-2 polymerase-chain-reaction (PCR) tests. In vaccinated index patients who became infected with the alpha variant, two vaccinations with either BNT162b2 or ChAdOx1 nCoV-19 (also known as AZD1222), as compared with no vaccination, were independently associated with reduced PCR positivity in contacts (adjusted rate ratio with BNT162b2, 0.32; 95% confidence interval [CI], 0.21 to 0.48; and with ChAdOx1 nCoV-19, 0.48; 95% CI, 0.30 to 0.78). Vaccine-associated reductions in transmission of the delta variant were smaller than those with the alpha variant, and reductions in transmission of the delta variant after two BNT162b2 vaccinations were greater (adjusted rate ratio for the comparison with no vaccination, 0.50; 95% CI, 0.39 to 0.65) than after two ChAdOx1 vaccinations (adjusted rate ratio, 0.76; 95% CI, 0.70 to 0.82). Variation in cycle-threshold (Ct) values (indicative of viral load) in index patients explained 7 to 23% of vaccine-associated reductions in transmission of the two variants. The reductions in transmission of the delta variant declined over time after the second vaccination, reaching levels that were similar to those in unvaccinated persons by 12 weeks in index patients who had received ChAdOx1 nCoV-19 and attenuating substantially in those who had received BNT162b2. Protection in contacts also declined in the 3-month period after the second vaccination. CONCLUSIONS Vaccination was associated with a smaller reduction in …","author":[{"dropping-particle":"","family":"Eyre","given":"David W","non-dropping-particle":"","parse-names":false,"suffix":""},{"dropping-particle":"","family":"Taylor","given":"Donald","non-dropping-particle":"","parse-names":false,"suffix":""},{"dropping-particle":"","family":"Purver","given":"Mark","non-dropping-particle":"","parse-names":false,"suffix":""},{"dropping-particle":"","family":"Chapman","given":"David","non-dropping-particle":"","parse-names":false,"suffix":""},{"dropping-particle":"","family":"Fowler","given":"Tom","non-dropping-particle":"","parse-names":false,"suffix":""},{"dropping-particle":"","family":"Pouwels","given":"Koen B","non-dropping-particle":"","parse-names":false,"suffix":""},{"dropping-particle":"","family":"Walker","given":"A Sarah","non-dropping-particle":"","parse-names":false,"suffix":""},{"dropping-particle":"","family":"Peto","given":"Tim E A","non-dropping-particle":"","parse-names":false,"suffix":""}],"container-title":"The New England journal of medicine","id":"ITEM-1","issued":{"date-parts":[["2022"]]},"page":"1-13","title":"Effect of Covid-19 Vaccination on Transmission of Alpha and Delta Variants.","type":"article-journal"},"uris":["http://www.mendeley.com/documents/?uuid=0a60a2de-922c-437e-b392-7a857d78896b"]}],"mendeley":{"formattedCitation":"(Eyre et al., 2022)","plainTextFormattedCitation":"(Eyre et al., 2022)","previouslyFormattedCitation":"(Eyre et al., 2022)"},"properties":{"noteIndex":0},"schema":"https://github.com/citation-style-language/schema/raw/master/csl-citation.json"}</w:instrText>
      </w:r>
      <w:r w:rsidR="009D6CB2">
        <w:rPr>
          <w:rFonts w:ascii="Times New Roman" w:hAnsi="Times New Roman" w:cs="Times New Roman"/>
          <w:sz w:val="24"/>
          <w:szCs w:val="24"/>
        </w:rPr>
        <w:fldChar w:fldCharType="separate"/>
      </w:r>
      <w:r w:rsidR="009D6CB2" w:rsidRPr="009D6CB2">
        <w:rPr>
          <w:rFonts w:ascii="Times New Roman" w:hAnsi="Times New Roman" w:cs="Times New Roman"/>
          <w:noProof/>
          <w:sz w:val="24"/>
          <w:szCs w:val="24"/>
        </w:rPr>
        <w:t xml:space="preserve">(Eyre </w:t>
      </w:r>
      <w:r w:rsidR="00174F30" w:rsidRPr="00174F30">
        <w:rPr>
          <w:rFonts w:ascii="Times New Roman" w:hAnsi="Times New Roman" w:cs="Times New Roman"/>
          <w:i/>
          <w:noProof/>
          <w:sz w:val="24"/>
          <w:szCs w:val="24"/>
        </w:rPr>
        <w:t>et al</w:t>
      </w:r>
      <w:r w:rsidR="009D6CB2" w:rsidRPr="009D6CB2">
        <w:rPr>
          <w:rFonts w:ascii="Times New Roman" w:hAnsi="Times New Roman" w:cs="Times New Roman"/>
          <w:noProof/>
          <w:sz w:val="24"/>
          <w:szCs w:val="24"/>
        </w:rPr>
        <w:t>., 2022)</w:t>
      </w:r>
      <w:r w:rsidR="009D6CB2">
        <w:rPr>
          <w:rFonts w:ascii="Times New Roman" w:hAnsi="Times New Roman" w:cs="Times New Roman"/>
          <w:sz w:val="24"/>
          <w:szCs w:val="24"/>
        </w:rPr>
        <w:fldChar w:fldCharType="end"/>
      </w:r>
      <w:bookmarkStart w:id="1" w:name="_Hlk93260492"/>
      <w:r w:rsidR="008262AB">
        <w:rPr>
          <w:rFonts w:ascii="Times New Roman" w:hAnsi="Times New Roman" w:cs="Times New Roman"/>
          <w:sz w:val="24"/>
          <w:szCs w:val="24"/>
        </w:rPr>
        <w:t>.</w:t>
      </w:r>
    </w:p>
    <w:p w14:paraId="4F1A2EA3" w14:textId="085526D8" w:rsidR="008262AB" w:rsidRPr="0063733D" w:rsidRDefault="009002AA" w:rsidP="002F77FF">
      <w:pPr>
        <w:spacing w:line="480" w:lineRule="auto"/>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Feature Extraction is the process of transforming raw data into numerical features that can be processed while preserving the information in the original dataset </w:t>
      </w:r>
      <w:r>
        <w:rPr>
          <w:rFonts w:ascii="Times New Roman" w:hAnsi="Times New Roman" w:cs="Times New Roman"/>
          <w:sz w:val="24"/>
          <w:szCs w:val="24"/>
        </w:rPr>
        <w:fldChar w:fldCharType="begin" w:fldLock="1"/>
      </w:r>
      <w:r w:rsidR="003552AB">
        <w:rPr>
          <w:rFonts w:ascii="Times New Roman" w:hAnsi="Times New Roman" w:cs="Times New Roman"/>
          <w:sz w:val="24"/>
          <w:szCs w:val="24"/>
        </w:rPr>
        <w:instrText>ADDIN CSL_CITATION {"citationItems":[{"id":"ITEM-1","itemData":{"ISBN":"9781538624401","author":[{"dropping-particle":"","family":"Jogin","given":"Manjunath","non-dropping-particle":"","parse-names":false,"suffix":""}],"id":"ITEM-1","issued":{"date-parts":[["2018"]]},"page":"2319-2323","publisher":"IEEE","title":"Feature Extraction using Convolution Neural Networks ( CNN ) and Deep Learning","type":"article-journal"},"uris":["http://www.mendeley.com/documents/?uuid=e12272d5-a3a0-4ae1-8b40-e741b5d72c48"]}],"mendeley":{"formattedCitation":"(Jogin, 2018)","plainTextFormattedCitation":"(Jogin, 2018)","previouslyFormattedCitation":"(Jogin, 2018)"},"properties":{"noteIndex":0},"schema":"https://github.com/citation-style-language/schema/raw/master/csl-citation.json"}</w:instrText>
      </w:r>
      <w:r>
        <w:rPr>
          <w:rFonts w:ascii="Times New Roman" w:hAnsi="Times New Roman" w:cs="Times New Roman"/>
          <w:sz w:val="24"/>
          <w:szCs w:val="24"/>
        </w:rPr>
        <w:fldChar w:fldCharType="separate"/>
      </w:r>
      <w:r w:rsidRPr="009002AA">
        <w:rPr>
          <w:rFonts w:ascii="Times New Roman" w:hAnsi="Times New Roman" w:cs="Times New Roman"/>
          <w:noProof/>
          <w:sz w:val="24"/>
          <w:szCs w:val="24"/>
        </w:rPr>
        <w:t>(Jogin, 2018)</w:t>
      </w:r>
      <w:r>
        <w:rPr>
          <w:rFonts w:ascii="Times New Roman" w:hAnsi="Times New Roman" w:cs="Times New Roman"/>
          <w:sz w:val="24"/>
          <w:szCs w:val="24"/>
        </w:rPr>
        <w:fldChar w:fldCharType="end"/>
      </w:r>
      <w:r>
        <w:rPr>
          <w:rFonts w:ascii="Times New Roman" w:hAnsi="Times New Roman" w:cs="Times New Roman"/>
          <w:sz w:val="24"/>
          <w:szCs w:val="24"/>
        </w:rPr>
        <w:t>.</w:t>
      </w:r>
      <w:r w:rsidR="004139CA">
        <w:rPr>
          <w:rFonts w:ascii="Times New Roman" w:hAnsi="Times New Roman" w:cs="Times New Roman"/>
          <w:sz w:val="24"/>
          <w:szCs w:val="24"/>
        </w:rPr>
        <w:t xml:space="preserve"> </w:t>
      </w:r>
      <w:r>
        <w:rPr>
          <w:rFonts w:ascii="Times New Roman" w:hAnsi="Times New Roman" w:cs="Times New Roman"/>
          <w:sz w:val="24"/>
          <w:szCs w:val="24"/>
        </w:rPr>
        <w:t>It yields better results than applying machine learning directly to the raw data.</w:t>
      </w:r>
      <w:r w:rsidR="003552AB">
        <w:rPr>
          <w:rFonts w:ascii="Times New Roman" w:hAnsi="Times New Roman" w:cs="Times New Roman"/>
          <w:sz w:val="24"/>
          <w:szCs w:val="24"/>
        </w:rPr>
        <w:t xml:space="preserve"> Deep Learning technique is a type of machine learning based on Artificial Neural Network in which multiple layers of processing are used to extract progressively higher level features from data </w:t>
      </w:r>
      <w:r w:rsidR="003552AB">
        <w:rPr>
          <w:rFonts w:ascii="Times New Roman" w:hAnsi="Times New Roman" w:cs="Times New Roman"/>
          <w:sz w:val="24"/>
          <w:szCs w:val="24"/>
        </w:rPr>
        <w:fldChar w:fldCharType="begin" w:fldLock="1"/>
      </w:r>
      <w:r w:rsidR="003552AB">
        <w:rPr>
          <w:rFonts w:ascii="Times New Roman" w:hAnsi="Times New Roman" w:cs="Times New Roman"/>
          <w:sz w:val="24"/>
          <w:szCs w:val="24"/>
        </w:rPr>
        <w:instrText>ADDIN CSL_CITATION {"citationItems":[{"id":"ITEM-1","itemData":{"DOI":"10.3390/app10165683","ISSN":"20763417","abstract":"The COVID-19 pandemic caused by the new coronavirus SARS-CoV-2 has changed the world as we know it. An early diagnosis is crucial in order to prevent new outbreaks and control its rapid spread. Medical imaging techniques, such as X-ray or chest computed tomography, are commonly used for this purpose due to their reliability for COVID-19 diagnosis. Computer-aided diagnosis systems could play an essential role in aiding radiologists in the screening process. In this work, a novel Deep Learning-based system, called COVID-XNet, is presented for COVID-19 diagnosis in chest X-ray images. The proposed system performs a set of preprocessing algorithms to the input images for variability reduction and contrast enhancement, which are then fed to a custom Convolutional Neural Network in order to extract relevant features and perform the classification between COVID-19 and normal cases. The system is trained and validated using a 5-fold cross-validation scheme, achieving an average accuracy of 94.43% and an AUC of 0.988. The output of the system can be visualized using Class Activation Maps, highlighting the main findings for COVID-19 in X-ray images. These promising results indicate that COVID-XNet could be used as a tool to aid radiologists and contribute to the fight against COVID-19.","author":[{"dropping-particle":"","family":"Duran-Lopez","given":"Lourdes","non-dropping-particle":"","parse-names":false,"suffix":""},{"dropping-particle":"","family":"Dominguez-Morales","given":"Juan Pedro","non-dropping-particle":"","parse-names":false,"suffix":""},{"dropping-particle":"","family":"Corral-Jaime","given":"Jesús","non-dropping-particle":"","parse-names":false,"suffix":""},{"dropping-particle":"","family":"Vicente-Diaz","given":"Saturnino","non-dropping-particle":"","parse-names":false,"suffix":""},{"dropping-particle":"","family":"Linares-Barranco","given":"Alejandro","non-dropping-particle":"","parse-names":false,"suffix":""}],"container-title":"Applied Sciences (Switzerland)","id":"ITEM-1","issue":"16","issued":{"date-parts":[["2020"]]},"page":"1-12","title":"COVID-XNet: A custom deep learning system to diagnose and locate COVID-19 in chest x-ray images","type":"article-journal","volume":"10"},"uris":["http://www.mendeley.com/documents/?uuid=71e4fef4-1747-4a7d-b299-14547711e3b0"]}],"mendeley":{"formattedCitation":"(Duran-Lopez et al., 2020)","plainTextFormattedCitation":"(Duran-Lopez et al., 2020)","previouslyFormattedCitation":"(Duran-Lopez et al., 2020)"},"properties":{"noteIndex":0},"schema":"https://github.com/citation-style-language/schema/raw/master/csl-citation.json"}</w:instrText>
      </w:r>
      <w:r w:rsidR="003552AB">
        <w:rPr>
          <w:rFonts w:ascii="Times New Roman" w:hAnsi="Times New Roman" w:cs="Times New Roman"/>
          <w:sz w:val="24"/>
          <w:szCs w:val="24"/>
        </w:rPr>
        <w:fldChar w:fldCharType="separate"/>
      </w:r>
      <w:r w:rsidR="003552AB" w:rsidRPr="003552AB">
        <w:rPr>
          <w:rFonts w:ascii="Times New Roman" w:hAnsi="Times New Roman" w:cs="Times New Roman"/>
          <w:noProof/>
          <w:sz w:val="24"/>
          <w:szCs w:val="24"/>
        </w:rPr>
        <w:t xml:space="preserve">(Duran-Lopez </w:t>
      </w:r>
      <w:r w:rsidR="003552AB" w:rsidRPr="0060478B">
        <w:rPr>
          <w:rFonts w:ascii="Times New Roman" w:hAnsi="Times New Roman" w:cs="Times New Roman"/>
          <w:i/>
          <w:noProof/>
          <w:sz w:val="24"/>
          <w:szCs w:val="24"/>
        </w:rPr>
        <w:t>et al</w:t>
      </w:r>
      <w:r w:rsidR="003552AB" w:rsidRPr="003552AB">
        <w:rPr>
          <w:rFonts w:ascii="Times New Roman" w:hAnsi="Times New Roman" w:cs="Times New Roman"/>
          <w:noProof/>
          <w:sz w:val="24"/>
          <w:szCs w:val="24"/>
        </w:rPr>
        <w:t>., 2020)</w:t>
      </w:r>
      <w:r w:rsidR="003552AB">
        <w:rPr>
          <w:rFonts w:ascii="Times New Roman" w:hAnsi="Times New Roman" w:cs="Times New Roman"/>
          <w:sz w:val="24"/>
          <w:szCs w:val="24"/>
        </w:rPr>
        <w:fldChar w:fldCharType="end"/>
      </w:r>
      <w:r w:rsidR="003552AB">
        <w:rPr>
          <w:rFonts w:ascii="Times New Roman" w:hAnsi="Times New Roman" w:cs="Times New Roman"/>
          <w:sz w:val="24"/>
          <w:szCs w:val="24"/>
        </w:rPr>
        <w:t xml:space="preserve">. Classification is a supervised learning that </w:t>
      </w:r>
      <w:r w:rsidR="003552AB">
        <w:rPr>
          <w:rFonts w:ascii="Arial" w:hAnsi="Arial" w:cs="Arial"/>
          <w:color w:val="202124"/>
          <w:shd w:val="clear" w:color="auto" w:fill="FFFFFF"/>
        </w:rPr>
        <w:t>refers to </w:t>
      </w:r>
      <w:r w:rsidR="003552AB" w:rsidRPr="003552AB">
        <w:rPr>
          <w:rFonts w:ascii="Times New Roman" w:hAnsi="Times New Roman" w:cs="Times New Roman"/>
          <w:bCs/>
          <w:color w:val="202124"/>
          <w:sz w:val="24"/>
          <w:szCs w:val="24"/>
          <w:shd w:val="clear" w:color="auto" w:fill="FFFFFF"/>
        </w:rPr>
        <w:t>a predictive modeling problem where a class label is predicted for a given example of input data</w:t>
      </w:r>
      <w:r w:rsidR="003552AB">
        <w:rPr>
          <w:rFonts w:ascii="Times New Roman" w:hAnsi="Times New Roman" w:cs="Times New Roman"/>
          <w:bCs/>
          <w:color w:val="202124"/>
          <w:sz w:val="24"/>
          <w:szCs w:val="24"/>
          <w:shd w:val="clear" w:color="auto" w:fill="FFFFFF"/>
        </w:rPr>
        <w:fldChar w:fldCharType="begin" w:fldLock="1"/>
      </w:r>
      <w:r w:rsidR="003552AB">
        <w:rPr>
          <w:rFonts w:ascii="Times New Roman" w:hAnsi="Times New Roman" w:cs="Times New Roman"/>
          <w:bCs/>
          <w:color w:val="202124"/>
          <w:sz w:val="24"/>
          <w:szCs w:val="24"/>
          <w:shd w:val="clear" w:color="auto" w:fill="FFFFFF"/>
        </w:rPr>
        <w:instrText>ADDIN CSL_CITATION {"citationItems":[{"id":"ITEM-1","itemData":{"DOI":"10.1109/ICCC51575.2020.9344870","ISBN":"9781728186351","abstract":"The COVID-19 pandemic continues to have a devastating effect on the health and well-being of the global population. A vital step in the combat towards COVID-19 is a successful screening of contaminated patients, with one of the key screening approaches being radiological imaging using chest radiography. This study aimed to automatically detect COVID-19 pneumonia patients using digital chest X-ray images while maximizing the accuracy in detection using deep convolutional neural networks (DCNN). The dataset consists of 864 COVID-19, 1345 viral pneumonia and 1341 normal chest xray images. In this study, DCNN based model Inception V3 with transfer learning have been proposed for the detection of coronavirus pneumonia infected patients using chest X-ray radiographs and gives a classification accuracy of more than 98% (training accuracy of 97% and validation accuracy of 93%). The results demonstrate that transfer learning proved to be effective, showed robust performance and easily deployable approach for COVID-19 detection.","author":[{"dropping-particle":"","family":"Asif","given":"Sohaib","non-dropping-particle":"","parse-names":false,"suffix":""},{"dropping-particle":"","family":"Wenhui","given":"Yi","non-dropping-particle":"","parse-names":false,"suffix":""},{"dropping-particle":"","family":"Jin","given":"Hou","non-dropping-particle":"","parse-names":false,"suffix":""},{"dropping-particle":"","family":"Jinhai","given":"Si","non-dropping-particle":"","parse-names":false,"suffix":""}],"container-title":"2020 IEEE 6th International Conference on Computer and Communications, ICCC 2020","id":"ITEM-1","issue":"March 2020","issued":{"date-parts":[["2020"]]},"page":"426-433","title":"Classification of COVID-19 from Chest X-ray images using Deep Convolutional Neural Network","type":"article-journal"},"uris":["http://www.mendeley.com/documents/?uuid=97847f46-063b-4d8b-bec8-d307a0545053"]}],"mendeley":{"formattedCitation":"(Asif et al., 2020)","plainTextFormattedCitation":"(Asif et al., 2020)"},"properties":{"noteIndex":0},"schema":"https://github.com/citation-style-language/schema/raw/master/csl-citation.json"}</w:instrText>
      </w:r>
      <w:r w:rsidR="003552AB">
        <w:rPr>
          <w:rFonts w:ascii="Times New Roman" w:hAnsi="Times New Roman" w:cs="Times New Roman"/>
          <w:bCs/>
          <w:color w:val="202124"/>
          <w:sz w:val="24"/>
          <w:szCs w:val="24"/>
          <w:shd w:val="clear" w:color="auto" w:fill="FFFFFF"/>
        </w:rPr>
        <w:fldChar w:fldCharType="separate"/>
      </w:r>
      <w:r w:rsidR="003552AB" w:rsidRPr="003552AB">
        <w:rPr>
          <w:rFonts w:ascii="Times New Roman" w:hAnsi="Times New Roman" w:cs="Times New Roman"/>
          <w:bCs/>
          <w:noProof/>
          <w:color w:val="202124"/>
          <w:sz w:val="24"/>
          <w:szCs w:val="24"/>
          <w:shd w:val="clear" w:color="auto" w:fill="FFFFFF"/>
        </w:rPr>
        <w:t xml:space="preserve">(Asif </w:t>
      </w:r>
      <w:r w:rsidR="003552AB" w:rsidRPr="0060478B">
        <w:rPr>
          <w:rFonts w:ascii="Times New Roman" w:hAnsi="Times New Roman" w:cs="Times New Roman"/>
          <w:bCs/>
          <w:i/>
          <w:noProof/>
          <w:color w:val="202124"/>
          <w:sz w:val="24"/>
          <w:szCs w:val="24"/>
          <w:shd w:val="clear" w:color="auto" w:fill="FFFFFF"/>
        </w:rPr>
        <w:t>et al</w:t>
      </w:r>
      <w:r w:rsidR="003552AB" w:rsidRPr="003552AB">
        <w:rPr>
          <w:rFonts w:ascii="Times New Roman" w:hAnsi="Times New Roman" w:cs="Times New Roman"/>
          <w:bCs/>
          <w:noProof/>
          <w:color w:val="202124"/>
          <w:sz w:val="24"/>
          <w:szCs w:val="24"/>
          <w:shd w:val="clear" w:color="auto" w:fill="FFFFFF"/>
        </w:rPr>
        <w:t>., 2020)</w:t>
      </w:r>
      <w:r w:rsidR="003552AB">
        <w:rPr>
          <w:rFonts w:ascii="Times New Roman" w:hAnsi="Times New Roman" w:cs="Times New Roman"/>
          <w:bCs/>
          <w:color w:val="202124"/>
          <w:sz w:val="24"/>
          <w:szCs w:val="24"/>
          <w:shd w:val="clear" w:color="auto" w:fill="FFFFFF"/>
        </w:rPr>
        <w:fldChar w:fldCharType="end"/>
      </w:r>
      <w:r w:rsidR="003552AB">
        <w:rPr>
          <w:rFonts w:ascii="Times New Roman" w:hAnsi="Times New Roman" w:cs="Times New Roman"/>
          <w:bCs/>
          <w:color w:val="202124"/>
          <w:sz w:val="24"/>
          <w:szCs w:val="24"/>
          <w:shd w:val="clear" w:color="auto" w:fill="FFFFFF"/>
        </w:rPr>
        <w:t>.</w:t>
      </w:r>
    </w:p>
    <w:p w14:paraId="188336F8" w14:textId="0675A005" w:rsidR="00CF0DA5" w:rsidRPr="003A7767" w:rsidRDefault="00DC61A5" w:rsidP="002F77FF">
      <w:pPr>
        <w:spacing w:line="480" w:lineRule="auto"/>
        <w:jc w:val="both"/>
        <w:rPr>
          <w:rFonts w:ascii="Times New Roman" w:hAnsi="Times New Roman" w:cs="Times New Roman"/>
          <w:b/>
          <w:sz w:val="26"/>
          <w:szCs w:val="26"/>
        </w:rPr>
      </w:pPr>
      <w:r w:rsidRPr="003A7767">
        <w:rPr>
          <w:rFonts w:ascii="Times New Roman" w:hAnsi="Times New Roman" w:cs="Times New Roman"/>
          <w:b/>
          <w:sz w:val="26"/>
          <w:szCs w:val="26"/>
        </w:rPr>
        <w:t>1.2 Problem</w:t>
      </w:r>
      <w:r w:rsidR="003A7767">
        <w:rPr>
          <w:rFonts w:ascii="Times New Roman" w:hAnsi="Times New Roman" w:cs="Times New Roman"/>
          <w:b/>
          <w:sz w:val="26"/>
          <w:szCs w:val="26"/>
        </w:rPr>
        <w:t xml:space="preserve"> Statement</w:t>
      </w:r>
    </w:p>
    <w:p w14:paraId="44655338" w14:textId="480B3481" w:rsidR="00302FCC" w:rsidRDefault="00302FCC" w:rsidP="002F77FF">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are several </w:t>
      </w:r>
      <w:r w:rsidR="00347D13">
        <w:rPr>
          <w:rFonts w:ascii="Times New Roman" w:hAnsi="Times New Roman" w:cs="Times New Roman"/>
          <w:bCs/>
          <w:sz w:val="24"/>
          <w:szCs w:val="24"/>
        </w:rPr>
        <w:t xml:space="preserve">machine learning models developed </w:t>
      </w:r>
      <w:r w:rsidR="00140788">
        <w:rPr>
          <w:rFonts w:ascii="Times New Roman" w:hAnsi="Times New Roman" w:cs="Times New Roman"/>
          <w:bCs/>
          <w:sz w:val="24"/>
          <w:szCs w:val="24"/>
        </w:rPr>
        <w:t xml:space="preserve">to detect the severity and alertness for necessary precaution against </w:t>
      </w:r>
      <w:r w:rsidR="00347D13">
        <w:rPr>
          <w:rFonts w:ascii="Times New Roman" w:hAnsi="Times New Roman" w:cs="Times New Roman"/>
          <w:bCs/>
          <w:sz w:val="24"/>
          <w:szCs w:val="24"/>
        </w:rPr>
        <w:t xml:space="preserve">covid-19, </w:t>
      </w:r>
      <w:r w:rsidR="00D00FD1">
        <w:rPr>
          <w:rFonts w:ascii="Times New Roman" w:hAnsi="Times New Roman" w:cs="Times New Roman"/>
          <w:bCs/>
          <w:sz w:val="24"/>
          <w:szCs w:val="24"/>
        </w:rPr>
        <w:t>bu</w:t>
      </w:r>
      <w:r w:rsidR="004824D7">
        <w:rPr>
          <w:rFonts w:ascii="Times New Roman" w:hAnsi="Times New Roman" w:cs="Times New Roman"/>
          <w:bCs/>
          <w:sz w:val="24"/>
          <w:szCs w:val="24"/>
        </w:rPr>
        <w:t>t these models are plagued</w:t>
      </w:r>
      <w:r w:rsidR="00D00FD1">
        <w:rPr>
          <w:rFonts w:ascii="Times New Roman" w:hAnsi="Times New Roman" w:cs="Times New Roman"/>
          <w:bCs/>
          <w:sz w:val="24"/>
          <w:szCs w:val="24"/>
        </w:rPr>
        <w:t xml:space="preserve"> with non-substantial chest x-ray images</w:t>
      </w:r>
      <w:r w:rsidR="004824D7">
        <w:rPr>
          <w:rFonts w:ascii="Times New Roman" w:hAnsi="Times New Roman" w:cs="Times New Roman"/>
          <w:bCs/>
          <w:sz w:val="24"/>
          <w:szCs w:val="24"/>
        </w:rPr>
        <w:t>,</w:t>
      </w:r>
      <w:r w:rsidR="008F13B2">
        <w:rPr>
          <w:rFonts w:ascii="Times New Roman" w:hAnsi="Times New Roman" w:cs="Times New Roman"/>
          <w:bCs/>
          <w:sz w:val="24"/>
          <w:szCs w:val="24"/>
        </w:rPr>
        <w:t xml:space="preserve"> </w:t>
      </w:r>
      <w:r w:rsidR="004824D7">
        <w:rPr>
          <w:rFonts w:ascii="Times New Roman" w:hAnsi="Times New Roman" w:cs="Times New Roman"/>
          <w:bCs/>
          <w:sz w:val="24"/>
          <w:szCs w:val="24"/>
        </w:rPr>
        <w:t>n</w:t>
      </w:r>
      <w:r w:rsidR="00F30A01">
        <w:rPr>
          <w:rFonts w:ascii="Times New Roman" w:hAnsi="Times New Roman" w:cs="Times New Roman"/>
          <w:bCs/>
          <w:sz w:val="24"/>
          <w:szCs w:val="24"/>
        </w:rPr>
        <w:t xml:space="preserve">on-deployment </w:t>
      </w:r>
      <w:r w:rsidR="00793DD6">
        <w:rPr>
          <w:rFonts w:ascii="Times New Roman" w:hAnsi="Times New Roman" w:cs="Times New Roman"/>
          <w:bCs/>
          <w:sz w:val="24"/>
          <w:szCs w:val="24"/>
        </w:rPr>
        <w:t xml:space="preserve">on handheld devices, </w:t>
      </w:r>
      <w:r w:rsidR="00F30A01">
        <w:rPr>
          <w:rFonts w:ascii="Times New Roman" w:hAnsi="Times New Roman" w:cs="Times New Roman"/>
          <w:bCs/>
          <w:sz w:val="24"/>
          <w:szCs w:val="24"/>
        </w:rPr>
        <w:t>problem of overfitting</w:t>
      </w:r>
      <w:r w:rsidR="00793DD6">
        <w:rPr>
          <w:rFonts w:ascii="Times New Roman" w:hAnsi="Times New Roman" w:cs="Times New Roman"/>
          <w:bCs/>
          <w:sz w:val="24"/>
          <w:szCs w:val="24"/>
        </w:rPr>
        <w:t xml:space="preserve"> and </w:t>
      </w:r>
      <w:r w:rsidR="00F30A01">
        <w:rPr>
          <w:rFonts w:ascii="Times New Roman" w:hAnsi="Times New Roman" w:cs="Times New Roman"/>
          <w:bCs/>
          <w:sz w:val="24"/>
          <w:szCs w:val="24"/>
        </w:rPr>
        <w:t>high memory requirements and computational cost of the model are challenges faced</w:t>
      </w:r>
      <w:r w:rsidR="000A5A13">
        <w:rPr>
          <w:rFonts w:ascii="Times New Roman" w:hAnsi="Times New Roman" w:cs="Times New Roman"/>
          <w:bCs/>
          <w:sz w:val="24"/>
          <w:szCs w:val="24"/>
        </w:rPr>
        <w:t xml:space="preserve">. </w:t>
      </w:r>
      <w:r w:rsidR="000A5A13">
        <w:rPr>
          <w:rFonts w:ascii="Times New Roman" w:hAnsi="Times New Roman" w:cs="Times New Roman"/>
          <w:bCs/>
          <w:sz w:val="24"/>
          <w:szCs w:val="24"/>
        </w:rPr>
        <w:fldChar w:fldCharType="begin" w:fldLock="1"/>
      </w:r>
      <w:r w:rsidR="003E3F7D">
        <w:rPr>
          <w:rFonts w:ascii="Times New Roman" w:hAnsi="Times New Roman" w:cs="Times New Roman"/>
          <w:bCs/>
          <w:sz w:val="24"/>
          <w:szCs w:val="24"/>
        </w:rPr>
        <w:instrText>ADDIN CSL_CITATION {"citationItems":[{"id":"ITEM-1","itemData":{"DOI":"10.1007/s10489-020-01829-7","ISSN":"15737497","abstract":"Chest X-ray is the first imaging technique that plays an important role in the diagnosis of COVID-19 disease. Due to the high availability of large-scale annotated image datasets, great success has been achieved using convolutional neural networks (CNN 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 deep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93.1% (with a sensitivity of 100%) was achieved by DeTraC in the detection of COVID-19 X-ray images from normal, and severe acute respiratory syndrome cases.","author":[{"dropping-particle":"","family":"Abbas","given":"Asmaa","non-dropping-particle":"","parse-names":false,"suffix":""},{"dropping-particle":"","family":"Abdelsamea","given":"Mohammed M.","non-dropping-particle":"","parse-names":false,"suffix":""},{"dropping-particle":"","family":"Gaber","given":"Mohamed Medhat","non-dropping-particle":"","parse-names":false,"suffix":""}],"container-title":"Applied Intelligence","id":"ITEM-1","issue":"2","issued":{"date-parts":[["2021","2","1"]]},"page":"854-864","publisher":"Springer","title":"Classification of COVID-19 in chest X-ray images using DeTraC deep convolutional neural network","type":"article-journal","volume":"51"},"uris":["http://www.mendeley.com/documents/?uuid=6e59f2eb-be92-3ba8-a54e-3b77c754701e"]}],"mendeley":{"formattedCitation":"(Abbas et al., 2021)","plainTextFormattedCitation":"(Abbas et al., 2021)","previouslyFormattedCitation":"(Abbas et al., 2021)"},"properties":{"noteIndex":0},"schema":"https://github.com/citation-style-language/schema/raw/master/csl-citation.json"}</w:instrText>
      </w:r>
      <w:r w:rsidR="000A5A13">
        <w:rPr>
          <w:rFonts w:ascii="Times New Roman" w:hAnsi="Times New Roman" w:cs="Times New Roman"/>
          <w:bCs/>
          <w:sz w:val="24"/>
          <w:szCs w:val="24"/>
        </w:rPr>
        <w:fldChar w:fldCharType="separate"/>
      </w:r>
      <w:r w:rsidR="000A5A13" w:rsidRPr="000A5A13">
        <w:rPr>
          <w:rFonts w:ascii="Times New Roman" w:hAnsi="Times New Roman" w:cs="Times New Roman"/>
          <w:bCs/>
          <w:noProof/>
          <w:sz w:val="24"/>
          <w:szCs w:val="24"/>
        </w:rPr>
        <w:t xml:space="preserve">(Abbas </w:t>
      </w:r>
      <w:r w:rsidR="00174F30" w:rsidRPr="00174F30">
        <w:rPr>
          <w:rFonts w:ascii="Times New Roman" w:hAnsi="Times New Roman" w:cs="Times New Roman"/>
          <w:i/>
          <w:noProof/>
          <w:sz w:val="24"/>
          <w:szCs w:val="24"/>
        </w:rPr>
        <w:t>et al</w:t>
      </w:r>
      <w:r w:rsidR="000A5A13" w:rsidRPr="000A5A13">
        <w:rPr>
          <w:rFonts w:ascii="Times New Roman" w:hAnsi="Times New Roman" w:cs="Times New Roman"/>
          <w:bCs/>
          <w:noProof/>
          <w:sz w:val="24"/>
          <w:szCs w:val="24"/>
        </w:rPr>
        <w:t>., 2021)</w:t>
      </w:r>
      <w:r w:rsidR="000A5A13">
        <w:rPr>
          <w:rFonts w:ascii="Times New Roman" w:hAnsi="Times New Roman" w:cs="Times New Roman"/>
          <w:bCs/>
          <w:sz w:val="24"/>
          <w:szCs w:val="24"/>
        </w:rPr>
        <w:fldChar w:fldCharType="end"/>
      </w:r>
      <w:r w:rsidR="000752BD">
        <w:rPr>
          <w:rFonts w:ascii="Times New Roman" w:hAnsi="Times New Roman" w:cs="Times New Roman"/>
          <w:bCs/>
          <w:sz w:val="24"/>
          <w:szCs w:val="24"/>
        </w:rPr>
        <w:t xml:space="preserve">. Also, to improve the </w:t>
      </w:r>
      <w:r w:rsidR="00FB63BF">
        <w:rPr>
          <w:rFonts w:ascii="Times New Roman" w:hAnsi="Times New Roman" w:cs="Times New Roman"/>
          <w:bCs/>
          <w:sz w:val="24"/>
          <w:szCs w:val="24"/>
        </w:rPr>
        <w:t xml:space="preserve">classification </w:t>
      </w:r>
      <w:r w:rsidR="00140788">
        <w:rPr>
          <w:rFonts w:ascii="Times New Roman" w:hAnsi="Times New Roman" w:cs="Times New Roman"/>
          <w:bCs/>
          <w:sz w:val="24"/>
          <w:szCs w:val="24"/>
        </w:rPr>
        <w:t xml:space="preserve">accuracy </w:t>
      </w:r>
      <w:r w:rsidR="00FB63BF">
        <w:rPr>
          <w:rFonts w:ascii="Times New Roman" w:hAnsi="Times New Roman" w:cs="Times New Roman"/>
          <w:bCs/>
          <w:sz w:val="24"/>
          <w:szCs w:val="24"/>
        </w:rPr>
        <w:t xml:space="preserve">of chest </w:t>
      </w:r>
      <w:r w:rsidR="008B35DB">
        <w:rPr>
          <w:rFonts w:ascii="Times New Roman" w:hAnsi="Times New Roman" w:cs="Times New Roman"/>
          <w:bCs/>
          <w:sz w:val="24"/>
          <w:szCs w:val="24"/>
        </w:rPr>
        <w:t>x-ray images of covid-19 patients and other related diseases affecting the lung</w:t>
      </w:r>
      <w:r w:rsidR="00C20F1A">
        <w:rPr>
          <w:rFonts w:ascii="Times New Roman" w:hAnsi="Times New Roman" w:cs="Times New Roman"/>
          <w:bCs/>
          <w:sz w:val="24"/>
          <w:szCs w:val="24"/>
        </w:rPr>
        <w:t>s, parameter optimization</w:t>
      </w:r>
      <w:r w:rsidR="003E3F7D">
        <w:rPr>
          <w:rFonts w:ascii="Times New Roman" w:hAnsi="Times New Roman" w:cs="Times New Roman"/>
          <w:bCs/>
          <w:sz w:val="24"/>
          <w:szCs w:val="24"/>
        </w:rPr>
        <w:t xml:space="preserve"> can be used. </w:t>
      </w:r>
      <w:r w:rsidR="003E3F7D">
        <w:rPr>
          <w:rFonts w:ascii="Times New Roman" w:hAnsi="Times New Roman" w:cs="Times New Roman"/>
          <w:bCs/>
          <w:sz w:val="24"/>
          <w:szCs w:val="24"/>
        </w:rPr>
        <w:fldChar w:fldCharType="begin" w:fldLock="1"/>
      </w:r>
      <w:r w:rsidR="00EA5E34">
        <w:rPr>
          <w:rFonts w:ascii="Times New Roman" w:hAnsi="Times New Roman" w:cs="Times New Roman"/>
          <w:bCs/>
          <w:sz w:val="24"/>
          <w:szCs w:val="24"/>
        </w:rPr>
        <w:instrText>ADDIN CSL_CITATION {"citationItems":[{"id":"ITEM-1","itemData":{"DOI":"10.1016/j.eswa.2020.114054","ISSN":"09574174","abstract":"COVID-19 is a novel virus that causes infection in both the upper respiratory tract and the lungs. The numbers of cases and deaths have increased on a daily basis on the scale of a global pandemic. Chest X-ray images have proven useful for monitoring various lung diseases and have recently been used to monitor the COVID-19 disease. In this paper, deep-learning-based approaches, namely deep feature extraction, fine-tuning of pretrained convolutional neural networks (CNN), and end-to-end training of a developed CNN model, have been used in order to classify COVID-19 and normal (healthy) chest X-ray images. For deep feature extraction, pretrained deep CNN models (ResNet18, ResNet50, ResNet101, VGG16, and VGG19) were used. For classification of the deep features, the Support Vector Machines (SVM) classifier was used with various kernel functions, namely Linear, Quadratic, Cubic, and Gaussian. The aforementioned pretrained deep CNN models were also used for the fine-tuning procedure. A new CNN model is proposed in this study with end-to-end training. A dataset containing 180 COVID-19 and 200 normal (healthy) chest X-ray images was used in the study's experimentation. Classification accuracy was used as the performance measurement of the study. The experimental works reveal that deep learning shows potential in the detection of COVID-19 based on chest X-ray images. The deep features extracted from the ResNet50 model and SVM classifier with the Linear kernel function produced a 94.7% accuracy score, which was the highest among all the obtained results. The achievement of the fine-tuned ResNet50 model was found to be 92.6%, whilst end-to-end training of the developed CNN model produced a 91.6% result. Various local texture descriptors and SVM classifications were also used for performance comparison with alternative deep approaches; the results of which showed the deep approaches to be quite efficient when compared to the local texture descriptors in the detection of COVID-19 based on chest X-ray images.","author":[{"dropping-particle":"","family":"Ismael","given":"Aras M.","non-dropping-particle":"","parse-names":false,"suffix":""},{"dropping-particle":"","family":"Şengür","given":"Abdulkadir","non-dropping-particle":"","parse-names":false,"suffix":""}],"container-title":"Expert Systems with Applications","id":"ITEM-1","issued":{"date-parts":[["2021","2","1"]]},"publisher":"Elsevier Ltd","title":"Deep learning approaches for COVID-19 detection based on chest X-ray images","type":"article-journal","volume":"164"},"uris":["http://www.mendeley.com/documents/?uuid=7bc10c20-2e8d-35fb-adf5-ae5b341c4c44"]}],"mendeley":{"formattedCitation":"(Ismael &amp; Şengür, 2021)","plainTextFormattedCitation":"(Ismael &amp; Şengür, 2021)","previouslyFormattedCitation":"(Ismael &amp; Şengür, 2021)"},"properties":{"noteIndex":0},"schema":"https://github.com/citation-style-language/schema/raw/master/csl-citation.json"}</w:instrText>
      </w:r>
      <w:r w:rsidR="003E3F7D">
        <w:rPr>
          <w:rFonts w:ascii="Times New Roman" w:hAnsi="Times New Roman" w:cs="Times New Roman"/>
          <w:bCs/>
          <w:sz w:val="24"/>
          <w:szCs w:val="24"/>
        </w:rPr>
        <w:fldChar w:fldCharType="separate"/>
      </w:r>
      <w:r w:rsidR="003E3F7D" w:rsidRPr="003E3F7D">
        <w:rPr>
          <w:rFonts w:ascii="Times New Roman" w:hAnsi="Times New Roman" w:cs="Times New Roman"/>
          <w:bCs/>
          <w:noProof/>
          <w:sz w:val="24"/>
          <w:szCs w:val="24"/>
        </w:rPr>
        <w:t>(Ismael &amp; Şengür, 2021)</w:t>
      </w:r>
      <w:r w:rsidR="003E3F7D">
        <w:rPr>
          <w:rFonts w:ascii="Times New Roman" w:hAnsi="Times New Roman" w:cs="Times New Roman"/>
          <w:bCs/>
          <w:sz w:val="24"/>
          <w:szCs w:val="24"/>
        </w:rPr>
        <w:fldChar w:fldCharType="end"/>
      </w:r>
      <w:r w:rsidR="00EA5E34">
        <w:rPr>
          <w:rFonts w:ascii="Times New Roman" w:hAnsi="Times New Roman" w:cs="Times New Roman"/>
          <w:bCs/>
          <w:sz w:val="24"/>
          <w:szCs w:val="24"/>
        </w:rPr>
        <w:t xml:space="preserve">. An in-depth analytical comparison of performances between conventional algorithms and deep learning methods in establishing its clinical acceptability is needed. </w:t>
      </w:r>
      <w:r w:rsidR="00EA5E34">
        <w:rPr>
          <w:rFonts w:ascii="Times New Roman" w:hAnsi="Times New Roman" w:cs="Times New Roman"/>
          <w:bCs/>
          <w:sz w:val="24"/>
          <w:szCs w:val="24"/>
        </w:rPr>
        <w:fldChar w:fldCharType="begin" w:fldLock="1"/>
      </w:r>
      <w:r w:rsidR="009D6CB2">
        <w:rPr>
          <w:rFonts w:ascii="Times New Roman" w:hAnsi="Times New Roman" w:cs="Times New Roman"/>
          <w:bCs/>
          <w:sz w:val="24"/>
          <w:szCs w:val="24"/>
        </w:rPr>
        <w:instrText>ADDIN CSL_CITATION {"citationItems":[{"id":"ITEM-1","itemData":{"DOI":"10.1007/s12559-020-09774-w","ISSN":"18669964","abstract":"Coronavirus disease (COVID-19) has infected over more than 28.3 million people around the globe and killed 913K people worldwide as on 11 September 2020. With this pandemic, to combat the spreading of COVID-19, effective testing methodologies and immediate medical treatments are much required. Chest X-rays are the widely available modalities for immediate diagnosis of COVID-19. Hence, automation of detection of COVID-19 from chest X-ray images using machine learning approaches is of greater demand. A model for detecting COVID-19 from chest X-ray images is proposed in this paper. A novel concept of cluster-based one-shot learning is introduced in this work. The introduced concept has an advantage of learning from a few samples against learning from many samples in case of deep leaning architectures. The proposed model is a multi-class classification model as it classifies images of four classes, viz., pneumonia bacterial, pneumonia virus, normal, and COVID-19. The proposed model is based on ensemble of Generalized Regression Neural Network (GRNN) and Probabilistic Neural Network (PNN) classifiers at decision level. The effectiveness of the proposed model has been demonstrated through extensive experimentation on a publicly available dataset consisting of 306 images. The proposed cluster-based one-shot learning has been found to be more effective on GRNN and PNN ensembled model to distinguish COVID-19 images from that of the other three classes. It has also been experimentally observed that the model has a superior performance over contemporary deep learning architectures. The concept of one-shot cluster-based learning is being first of its kind in literature, expected to open up several new dimensions in the field of machine learning which require further researching for various applications.","author":[{"dropping-particle":"","family":"Aradhya","given":"V. N.Manjunath","non-dropping-particle":"","parse-names":false,"suffix":""},{"dropping-particle":"","family":"Mahmud","given":"Mufti","non-dropping-particle":"","parse-names":false,"suffix":""},{"dropping-particle":"","family":"Guru","given":"D. S.","non-dropping-particle":"","parse-names":false,"suffix":""},{"dropping-particle":"","family":"Agarwal","given":"Basant","non-dropping-particle":"","parse-names":false,"suffix":""},{"dropping-particle":"","family":"Kaiser","given":"M. Shamim","non-dropping-particle":"","parse-names":false,"suffix":""}],"container-title":"Cognitive Computation","id":"ITEM-1","issue":"4","issued":{"date-parts":[["2021","7","1"]]},"page":"873-881","publisher":"Springer","title":"One-shot Cluster-Based Approach for the Detection of COVID–19 from Chest X–ray Images","type":"article-journal","volume":"13"},"uris":["http://www.mendeley.com/documents/?uuid=4c8d14b1-acf1-35aa-a736-da8cf1146eb9"]}],"mendeley":{"formattedCitation":"(Aradhya et al., 2021)","plainTextFormattedCitation":"(Aradhya et al., 2021)","previouslyFormattedCitation":"(Aradhya et al., 2021)"},"properties":{"noteIndex":0},"schema":"https://github.com/citation-style-language/schema/raw/master/csl-citation.json"}</w:instrText>
      </w:r>
      <w:r w:rsidR="00EA5E34">
        <w:rPr>
          <w:rFonts w:ascii="Times New Roman" w:hAnsi="Times New Roman" w:cs="Times New Roman"/>
          <w:bCs/>
          <w:sz w:val="24"/>
          <w:szCs w:val="24"/>
        </w:rPr>
        <w:fldChar w:fldCharType="separate"/>
      </w:r>
      <w:r w:rsidR="00EA5E34" w:rsidRPr="00EA5E34">
        <w:rPr>
          <w:rFonts w:ascii="Times New Roman" w:hAnsi="Times New Roman" w:cs="Times New Roman"/>
          <w:bCs/>
          <w:noProof/>
          <w:sz w:val="24"/>
          <w:szCs w:val="24"/>
        </w:rPr>
        <w:t xml:space="preserve">(Aradhya </w:t>
      </w:r>
      <w:r w:rsidR="00174F30" w:rsidRPr="00174F30">
        <w:rPr>
          <w:rFonts w:ascii="Times New Roman" w:hAnsi="Times New Roman" w:cs="Times New Roman"/>
          <w:i/>
          <w:noProof/>
          <w:sz w:val="24"/>
          <w:szCs w:val="24"/>
        </w:rPr>
        <w:t>et al</w:t>
      </w:r>
      <w:r w:rsidR="00EA5E34" w:rsidRPr="00EA5E34">
        <w:rPr>
          <w:rFonts w:ascii="Times New Roman" w:hAnsi="Times New Roman" w:cs="Times New Roman"/>
          <w:bCs/>
          <w:noProof/>
          <w:sz w:val="24"/>
          <w:szCs w:val="24"/>
        </w:rPr>
        <w:t>., 2021)</w:t>
      </w:r>
      <w:r w:rsidR="00EA5E34">
        <w:rPr>
          <w:rFonts w:ascii="Times New Roman" w:hAnsi="Times New Roman" w:cs="Times New Roman"/>
          <w:bCs/>
          <w:sz w:val="24"/>
          <w:szCs w:val="24"/>
        </w:rPr>
        <w:fldChar w:fldCharType="end"/>
      </w:r>
      <w:r w:rsidR="00551D6E">
        <w:rPr>
          <w:rFonts w:ascii="Times New Roman" w:hAnsi="Times New Roman" w:cs="Times New Roman"/>
          <w:bCs/>
          <w:sz w:val="24"/>
          <w:szCs w:val="24"/>
        </w:rPr>
        <w:t xml:space="preserve">. Consequently, </w:t>
      </w:r>
      <w:r w:rsidR="00DC7E3A">
        <w:rPr>
          <w:rFonts w:ascii="Times New Roman" w:hAnsi="Times New Roman" w:cs="Times New Roman"/>
          <w:bCs/>
          <w:sz w:val="24"/>
          <w:szCs w:val="24"/>
        </w:rPr>
        <w:t xml:space="preserve">robust extraction feature </w:t>
      </w:r>
      <w:r w:rsidR="00140788">
        <w:rPr>
          <w:rFonts w:ascii="Times New Roman" w:hAnsi="Times New Roman" w:cs="Times New Roman"/>
          <w:bCs/>
          <w:sz w:val="24"/>
          <w:szCs w:val="24"/>
        </w:rPr>
        <w:t xml:space="preserve">technique </w:t>
      </w:r>
      <w:r w:rsidR="00DC7E3A">
        <w:rPr>
          <w:rFonts w:ascii="Times New Roman" w:hAnsi="Times New Roman" w:cs="Times New Roman"/>
          <w:bCs/>
          <w:sz w:val="24"/>
          <w:szCs w:val="24"/>
        </w:rPr>
        <w:t>that will enhance the</w:t>
      </w:r>
      <w:r w:rsidR="00140788">
        <w:rPr>
          <w:rFonts w:ascii="Times New Roman" w:hAnsi="Times New Roman" w:cs="Times New Roman"/>
          <w:bCs/>
          <w:sz w:val="24"/>
          <w:szCs w:val="24"/>
        </w:rPr>
        <w:t xml:space="preserve"> classification of CXR will be employed</w:t>
      </w:r>
      <w:r w:rsidR="00DC7E3A">
        <w:rPr>
          <w:rFonts w:ascii="Times New Roman" w:hAnsi="Times New Roman" w:cs="Times New Roman"/>
          <w:bCs/>
          <w:sz w:val="24"/>
          <w:szCs w:val="24"/>
        </w:rPr>
        <w:t xml:space="preserve">. In this research work, histogram of oriented gradient </w:t>
      </w:r>
      <w:r w:rsidR="0008585E">
        <w:rPr>
          <w:rFonts w:ascii="Times New Roman" w:hAnsi="Times New Roman" w:cs="Times New Roman"/>
          <w:bCs/>
          <w:sz w:val="24"/>
          <w:szCs w:val="24"/>
        </w:rPr>
        <w:t xml:space="preserve">(HOG) </w:t>
      </w:r>
      <w:r w:rsidR="00145745">
        <w:rPr>
          <w:rFonts w:ascii="Times New Roman" w:hAnsi="Times New Roman" w:cs="Times New Roman"/>
          <w:bCs/>
          <w:sz w:val="24"/>
          <w:szCs w:val="24"/>
        </w:rPr>
        <w:t>and local</w:t>
      </w:r>
      <w:r w:rsidR="00DC7E3A">
        <w:rPr>
          <w:rFonts w:ascii="Times New Roman" w:hAnsi="Times New Roman" w:cs="Times New Roman"/>
          <w:bCs/>
          <w:sz w:val="24"/>
          <w:szCs w:val="24"/>
        </w:rPr>
        <w:t xml:space="preserve"> Binary Pattern </w:t>
      </w:r>
      <w:r w:rsidR="0008585E">
        <w:rPr>
          <w:rFonts w:ascii="Times New Roman" w:hAnsi="Times New Roman" w:cs="Times New Roman"/>
          <w:bCs/>
          <w:sz w:val="24"/>
          <w:szCs w:val="24"/>
        </w:rPr>
        <w:t>(LBP) will be used to classify chest x-ray images to make detection more accurate</w:t>
      </w:r>
      <w:r w:rsidR="00DC7E3A">
        <w:rPr>
          <w:rFonts w:ascii="Times New Roman" w:hAnsi="Times New Roman" w:cs="Times New Roman"/>
          <w:bCs/>
          <w:sz w:val="24"/>
          <w:szCs w:val="24"/>
        </w:rPr>
        <w:t xml:space="preserve"> </w:t>
      </w:r>
      <w:r w:rsidR="00922F31">
        <w:rPr>
          <w:rFonts w:ascii="Times New Roman" w:hAnsi="Times New Roman" w:cs="Times New Roman"/>
          <w:bCs/>
          <w:sz w:val="24"/>
          <w:szCs w:val="24"/>
        </w:rPr>
        <w:t>using</w:t>
      </w:r>
      <w:r w:rsidR="00DC7E3A">
        <w:rPr>
          <w:rFonts w:ascii="Times New Roman" w:hAnsi="Times New Roman" w:cs="Times New Roman"/>
          <w:bCs/>
          <w:sz w:val="24"/>
          <w:szCs w:val="24"/>
        </w:rPr>
        <w:t xml:space="preserve"> </w:t>
      </w:r>
      <w:r w:rsidR="007E3FF6">
        <w:rPr>
          <w:rFonts w:ascii="Times New Roman" w:hAnsi="Times New Roman" w:cs="Times New Roman"/>
          <w:bCs/>
          <w:sz w:val="24"/>
          <w:szCs w:val="24"/>
        </w:rPr>
        <w:t>c</w:t>
      </w:r>
      <w:r w:rsidR="00DC7E3A">
        <w:rPr>
          <w:rFonts w:ascii="Times New Roman" w:hAnsi="Times New Roman" w:cs="Times New Roman"/>
          <w:bCs/>
          <w:sz w:val="24"/>
          <w:szCs w:val="24"/>
        </w:rPr>
        <w:t xml:space="preserve">onvolution </w:t>
      </w:r>
      <w:r w:rsidR="007E3FF6">
        <w:rPr>
          <w:rFonts w:ascii="Times New Roman" w:hAnsi="Times New Roman" w:cs="Times New Roman"/>
          <w:bCs/>
          <w:sz w:val="24"/>
          <w:szCs w:val="24"/>
        </w:rPr>
        <w:t>n</w:t>
      </w:r>
      <w:r w:rsidR="00DC7E3A">
        <w:rPr>
          <w:rFonts w:ascii="Times New Roman" w:hAnsi="Times New Roman" w:cs="Times New Roman"/>
          <w:bCs/>
          <w:sz w:val="24"/>
          <w:szCs w:val="24"/>
        </w:rPr>
        <w:t xml:space="preserve">eural </w:t>
      </w:r>
      <w:r w:rsidR="007E3FF6">
        <w:rPr>
          <w:rFonts w:ascii="Times New Roman" w:hAnsi="Times New Roman" w:cs="Times New Roman"/>
          <w:bCs/>
          <w:sz w:val="24"/>
          <w:szCs w:val="24"/>
        </w:rPr>
        <w:t>n</w:t>
      </w:r>
      <w:r w:rsidR="00DC7E3A">
        <w:rPr>
          <w:rFonts w:ascii="Times New Roman" w:hAnsi="Times New Roman" w:cs="Times New Roman"/>
          <w:bCs/>
          <w:sz w:val="24"/>
          <w:szCs w:val="24"/>
        </w:rPr>
        <w:t>etwork</w:t>
      </w:r>
      <w:r w:rsidR="007E3FF6">
        <w:rPr>
          <w:rFonts w:ascii="Times New Roman" w:hAnsi="Times New Roman" w:cs="Times New Roman"/>
          <w:bCs/>
          <w:sz w:val="24"/>
          <w:szCs w:val="24"/>
        </w:rPr>
        <w:t xml:space="preserve"> (CNN)</w:t>
      </w:r>
      <w:r w:rsidR="00140788">
        <w:rPr>
          <w:rFonts w:ascii="Times New Roman" w:hAnsi="Times New Roman" w:cs="Times New Roman"/>
          <w:bCs/>
          <w:sz w:val="24"/>
          <w:szCs w:val="24"/>
        </w:rPr>
        <w:t xml:space="preserve"> </w:t>
      </w:r>
      <w:r w:rsidR="0008585E">
        <w:rPr>
          <w:rFonts w:ascii="Times New Roman" w:hAnsi="Times New Roman" w:cs="Times New Roman"/>
          <w:bCs/>
          <w:sz w:val="24"/>
          <w:szCs w:val="24"/>
        </w:rPr>
        <w:t xml:space="preserve">as classification algorithm </w:t>
      </w:r>
      <w:r w:rsidR="00140788">
        <w:rPr>
          <w:rFonts w:ascii="Times New Roman" w:hAnsi="Times New Roman" w:cs="Times New Roman"/>
          <w:bCs/>
          <w:sz w:val="24"/>
          <w:szCs w:val="24"/>
        </w:rPr>
        <w:t>is proposed</w:t>
      </w:r>
      <w:r w:rsidR="00DC7E3A">
        <w:rPr>
          <w:rFonts w:ascii="Times New Roman" w:hAnsi="Times New Roman" w:cs="Times New Roman"/>
          <w:bCs/>
          <w:sz w:val="24"/>
          <w:szCs w:val="24"/>
        </w:rPr>
        <w:t>.</w:t>
      </w:r>
    </w:p>
    <w:bookmarkEnd w:id="1"/>
    <w:p w14:paraId="7C7E41A8" w14:textId="77777777" w:rsidR="00EA5E34" w:rsidRPr="00302FCC" w:rsidRDefault="00EA5E34" w:rsidP="002F77FF">
      <w:pPr>
        <w:spacing w:line="480" w:lineRule="auto"/>
        <w:jc w:val="both"/>
        <w:rPr>
          <w:rFonts w:ascii="Times New Roman" w:hAnsi="Times New Roman" w:cs="Times New Roman"/>
          <w:bCs/>
          <w:sz w:val="24"/>
          <w:szCs w:val="24"/>
        </w:rPr>
      </w:pPr>
    </w:p>
    <w:p w14:paraId="7CE096C4" w14:textId="70EA0A02" w:rsidR="00F51C2D" w:rsidRDefault="00F51C2D" w:rsidP="002F77FF">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Aim and Objectives of the Study</w:t>
      </w:r>
    </w:p>
    <w:p w14:paraId="5D8EE410" w14:textId="7BA02B2B" w:rsidR="004824D7" w:rsidRPr="004824D7" w:rsidRDefault="004824D7" w:rsidP="002F77FF">
      <w:pPr>
        <w:spacing w:line="480" w:lineRule="auto"/>
        <w:jc w:val="both"/>
        <w:rPr>
          <w:rFonts w:ascii="Times New Roman" w:hAnsi="Times New Roman" w:cs="Times New Roman"/>
          <w:sz w:val="24"/>
          <w:szCs w:val="24"/>
        </w:rPr>
      </w:pPr>
      <w:r>
        <w:rPr>
          <w:rFonts w:ascii="Times New Roman" w:hAnsi="Times New Roman" w:cs="Times New Roman"/>
          <w:sz w:val="24"/>
          <w:szCs w:val="24"/>
        </w:rPr>
        <w:t>The aim of this research is to employ cascaded feature extraction using HOG in conjunction with LBP and CNN for classification of Covid-19 Chest X-ray images.</w:t>
      </w:r>
    </w:p>
    <w:p w14:paraId="50309086" w14:textId="77777777" w:rsidR="00534C4E" w:rsidRDefault="00534C4E" w:rsidP="002F77FF">
      <w:pPr>
        <w:spacing w:line="480" w:lineRule="auto"/>
        <w:jc w:val="both"/>
        <w:rPr>
          <w:rFonts w:ascii="Times New Roman" w:hAnsi="Times New Roman" w:cs="Times New Roman"/>
          <w:bCs/>
          <w:sz w:val="24"/>
          <w:szCs w:val="24"/>
        </w:rPr>
      </w:pPr>
    </w:p>
    <w:p w14:paraId="4F04D2C4" w14:textId="15BB5ECD" w:rsidR="00F51C2D" w:rsidRDefault="00F51C2D" w:rsidP="002F77FF">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w:t>
      </w:r>
      <w:r w:rsidR="004824D7">
        <w:rPr>
          <w:rFonts w:ascii="Times New Roman" w:hAnsi="Times New Roman" w:cs="Times New Roman"/>
          <w:bCs/>
          <w:sz w:val="24"/>
          <w:szCs w:val="24"/>
        </w:rPr>
        <w:t xml:space="preserve"> aim of this research work will be</w:t>
      </w:r>
      <w:r w:rsidR="00B350FE">
        <w:rPr>
          <w:rFonts w:ascii="Times New Roman" w:hAnsi="Times New Roman" w:cs="Times New Roman"/>
          <w:bCs/>
          <w:sz w:val="24"/>
          <w:szCs w:val="24"/>
        </w:rPr>
        <w:t xml:space="preserve"> achieve</w:t>
      </w:r>
      <w:r w:rsidR="004824D7">
        <w:rPr>
          <w:rFonts w:ascii="Times New Roman" w:hAnsi="Times New Roman" w:cs="Times New Roman"/>
          <w:bCs/>
          <w:sz w:val="24"/>
          <w:szCs w:val="24"/>
        </w:rPr>
        <w:t>d</w:t>
      </w:r>
      <w:r w:rsidR="00B350FE">
        <w:rPr>
          <w:rFonts w:ascii="Times New Roman" w:hAnsi="Times New Roman" w:cs="Times New Roman"/>
          <w:bCs/>
          <w:sz w:val="24"/>
          <w:szCs w:val="24"/>
        </w:rPr>
        <w:t xml:space="preserve"> </w:t>
      </w:r>
      <w:r w:rsidR="00534C4E">
        <w:rPr>
          <w:rFonts w:ascii="Times New Roman" w:hAnsi="Times New Roman" w:cs="Times New Roman"/>
          <w:bCs/>
          <w:sz w:val="24"/>
          <w:szCs w:val="24"/>
        </w:rPr>
        <w:t xml:space="preserve">with </w:t>
      </w:r>
      <w:r w:rsidR="00B350FE">
        <w:rPr>
          <w:rFonts w:ascii="Times New Roman" w:hAnsi="Times New Roman" w:cs="Times New Roman"/>
          <w:bCs/>
          <w:sz w:val="24"/>
          <w:szCs w:val="24"/>
        </w:rPr>
        <w:t>the following objectives:</w:t>
      </w:r>
    </w:p>
    <w:p w14:paraId="071682E5" w14:textId="163EB89B" w:rsidR="00B350FE" w:rsidRPr="00B350FE" w:rsidRDefault="00B350FE" w:rsidP="00B350FE">
      <w:pPr>
        <w:pStyle w:val="ListParagraph"/>
        <w:numPr>
          <w:ilvl w:val="0"/>
          <w:numId w:val="2"/>
        </w:numPr>
        <w:spacing w:line="480" w:lineRule="auto"/>
        <w:jc w:val="both"/>
        <w:rPr>
          <w:rFonts w:ascii="Times New Roman" w:hAnsi="Times New Roman" w:cs="Times New Roman"/>
          <w:bCs/>
          <w:sz w:val="24"/>
          <w:szCs w:val="24"/>
        </w:rPr>
      </w:pPr>
      <w:r w:rsidRPr="00B350FE">
        <w:rPr>
          <w:rFonts w:ascii="Times New Roman" w:hAnsi="Times New Roman" w:cs="Times New Roman"/>
          <w:bCs/>
          <w:sz w:val="24"/>
          <w:szCs w:val="24"/>
        </w:rPr>
        <w:t xml:space="preserve">To </w:t>
      </w:r>
      <w:r w:rsidR="004824D7">
        <w:rPr>
          <w:rFonts w:ascii="Times New Roman" w:hAnsi="Times New Roman" w:cs="Times New Roman"/>
          <w:bCs/>
          <w:sz w:val="24"/>
          <w:szCs w:val="24"/>
        </w:rPr>
        <w:t xml:space="preserve">identify the </w:t>
      </w:r>
      <w:r w:rsidR="008B1CED">
        <w:rPr>
          <w:rFonts w:ascii="Times New Roman" w:hAnsi="Times New Roman" w:cs="Times New Roman"/>
          <w:bCs/>
          <w:sz w:val="24"/>
          <w:szCs w:val="24"/>
        </w:rPr>
        <w:t>challenges</w:t>
      </w:r>
      <w:r w:rsidR="004824D7">
        <w:rPr>
          <w:rFonts w:ascii="Times New Roman" w:hAnsi="Times New Roman" w:cs="Times New Roman"/>
          <w:bCs/>
          <w:sz w:val="24"/>
          <w:szCs w:val="24"/>
        </w:rPr>
        <w:t xml:space="preserve"> of the existing models in the detection of chest x-ray images (</w:t>
      </w:r>
      <w:r w:rsidR="00024FB6">
        <w:rPr>
          <w:rFonts w:ascii="Times New Roman" w:hAnsi="Times New Roman" w:cs="Times New Roman"/>
          <w:bCs/>
          <w:sz w:val="24"/>
          <w:szCs w:val="24"/>
        </w:rPr>
        <w:t>CXR</w:t>
      </w:r>
      <w:r w:rsidR="004824D7">
        <w:rPr>
          <w:rFonts w:ascii="Times New Roman" w:hAnsi="Times New Roman" w:cs="Times New Roman"/>
          <w:bCs/>
          <w:sz w:val="24"/>
          <w:szCs w:val="24"/>
        </w:rPr>
        <w:t>)</w:t>
      </w:r>
      <w:r w:rsidR="00024FB6">
        <w:rPr>
          <w:rFonts w:ascii="Times New Roman" w:hAnsi="Times New Roman" w:cs="Times New Roman"/>
          <w:bCs/>
          <w:sz w:val="24"/>
          <w:szCs w:val="24"/>
        </w:rPr>
        <w:t xml:space="preserve"> </w:t>
      </w:r>
      <w:r w:rsidR="004824D7">
        <w:rPr>
          <w:rFonts w:ascii="Times New Roman" w:hAnsi="Times New Roman" w:cs="Times New Roman"/>
          <w:bCs/>
          <w:sz w:val="24"/>
          <w:szCs w:val="24"/>
        </w:rPr>
        <w:t>for Covid-19</w:t>
      </w:r>
    </w:p>
    <w:p w14:paraId="05A84EEE" w14:textId="67353480" w:rsidR="00B350FE" w:rsidRPr="00B350FE" w:rsidRDefault="00B350FE" w:rsidP="00B350FE">
      <w:pPr>
        <w:pStyle w:val="ListParagraph"/>
        <w:numPr>
          <w:ilvl w:val="0"/>
          <w:numId w:val="2"/>
        </w:numPr>
        <w:spacing w:line="480" w:lineRule="auto"/>
        <w:jc w:val="both"/>
        <w:rPr>
          <w:rFonts w:ascii="Times New Roman" w:hAnsi="Times New Roman" w:cs="Times New Roman"/>
          <w:bCs/>
          <w:sz w:val="24"/>
          <w:szCs w:val="24"/>
        </w:rPr>
      </w:pPr>
      <w:r w:rsidRPr="00B350FE">
        <w:rPr>
          <w:rFonts w:ascii="Times New Roman" w:hAnsi="Times New Roman" w:cs="Times New Roman"/>
          <w:bCs/>
          <w:sz w:val="24"/>
          <w:szCs w:val="24"/>
        </w:rPr>
        <w:t xml:space="preserve">To </w:t>
      </w:r>
      <w:r w:rsidR="004824D7">
        <w:rPr>
          <w:rFonts w:ascii="Times New Roman" w:hAnsi="Times New Roman" w:cs="Times New Roman"/>
          <w:bCs/>
          <w:sz w:val="24"/>
          <w:szCs w:val="24"/>
        </w:rPr>
        <w:t>employ HOG and LBP for feature extraction and CNN for classification to address the existing problem in (i).</w:t>
      </w:r>
    </w:p>
    <w:p w14:paraId="24E8BBBB" w14:textId="75462102" w:rsidR="00B350FE" w:rsidRPr="00B350FE" w:rsidRDefault="00B350FE" w:rsidP="00B350FE">
      <w:pPr>
        <w:pStyle w:val="ListParagraph"/>
        <w:numPr>
          <w:ilvl w:val="0"/>
          <w:numId w:val="2"/>
        </w:numPr>
        <w:spacing w:line="480" w:lineRule="auto"/>
        <w:jc w:val="both"/>
        <w:rPr>
          <w:rFonts w:ascii="Times New Roman" w:hAnsi="Times New Roman" w:cs="Times New Roman"/>
          <w:bCs/>
          <w:sz w:val="24"/>
          <w:szCs w:val="24"/>
        </w:rPr>
      </w:pPr>
      <w:r w:rsidRPr="00B350FE">
        <w:rPr>
          <w:rFonts w:ascii="Times New Roman" w:hAnsi="Times New Roman" w:cs="Times New Roman"/>
          <w:bCs/>
          <w:sz w:val="24"/>
          <w:szCs w:val="24"/>
        </w:rPr>
        <w:t xml:space="preserve">To evaluate the performance of the </w:t>
      </w:r>
      <w:r w:rsidR="008B1CED">
        <w:rPr>
          <w:rFonts w:ascii="Times New Roman" w:hAnsi="Times New Roman" w:cs="Times New Roman"/>
          <w:bCs/>
          <w:sz w:val="24"/>
          <w:szCs w:val="24"/>
        </w:rPr>
        <w:t>(ii)</w:t>
      </w:r>
      <w:r w:rsidR="004824D7">
        <w:rPr>
          <w:rFonts w:ascii="Times New Roman" w:hAnsi="Times New Roman" w:cs="Times New Roman"/>
          <w:bCs/>
          <w:sz w:val="24"/>
          <w:szCs w:val="24"/>
        </w:rPr>
        <w:t xml:space="preserve"> above using me</w:t>
      </w:r>
      <w:r w:rsidR="004F1103">
        <w:rPr>
          <w:rFonts w:ascii="Times New Roman" w:hAnsi="Times New Roman" w:cs="Times New Roman"/>
          <w:bCs/>
          <w:sz w:val="24"/>
          <w:szCs w:val="24"/>
        </w:rPr>
        <w:t>trics:</w:t>
      </w:r>
      <w:r w:rsidR="00362888">
        <w:rPr>
          <w:rFonts w:ascii="Times New Roman" w:hAnsi="Times New Roman" w:cs="Times New Roman"/>
          <w:bCs/>
          <w:sz w:val="24"/>
          <w:szCs w:val="24"/>
        </w:rPr>
        <w:t xml:space="preserve"> Accuracy, F1-score, Recall and P</w:t>
      </w:r>
      <w:r w:rsidR="004824D7">
        <w:rPr>
          <w:rFonts w:ascii="Times New Roman" w:hAnsi="Times New Roman" w:cs="Times New Roman"/>
          <w:bCs/>
          <w:sz w:val="24"/>
          <w:szCs w:val="24"/>
        </w:rPr>
        <w:t>recision.</w:t>
      </w:r>
    </w:p>
    <w:p w14:paraId="0F76C26A" w14:textId="77777777" w:rsidR="00DC61A5" w:rsidRPr="00FB3F7D" w:rsidRDefault="00FB3F7D" w:rsidP="002F77FF">
      <w:pPr>
        <w:spacing w:line="480" w:lineRule="auto"/>
        <w:jc w:val="both"/>
        <w:rPr>
          <w:rFonts w:ascii="Times New Roman" w:hAnsi="Times New Roman" w:cs="Times New Roman"/>
          <w:b/>
          <w:bCs/>
          <w:sz w:val="24"/>
          <w:szCs w:val="24"/>
        </w:rPr>
      </w:pPr>
      <w:r w:rsidRPr="00FB3F7D">
        <w:rPr>
          <w:rFonts w:ascii="Times New Roman" w:hAnsi="Times New Roman" w:cs="Times New Roman"/>
          <w:b/>
          <w:bCs/>
          <w:sz w:val="24"/>
          <w:szCs w:val="24"/>
        </w:rPr>
        <w:t>1.4 Significance of the Study</w:t>
      </w:r>
    </w:p>
    <w:p w14:paraId="5A0D08F0" w14:textId="77777777" w:rsidR="00FB3F7D" w:rsidRPr="00582A77" w:rsidRDefault="00FB3F7D" w:rsidP="00FB3F7D">
      <w:pPr>
        <w:spacing w:line="480" w:lineRule="auto"/>
        <w:jc w:val="both"/>
        <w:rPr>
          <w:rFonts w:ascii="Times New Roman" w:hAnsi="Times New Roman" w:cs="Times New Roman"/>
          <w:sz w:val="24"/>
          <w:szCs w:val="24"/>
        </w:rPr>
      </w:pPr>
      <w:r w:rsidRPr="00582A77">
        <w:rPr>
          <w:rFonts w:ascii="Times New Roman" w:hAnsi="Times New Roman" w:cs="Times New Roman"/>
          <w:sz w:val="24"/>
          <w:szCs w:val="24"/>
        </w:rPr>
        <w:t>The significance of this study are as follows:</w:t>
      </w:r>
    </w:p>
    <w:p w14:paraId="441E0DE7" w14:textId="20102506" w:rsidR="00A928A1" w:rsidRPr="00A928A1" w:rsidRDefault="00A928A1" w:rsidP="00A928A1">
      <w:pPr>
        <w:numPr>
          <w:ilvl w:val="0"/>
          <w:numId w:val="3"/>
        </w:numPr>
        <w:spacing w:after="135" w:line="480" w:lineRule="auto"/>
        <w:rPr>
          <w:rFonts w:ascii="Times New Roman" w:eastAsia="Times New Roman" w:hAnsi="Times New Roman" w:cs="Times New Roman"/>
          <w:color w:val="202020"/>
          <w:sz w:val="24"/>
          <w:szCs w:val="24"/>
        </w:rPr>
      </w:pPr>
      <w:r w:rsidRPr="00A928A1">
        <w:rPr>
          <w:rFonts w:ascii="Times New Roman" w:eastAsia="Times New Roman" w:hAnsi="Times New Roman" w:cs="Times New Roman"/>
          <w:color w:val="202020"/>
          <w:sz w:val="24"/>
          <w:szCs w:val="24"/>
        </w:rPr>
        <w:t>Suggested a COVID-1</w:t>
      </w:r>
      <w:r>
        <w:rPr>
          <w:rFonts w:ascii="Times New Roman" w:eastAsia="Times New Roman" w:hAnsi="Times New Roman" w:cs="Times New Roman"/>
          <w:color w:val="202020"/>
          <w:sz w:val="24"/>
          <w:szCs w:val="24"/>
        </w:rPr>
        <w:t>9 prediction method can improve</w:t>
      </w:r>
      <w:r w:rsidRPr="00A928A1">
        <w:rPr>
          <w:rFonts w:ascii="Times New Roman" w:eastAsia="Times New Roman" w:hAnsi="Times New Roman" w:cs="Times New Roman"/>
          <w:color w:val="202020"/>
          <w:sz w:val="24"/>
          <w:szCs w:val="24"/>
        </w:rPr>
        <w:t xml:space="preserve"> the diagnosis accuracy and </w:t>
      </w:r>
      <w:r>
        <w:rPr>
          <w:rFonts w:ascii="Times New Roman" w:eastAsia="Times New Roman" w:hAnsi="Times New Roman" w:cs="Times New Roman"/>
          <w:color w:val="202020"/>
          <w:sz w:val="24"/>
          <w:szCs w:val="24"/>
        </w:rPr>
        <w:t>performance.</w:t>
      </w:r>
    </w:p>
    <w:p w14:paraId="0A0C4404" w14:textId="0F97FC24" w:rsidR="00FB3F7D" w:rsidRDefault="00FB3F7D" w:rsidP="00FB3F7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It will be useful to health practitioners in the diagnosis of COVID-19</w:t>
      </w:r>
      <w:r w:rsidR="006903A9">
        <w:rPr>
          <w:rFonts w:ascii="Times New Roman" w:hAnsi="Times New Roman" w:cs="Times New Roman"/>
          <w:sz w:val="24"/>
          <w:szCs w:val="24"/>
        </w:rPr>
        <w:t xml:space="preserve"> disease.</w:t>
      </w:r>
    </w:p>
    <w:p w14:paraId="1399F877" w14:textId="77777777" w:rsidR="00840912" w:rsidRPr="00183057" w:rsidRDefault="00840912" w:rsidP="00840912">
      <w:pPr>
        <w:spacing w:line="480" w:lineRule="auto"/>
        <w:jc w:val="both"/>
        <w:rPr>
          <w:rFonts w:ascii="Times New Roman" w:hAnsi="Times New Roman" w:cs="Times New Roman"/>
          <w:b/>
          <w:bCs/>
          <w:sz w:val="24"/>
          <w:szCs w:val="24"/>
        </w:rPr>
      </w:pPr>
      <w:r w:rsidRPr="00183057">
        <w:rPr>
          <w:rFonts w:ascii="Times New Roman" w:hAnsi="Times New Roman" w:cs="Times New Roman"/>
          <w:b/>
          <w:bCs/>
          <w:sz w:val="24"/>
          <w:szCs w:val="24"/>
        </w:rPr>
        <w:t>1.5 Scope and Limitation of the Study</w:t>
      </w:r>
    </w:p>
    <w:p w14:paraId="521E0B59" w14:textId="7E8C8225" w:rsidR="00230D12" w:rsidRDefault="000E5622" w:rsidP="002F77FF">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the study span across chest x-ray images for covid-19 infection detection. Hence, the scope can be widened to other related diseases.</w:t>
      </w:r>
    </w:p>
    <w:p w14:paraId="71178DD6" w14:textId="2B95654E" w:rsidR="00183057" w:rsidRDefault="003A5752" w:rsidP="00566011">
      <w:pPr>
        <w:pStyle w:val="ListParagraph"/>
        <w:numPr>
          <w:ilvl w:val="0"/>
          <w:numId w:val="4"/>
        </w:numPr>
        <w:spacing w:line="48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183057" w:rsidRPr="00574079">
        <w:rPr>
          <w:rFonts w:ascii="Times New Roman" w:hAnsi="Times New Roman" w:cs="Times New Roman"/>
          <w:b/>
          <w:bCs/>
          <w:sz w:val="26"/>
          <w:szCs w:val="26"/>
        </w:rPr>
        <w:t>LITERATURE REVIEW</w:t>
      </w:r>
    </w:p>
    <w:p w14:paraId="54E14717" w14:textId="4A2A30CD" w:rsidR="001B4C09" w:rsidRDefault="001B4C09" w:rsidP="001B4C09">
      <w:pPr>
        <w:spacing w:line="480" w:lineRule="auto"/>
        <w:rPr>
          <w:rFonts w:ascii="Times New Roman" w:hAnsi="Times New Roman" w:cs="Times New Roman"/>
          <w:b/>
          <w:bCs/>
          <w:sz w:val="26"/>
          <w:szCs w:val="26"/>
        </w:rPr>
      </w:pPr>
      <w:r>
        <w:rPr>
          <w:rFonts w:ascii="Times New Roman" w:hAnsi="Times New Roman" w:cs="Times New Roman"/>
          <w:b/>
          <w:bCs/>
          <w:sz w:val="26"/>
          <w:szCs w:val="26"/>
        </w:rPr>
        <w:t xml:space="preserve">2.1 </w:t>
      </w:r>
      <w:r w:rsidRPr="001B4C09">
        <w:rPr>
          <w:rFonts w:ascii="Times New Roman" w:hAnsi="Times New Roman" w:cs="Times New Roman"/>
          <w:b/>
          <w:bCs/>
          <w:sz w:val="26"/>
          <w:szCs w:val="26"/>
        </w:rPr>
        <w:t>History of Covid-19</w:t>
      </w:r>
    </w:p>
    <w:p w14:paraId="7E156F50" w14:textId="1ED6BA35" w:rsidR="00C64F0F" w:rsidRDefault="00C64F0F" w:rsidP="006823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Coronavirus popularly known as Covid-19 caused by SARS-Cov-2, a severe acute respiratory syndrome, is an unprecedented and highly infectious disease in the world. It been declared as pandemic by World Health Organization (WHO). The first case was reported in December 2019, </w:t>
      </w:r>
      <w:r w:rsidRPr="0045489A">
        <w:rPr>
          <w:rFonts w:ascii="Times New Roman" w:hAnsi="Times New Roman" w:cs="Times New Roman"/>
          <w:sz w:val="24"/>
          <w:szCs w:val="24"/>
        </w:rPr>
        <w:t>reaching approximately 21.3 million confirmed cases and 761,799 deaths as of 16 August 2020</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{"citationItems":[{"id":"ITEM-1","itemData":{"DOI":"10.3390/jpm10040213","ISSN":"20754426","PMID":"33171723","abstract":"According to recent studies, patients with COVID-19 have different feature characteristics on chest X-ray (CXR) than those with other lung diseases. This study aimed at evaluating the layer depths and degree of fine-tuning on transfer learning with a deep convolutional neural network (CNN)-based COVID-19 screening in CXR to identify efficient transfer learning strategies. The CXR images used in this study were collected from publicly available repositories, and the collected images were classified into three classes: COVID-19, pneumonia, and normal. To evaluate the effect of layer depths of the same CNN architecture, CNNs called VGG-16 and VGG-19 were used as backbone networks. Then, each backbone network was trained with different degrees of fine-tuning and comparatively evaluated. The experimental results showed the highest AUC value to be 0.950 concerning COVID-19 classification in the experimental group of a fine-tuned with only 2/5 blocks of the VGG16 backbone network. In conclusion, in the classification of medical images with a limited number of data, a deeper layer depth may not guarantee better results. In addition, even if the same pre-trained CNN architecture is used, an appropriate degree of fine-tuning can help to build an efficient deep learning model.","author":[{"dropping-particle":"","family":"Lee","given":"Ki Sun","non-dropping-particle":"","parse-names":false,"suffix":""},{"dropping-particle":"","family":"Kim","given":"Jae Young","non-dropping-particle":"","parse-names":false,"suffix":""},{"dropping-particle":"","family":"Jeon","given":"Eun Tae","non-dropping-particle":"","parse-names":false,"suffix":""},{"dropping-particle":"","family":"Choi","given":"Won Suk","non-dropping-particle":"","parse-names":false,"suffix":""},{"dropping-particle":"","family":"Kim","given":"Nan Hee","non-dropping-particle":"","parse-names":false,"suffix":""},{"dropping-particle":"","family":"Lee","given":"Ki Yeol","non-dropping-particle":"","parse-names":false,"suffix":""}],"container-title":"Journal of Personalized Medicine","id":"ITEM-1","issue":"4","issued":{"date-parts":[["2020","11","1"]]},"page":"1-14","publisher":"MDPI AG","title":"Evaluation of scalability and degree of fine-tuning of deep convolutional neural networks for covid-19 screening on chest x-ray images using explainable deep-learning algorithm","type":"article-journal","volume":"10"},"uris":["http://www.mendeley.com/documents/?uuid=a9417f86-6fbd-3bf2-b6a2-04042eb8d072"]}],"mendeley":{"formattedCitation":"(Lee et al., 2020)","plainTextFormattedCitation":"(Lee et al., 2020)","previouslyFormattedCitation":"(Lee et al., 2020)"},"properties":{"noteIndex":0},"schema":"https://github.com/citation-style-language/schema/raw/master/csl-citation.json"}</w:instrText>
      </w:r>
      <w:r>
        <w:rPr>
          <w:rFonts w:ascii="Times New Roman" w:hAnsi="Times New Roman" w:cs="Times New Roman"/>
          <w:sz w:val="24"/>
          <w:szCs w:val="24"/>
        </w:rPr>
        <w:fldChar w:fldCharType="separate"/>
      </w:r>
      <w:r w:rsidRPr="0045489A">
        <w:rPr>
          <w:rFonts w:ascii="Times New Roman" w:hAnsi="Times New Roman" w:cs="Times New Roman"/>
          <w:noProof/>
          <w:sz w:val="24"/>
          <w:szCs w:val="24"/>
        </w:rPr>
        <w:t xml:space="preserve">(Lee </w:t>
      </w:r>
      <w:r w:rsidR="00174F30" w:rsidRPr="00174F30">
        <w:rPr>
          <w:rFonts w:ascii="Times New Roman" w:hAnsi="Times New Roman" w:cs="Times New Roman"/>
          <w:i/>
          <w:noProof/>
          <w:sz w:val="24"/>
          <w:szCs w:val="24"/>
        </w:rPr>
        <w:t>et al</w:t>
      </w:r>
      <w:r w:rsidRPr="0045489A">
        <w:rPr>
          <w:rFonts w:ascii="Times New Roman" w:hAnsi="Times New Roman" w:cs="Times New Roman"/>
          <w:noProof/>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Due to the high contagious rate of the disease, there is need for early detection of the virus since there is no vaccine as at then. </w:t>
      </w:r>
      <w:r w:rsidRPr="00C64F0F">
        <w:rPr>
          <w:rFonts w:ascii="Times New Roman" w:hAnsi="Times New Roman" w:cs="Times New Roman"/>
          <w:sz w:val="24"/>
          <w:szCs w:val="24"/>
        </w:rPr>
        <w:t>For early diagnosis of COVI</w:t>
      </w:r>
      <w:r>
        <w:rPr>
          <w:rFonts w:ascii="Times New Roman" w:hAnsi="Times New Roman" w:cs="Times New Roman"/>
          <w:sz w:val="24"/>
          <w:szCs w:val="24"/>
        </w:rPr>
        <w:t xml:space="preserve">D-19, the reverse transcription </w:t>
      </w:r>
      <w:r w:rsidRPr="00C64F0F">
        <w:rPr>
          <w:rFonts w:ascii="Times New Roman" w:hAnsi="Times New Roman" w:cs="Times New Roman"/>
          <w:sz w:val="24"/>
          <w:szCs w:val="24"/>
        </w:rPr>
        <w:t>polymerase chain reaction (RT-PCR) test is commonly done. However, it suffers from a high false-negative rate of up to 67% if the test is done during the first five days of exposure. As an alternative, research on the efficacy of deep learning techniques employed in the identification of COVID-19 disease using chest X-ray images is intensely pursued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82382">
        <w:rPr>
          <w:rFonts w:ascii="Times New Roman" w:hAnsi="Times New Roman" w:cs="Times New Roman"/>
          <w:sz w:val="24"/>
          <w:szCs w:val="24"/>
        </w:rPr>
        <w:instrText>ADDIN CSL_CITATION {"citationItems":[{"id":"ITEM-1","itemData":{"DOI":"10.1016/j.chaos.2021.110749","ISSN":"0960-0779","author":[{"dropping-particle":"","family":"Science","given":"Nonlinear","non-dropping-particle":"","parse-names":false,"suffix":""},{"dropping-particle":"","family":"Phenomena","given":"Complex","non-dropping-particle":"","parse-names":false,"suffix":""},{"dropping-particle":"","family":"Rajpal","given":"Sheetal","non-dropping-particle":"","parse-names":false,"suffix":""},{"dropping-particle":"","family":"Lakhyani","given":"Navin","non-dropping-particle":"","parse-names":false,"suffix":""},{"dropping-particle":"","family":"Kumar","given":"Ayush","non-dropping-particle":"","parse-names":false,"suffix":""},{"dropping-particle":"","family":"Kohli","given":"Rishav","non-dropping-particle":"","parse-names":false,"suffix":""},{"dropping-particle":"","family":"Kumar","given":"Naveen","non-dropping-particle":"","parse-names":false,"suffix":""}],"container-title":"Chaos, Solitons and Fractals: the interdisciplinary journal of Nonlinear Science, and Nonequilibrium and Complex Phenomena","id":"ITEM-1","issued":{"date-parts":[["2021"]]},"page":"110749","publisher":"Elsevier Ltd","title":"Chaos , Solitons and Fractals Using handpicked features in conjunction with ResNet-50 for improved detection of COVID-19 from chest X-ray images","type":"article-journal","volume":"145"},"uris":["http://www.mendeley.com/documents/?uuid=b9d64869-2c0b-4174-bf12-95e433992bca"]}],"mendeley":{"formattedCitation":"(Science et al., 2021)","plainTextFormattedCitation":"(Science et al., 2021)","previouslyFormattedCitation":"(Science et al., 2021)"},"properties":{"noteIndex":0},"schema":"https://github.com/citation-style-language/schema/raw/master/csl-citation.json"}</w:instrText>
      </w:r>
      <w:r>
        <w:rPr>
          <w:rFonts w:ascii="Times New Roman" w:hAnsi="Times New Roman" w:cs="Times New Roman"/>
          <w:sz w:val="24"/>
          <w:szCs w:val="24"/>
        </w:rPr>
        <w:fldChar w:fldCharType="separate"/>
      </w:r>
      <w:r w:rsidRPr="00C64F0F">
        <w:rPr>
          <w:rFonts w:ascii="Times New Roman" w:hAnsi="Times New Roman" w:cs="Times New Roman"/>
          <w:noProof/>
          <w:sz w:val="24"/>
          <w:szCs w:val="24"/>
        </w:rPr>
        <w:t xml:space="preserve">(Science </w:t>
      </w:r>
      <w:r w:rsidR="00174F30" w:rsidRPr="00174F30">
        <w:rPr>
          <w:rFonts w:ascii="Times New Roman" w:hAnsi="Times New Roman" w:cs="Times New Roman"/>
          <w:i/>
          <w:noProof/>
          <w:sz w:val="24"/>
          <w:szCs w:val="24"/>
        </w:rPr>
        <w:t>et al</w:t>
      </w:r>
      <w:r w:rsidRPr="00C64F0F">
        <w:rPr>
          <w:rFonts w:ascii="Times New Roman" w:hAnsi="Times New Roman" w:cs="Times New Roman"/>
          <w:noProof/>
          <w:sz w:val="24"/>
          <w:szCs w:val="24"/>
        </w:rPr>
        <w:t>., 2021)</w:t>
      </w:r>
      <w:r>
        <w:rPr>
          <w:rFonts w:ascii="Times New Roman" w:hAnsi="Times New Roman" w:cs="Times New Roman"/>
          <w:sz w:val="24"/>
          <w:szCs w:val="24"/>
        </w:rPr>
        <w:fldChar w:fldCharType="end"/>
      </w:r>
      <w:r w:rsidR="00682382">
        <w:rPr>
          <w:rFonts w:ascii="Times New Roman" w:hAnsi="Times New Roman" w:cs="Times New Roman"/>
          <w:sz w:val="24"/>
          <w:szCs w:val="24"/>
        </w:rPr>
        <w:t xml:space="preserve">. </w:t>
      </w:r>
    </w:p>
    <w:p w14:paraId="4F9F139F" w14:textId="1B99118A" w:rsidR="00C64F0F" w:rsidRPr="008174F9" w:rsidRDefault="00682382" w:rsidP="008174F9">
      <w:pPr>
        <w:spacing w:line="480" w:lineRule="auto"/>
        <w:jc w:val="both"/>
        <w:rPr>
          <w:rFonts w:ascii="Times New Roman" w:hAnsi="Times New Roman" w:cs="Times New Roman"/>
          <w:sz w:val="24"/>
          <w:szCs w:val="24"/>
        </w:rPr>
      </w:pPr>
      <w:r w:rsidRPr="00682382">
        <w:rPr>
          <w:rFonts w:ascii="Times New Roman" w:hAnsi="Times New Roman" w:cs="Times New Roman"/>
          <w:sz w:val="24"/>
          <w:szCs w:val="24"/>
        </w:rPr>
        <w:t>In the last few year</w:t>
      </w:r>
      <w:r>
        <w:rPr>
          <w:rFonts w:ascii="Times New Roman" w:hAnsi="Times New Roman" w:cs="Times New Roman"/>
          <w:sz w:val="24"/>
          <w:szCs w:val="24"/>
        </w:rPr>
        <w:t>s, deep learning has grown expo</w:t>
      </w:r>
      <w:r w:rsidRPr="00682382">
        <w:rPr>
          <w:rFonts w:ascii="Times New Roman" w:hAnsi="Times New Roman" w:cs="Times New Roman"/>
          <w:sz w:val="24"/>
          <w:szCs w:val="24"/>
        </w:rPr>
        <w:t>nentially and in the medical imaging world, the potential of automated disease di</w:t>
      </w:r>
      <w:r>
        <w:rPr>
          <w:rFonts w:ascii="Times New Roman" w:hAnsi="Times New Roman" w:cs="Times New Roman"/>
          <w:sz w:val="24"/>
          <w:szCs w:val="24"/>
        </w:rPr>
        <w:t>scovery framework has been high</w:t>
      </w:r>
      <w:r w:rsidRPr="00682382">
        <w:rPr>
          <w:rFonts w:ascii="Times New Roman" w:hAnsi="Times New Roman" w:cs="Times New Roman"/>
          <w:sz w:val="24"/>
          <w:szCs w:val="24"/>
        </w:rPr>
        <w:t>lighted by many scientist</w:t>
      </w:r>
      <w:r>
        <w:rPr>
          <w:rFonts w:ascii="Times New Roman" w:hAnsi="Times New Roman" w:cs="Times New Roman"/>
          <w:sz w:val="24"/>
          <w:szCs w:val="24"/>
        </w:rPr>
        <w:t>s</w:t>
      </w:r>
      <w:r w:rsidR="0024784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3058E">
        <w:rPr>
          <w:rFonts w:ascii="Times New Roman" w:hAnsi="Times New Roman" w:cs="Times New Roman"/>
          <w:sz w:val="24"/>
          <w:szCs w:val="24"/>
        </w:rPr>
        <w:instrText>ADDIN CSL_CITATION {"citationItems":[{"id":"ITEM-1","itemData":{"DOI":"10.1007/s00521-020-05636-6","ISSN":"14333058","PMID":"33437132","abstract":"COVID-19 has emerged as a global crisis with unprecedented socio-economic challenges, jeopardizing our lives and livelihoods for years to come. The unavailability of vaccines for COVID-19 has rendered rapid testing of the population instrumental in order to contain the exponential rise in cases of infection. Shortage of RT-PCR test kits and delays in obtaining test results calls for alternative methods of rapid and reliable diagnosis. In this article, we propose a novel deep learning-based solution using chest X-rays which can help in rapid triaging of COVID-19 patients. The proposed solution uses image enhancement, image segmentation, and employs a modified stacked ensemble model consisting of four CNN base-learners along with Naive Bayes as meta-learner to classify chest X-rays into three classes viz. COVID-19, pneumonia, and normal. An effective pruning strategy as introduced in the proposed framework results in increased model performance, generalizability, and decreased model complexity. We incorporate explainability in our article by using Grad-CAM visualization in order to establish trust in the medical AI system. Furthermore, we evaluate multiple state-of-the-art GAN architectures and their ability to generate realistic synthetic samples of COVID-19 chest X-rays to deal with limited numbers of training samples. The proposed solution significantly outperforms existing methods, with 98.67% accuracy, 0.98 Kappa score, and F-1 scores of 100, 98, and 98 for COVID-19, normal, and pneumonia classes, respectively, on standard datasets. The proposed solution can be used as one element of patient evaluation along with gold-standard clinical and laboratory testing.","author":[{"dropping-particle":"","family":"Singh","given":"Rajeev Kumar","non-dropping-particle":"","parse-names":false,"suffix":""},{"dropping-particle":"","family":"Pandey","given":"Rohan","non-dropping-particle":"","parse-names":false,"suffix":""},{"dropping-particle":"","family":"Babu","given":"Rishie Nandhan","non-dropping-particle":"","parse-names":false,"suffix":""}],"container-title":"Neural Computing and Applications","id":"ITEM-1","issued":{"date-parts":[["2021"]]},"publisher":"Springer Science and Business Media Deutschland GmbH","title":"COVIDScreen: explainable deep learning framework for differential diagnosis of COVID-19 using chest X-rays","type":"article-journal"},"uris":["http://www.mendeley.com/documents/?uuid=2741ff42-c7c5-357d-a094-1ff8247c7322"]}],"mendeley":{"formattedCitation":"(R. K. Singh et al., 2021)","plainTextFormattedCitation":"(R. K. Singh et al., 2021)","previouslyFormattedCitation":"(R. K. Singh et al., 2021)"},"properties":{"noteIndex":0},"schema":"https://github.com/citation-style-language/schema/raw/master/csl-citation.json"}</w:instrText>
      </w:r>
      <w:r>
        <w:rPr>
          <w:rFonts w:ascii="Times New Roman" w:hAnsi="Times New Roman" w:cs="Times New Roman"/>
          <w:sz w:val="24"/>
          <w:szCs w:val="24"/>
        </w:rPr>
        <w:fldChar w:fldCharType="separate"/>
      </w:r>
      <w:r w:rsidR="00D96DC1">
        <w:rPr>
          <w:rFonts w:ascii="Times New Roman" w:hAnsi="Times New Roman" w:cs="Times New Roman"/>
          <w:noProof/>
          <w:sz w:val="24"/>
          <w:szCs w:val="24"/>
        </w:rPr>
        <w:t>(</w:t>
      </w:r>
      <w:r w:rsidRPr="00682382">
        <w:rPr>
          <w:rFonts w:ascii="Times New Roman" w:hAnsi="Times New Roman" w:cs="Times New Roman"/>
          <w:noProof/>
          <w:sz w:val="24"/>
          <w:szCs w:val="24"/>
        </w:rPr>
        <w:t xml:space="preserve">Singh </w:t>
      </w:r>
      <w:r w:rsidR="00174F30" w:rsidRPr="00174F30">
        <w:rPr>
          <w:rFonts w:ascii="Times New Roman" w:hAnsi="Times New Roman" w:cs="Times New Roman"/>
          <w:i/>
          <w:noProof/>
          <w:sz w:val="24"/>
          <w:szCs w:val="24"/>
        </w:rPr>
        <w:t>et al</w:t>
      </w:r>
      <w:r w:rsidRPr="00682382">
        <w:rPr>
          <w:rFonts w:ascii="Times New Roman" w:hAnsi="Times New Roman" w:cs="Times New Roman"/>
          <w:noProof/>
          <w:sz w:val="24"/>
          <w:szCs w:val="24"/>
        </w:rPr>
        <w:t>., 2021)</w:t>
      </w:r>
      <w:r>
        <w:rPr>
          <w:rFonts w:ascii="Times New Roman" w:hAnsi="Times New Roman" w:cs="Times New Roman"/>
          <w:sz w:val="24"/>
          <w:szCs w:val="24"/>
        </w:rPr>
        <w:fldChar w:fldCharType="end"/>
      </w:r>
      <w:r>
        <w:rPr>
          <w:rFonts w:ascii="Times New Roman" w:hAnsi="Times New Roman" w:cs="Times New Roman"/>
          <w:sz w:val="24"/>
          <w:szCs w:val="24"/>
        </w:rPr>
        <w:t>. Con</w:t>
      </w:r>
      <w:r w:rsidRPr="00682382">
        <w:rPr>
          <w:rFonts w:ascii="Times New Roman" w:hAnsi="Times New Roman" w:cs="Times New Roman"/>
          <w:sz w:val="24"/>
          <w:szCs w:val="24"/>
        </w:rPr>
        <w:t xml:space="preserve">sidering the success and potential of AI and deep learning in the medical imaging field, many computer scientists are exploring the possibility </w:t>
      </w:r>
      <w:r w:rsidR="000B7C96">
        <w:rPr>
          <w:rFonts w:ascii="Times New Roman" w:hAnsi="Times New Roman" w:cs="Times New Roman"/>
          <w:sz w:val="24"/>
          <w:szCs w:val="24"/>
        </w:rPr>
        <w:t>of automatic detection of COVID-</w:t>
      </w:r>
      <w:r w:rsidRPr="00682382">
        <w:rPr>
          <w:rFonts w:ascii="Times New Roman" w:hAnsi="Times New Roman" w:cs="Times New Roman"/>
          <w:sz w:val="24"/>
          <w:szCs w:val="24"/>
        </w:rPr>
        <w:t>19 using chest X-rays. However, any deep learning-based solution needs sufficient t</w:t>
      </w:r>
      <w:r>
        <w:rPr>
          <w:rFonts w:ascii="Times New Roman" w:hAnsi="Times New Roman" w:cs="Times New Roman"/>
          <w:sz w:val="24"/>
          <w:szCs w:val="24"/>
        </w:rPr>
        <w:t>raining data to produce general</w:t>
      </w:r>
      <w:r w:rsidRPr="00682382">
        <w:rPr>
          <w:rFonts w:ascii="Times New Roman" w:hAnsi="Times New Roman" w:cs="Times New Roman"/>
          <w:sz w:val="24"/>
          <w:szCs w:val="24"/>
        </w:rPr>
        <w:t>izable results. The research community has therefore been pooling a lot of data to enhance the knowledge bank which we use for the purpose of this study. Motivated by the recent progress made by the scientific community, we propose</w:t>
      </w:r>
      <w:r w:rsidR="002C615E">
        <w:rPr>
          <w:rFonts w:ascii="Times New Roman" w:hAnsi="Times New Roman" w:cs="Times New Roman"/>
          <w:sz w:val="24"/>
          <w:szCs w:val="24"/>
        </w:rPr>
        <w:t>d</w:t>
      </w:r>
      <w:r w:rsidRPr="00682382">
        <w:rPr>
          <w:rFonts w:ascii="Times New Roman" w:hAnsi="Times New Roman" w:cs="Times New Roman"/>
          <w:sz w:val="24"/>
          <w:szCs w:val="24"/>
        </w:rPr>
        <w:t xml:space="preserve"> to explore the use of chest X-rays </w:t>
      </w:r>
      <w:r w:rsidR="00F70CBC">
        <w:rPr>
          <w:rFonts w:ascii="Times New Roman" w:hAnsi="Times New Roman" w:cs="Times New Roman"/>
          <w:sz w:val="24"/>
          <w:szCs w:val="24"/>
        </w:rPr>
        <w:t xml:space="preserve">images </w:t>
      </w:r>
      <w:r w:rsidRPr="00682382">
        <w:rPr>
          <w:rFonts w:ascii="Times New Roman" w:hAnsi="Times New Roman" w:cs="Times New Roman"/>
          <w:sz w:val="24"/>
          <w:szCs w:val="24"/>
        </w:rPr>
        <w:t>for the detecti</w:t>
      </w:r>
      <w:r w:rsidR="002C615E">
        <w:rPr>
          <w:rFonts w:ascii="Times New Roman" w:hAnsi="Times New Roman" w:cs="Times New Roman"/>
          <w:sz w:val="24"/>
          <w:szCs w:val="24"/>
        </w:rPr>
        <w:t>on of COVID-19 in this work</w:t>
      </w:r>
      <w:r w:rsidR="008174F9">
        <w:rPr>
          <w:rFonts w:ascii="Times New Roman" w:hAnsi="Times New Roman" w:cs="Times New Roman"/>
          <w:sz w:val="24"/>
          <w:szCs w:val="24"/>
        </w:rPr>
        <w:t>.</w:t>
      </w:r>
    </w:p>
    <w:p w14:paraId="6665E996" w14:textId="499BD4F6" w:rsidR="001B4C09" w:rsidRDefault="001B4C09" w:rsidP="001B4C09">
      <w:pPr>
        <w:spacing w:line="480" w:lineRule="auto"/>
        <w:rPr>
          <w:rFonts w:ascii="Times New Roman" w:hAnsi="Times New Roman" w:cs="Times New Roman"/>
          <w:b/>
          <w:bCs/>
          <w:sz w:val="26"/>
          <w:szCs w:val="26"/>
        </w:rPr>
      </w:pPr>
      <w:r>
        <w:rPr>
          <w:rFonts w:ascii="Times New Roman" w:hAnsi="Times New Roman" w:cs="Times New Roman"/>
          <w:b/>
          <w:bCs/>
          <w:sz w:val="26"/>
          <w:szCs w:val="26"/>
        </w:rPr>
        <w:lastRenderedPageBreak/>
        <w:t>2.2 Machine Learning Algorithm</w:t>
      </w:r>
    </w:p>
    <w:p w14:paraId="7A45BA14" w14:textId="6A8A3C43" w:rsidR="00522A45" w:rsidRDefault="0003058E" w:rsidP="0003058E">
      <w:pPr>
        <w:spacing w:line="480" w:lineRule="auto"/>
        <w:jc w:val="both"/>
        <w:rPr>
          <w:rFonts w:ascii="Times New Roman" w:hAnsi="Times New Roman" w:cs="Times New Roman"/>
          <w:sz w:val="24"/>
          <w:szCs w:val="24"/>
        </w:rPr>
      </w:pPr>
      <w:r w:rsidRPr="0003058E">
        <w:rPr>
          <w:rFonts w:ascii="Times New Roman" w:hAnsi="Times New Roman" w:cs="Times New Roman"/>
          <w:sz w:val="24"/>
          <w:szCs w:val="24"/>
        </w:rPr>
        <w:t>Machine learning (ML) is the scientific study of algorithms and statistical models that computer systems use to perform a specific task without being explicitly programmed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D3EE4">
        <w:rPr>
          <w:rFonts w:ascii="Times New Roman" w:hAnsi="Times New Roman" w:cs="Times New Roman"/>
          <w:sz w:val="24"/>
          <w:szCs w:val="24"/>
        </w:rPr>
        <w:instrText>ADDIN CSL_CITATION {"citationItems":[{"id":"ITEM-1","itemData":{"DOI":"10.21275/ART20203995","abstract":"Machine learning (ML) is the scientific study of algorithms and statistical models that computer systems use to perform a specific task without being explicitly programmed. Learning algorithms in many applications that’s we make use of daily. Every time a web search engine like Google is used to search the internet, one of the reasons that work so well is because a learning algorithm that has learned how to rank web pages. These algorithms are used for various purposes like data mining, image processing, predictive analytics, etc. to name a few. The main advantage of using machine learning is that, once an algorithm learns what to do with data, it can do its work automatically. In this paper, a brief review and future prospect of the vast applications of machine learning algorithms has been made","author":[{"dropping-particle":"","family":"Batta","given":"Mahesh","non-dropping-particle":"","parse-names":false,"suffix":""}],"container-title":"International Journal of Science and Research (IJ","id":"ITEM-1","issue":"1","issued":{"date-parts":[["2020"]]},"page":"381-undefined","title":"Machine Learning Algorithms - A Review ","type":"article-journal","volume":"9"},"uris":["http://www.mendeley.com/documents/?uuid=2adc8d0b-d977-4ec3-89d9-c1d7d1fc0f9f"]}],"mendeley":{"formattedCitation":"(Batta, 2020)","plainTextFormattedCitation":"(Batta, 2020)","previouslyFormattedCitation":"(Batta, 2020)"},"properties":{"noteIndex":0},"schema":"https://github.com/citation-style-language/schema/raw/master/csl-citation.json"}</w:instrText>
      </w:r>
      <w:r>
        <w:rPr>
          <w:rFonts w:ascii="Times New Roman" w:hAnsi="Times New Roman" w:cs="Times New Roman"/>
          <w:sz w:val="24"/>
          <w:szCs w:val="24"/>
        </w:rPr>
        <w:fldChar w:fldCharType="separate"/>
      </w:r>
      <w:r w:rsidRPr="0003058E">
        <w:rPr>
          <w:rFonts w:ascii="Times New Roman" w:hAnsi="Times New Roman" w:cs="Times New Roman"/>
          <w:noProof/>
          <w:sz w:val="24"/>
          <w:szCs w:val="24"/>
        </w:rPr>
        <w:t>(Batta,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3058E">
        <w:rPr>
          <w:rFonts w:ascii="Times New Roman" w:hAnsi="Times New Roman" w:cs="Times New Roman"/>
          <w:sz w:val="24"/>
          <w:szCs w:val="24"/>
        </w:rPr>
        <w:t>ML is used to teach machines how to handle the data more efficiently. Sometimes after viewing the data, we cannot interpret the extract</w:t>
      </w:r>
      <w:r w:rsidR="00701DB1">
        <w:rPr>
          <w:rFonts w:ascii="Times New Roman" w:hAnsi="Times New Roman" w:cs="Times New Roman"/>
          <w:sz w:val="24"/>
          <w:szCs w:val="24"/>
        </w:rPr>
        <w:t>ed</w:t>
      </w:r>
      <w:r w:rsidRPr="0003058E">
        <w:rPr>
          <w:rFonts w:ascii="Times New Roman" w:hAnsi="Times New Roman" w:cs="Times New Roman"/>
          <w:sz w:val="24"/>
          <w:szCs w:val="24"/>
        </w:rPr>
        <w:t xml:space="preserve"> information from the data. In that case, we apply machine learning</w:t>
      </w:r>
      <w:r w:rsidR="00701DB1">
        <w:rPr>
          <w:rFonts w:ascii="Times New Roman" w:hAnsi="Times New Roman" w:cs="Times New Roman"/>
          <w:sz w:val="24"/>
          <w:szCs w:val="24"/>
        </w:rPr>
        <w:t xml:space="preserve"> algorithm for better understanding and interpretability</w:t>
      </w:r>
      <w:r w:rsidRPr="0003058E">
        <w:rPr>
          <w:rFonts w:ascii="Times New Roman" w:hAnsi="Times New Roman" w:cs="Times New Roman"/>
          <w:sz w:val="24"/>
          <w:szCs w:val="24"/>
        </w:rPr>
        <w:t>.</w:t>
      </w:r>
      <w:r w:rsidR="00701DB1">
        <w:rPr>
          <w:rFonts w:ascii="Times New Roman" w:hAnsi="Times New Roman" w:cs="Times New Roman"/>
          <w:sz w:val="24"/>
          <w:szCs w:val="24"/>
        </w:rPr>
        <w:t xml:space="preserve"> </w:t>
      </w:r>
      <w:r w:rsidRPr="0003058E">
        <w:rPr>
          <w:rFonts w:ascii="Times New Roman" w:hAnsi="Times New Roman" w:cs="Times New Roman"/>
          <w:sz w:val="24"/>
          <w:szCs w:val="24"/>
        </w:rPr>
        <w:t xml:space="preserve"> With the abundance of dat</w:t>
      </w:r>
      <w:r w:rsidR="00701DB1">
        <w:rPr>
          <w:rFonts w:ascii="Times New Roman" w:hAnsi="Times New Roman" w:cs="Times New Roman"/>
          <w:sz w:val="24"/>
          <w:szCs w:val="24"/>
        </w:rPr>
        <w:t xml:space="preserve">asets available, the </w:t>
      </w:r>
      <w:r w:rsidRPr="0003058E">
        <w:rPr>
          <w:rFonts w:ascii="Times New Roman" w:hAnsi="Times New Roman" w:cs="Times New Roman"/>
          <w:sz w:val="24"/>
          <w:szCs w:val="24"/>
        </w:rPr>
        <w:t>machine learning</w:t>
      </w:r>
      <w:r w:rsidR="00701DB1">
        <w:rPr>
          <w:rFonts w:ascii="Times New Roman" w:hAnsi="Times New Roman" w:cs="Times New Roman"/>
          <w:sz w:val="24"/>
          <w:szCs w:val="24"/>
        </w:rPr>
        <w:t xml:space="preserve"> algorithms are needed</w:t>
      </w:r>
      <w:r w:rsidRPr="0003058E">
        <w:rPr>
          <w:rFonts w:ascii="Times New Roman" w:hAnsi="Times New Roman" w:cs="Times New Roman"/>
          <w:sz w:val="24"/>
          <w:szCs w:val="24"/>
        </w:rPr>
        <w:t>.</w:t>
      </w:r>
      <w:r w:rsidR="00DD3EE4">
        <w:rPr>
          <w:rFonts w:ascii="Times New Roman" w:hAnsi="Times New Roman" w:cs="Times New Roman"/>
          <w:sz w:val="24"/>
          <w:szCs w:val="24"/>
        </w:rPr>
        <w:t xml:space="preserve"> </w:t>
      </w:r>
      <w:r w:rsidR="00DD3EE4" w:rsidRPr="00DD3EE4">
        <w:rPr>
          <w:rFonts w:ascii="Times New Roman" w:hAnsi="Times New Roman" w:cs="Times New Roman"/>
          <w:sz w:val="24"/>
          <w:szCs w:val="24"/>
        </w:rPr>
        <w:t>Depending on the availability of types and categories of training data one may need to select from the available techniques of “supervised learning”, “unsupervised learning”, “semi supervised learning” and “reinforcement learning” to apply the appropriate machine learning algorithm</w:t>
      </w:r>
      <w:r w:rsidR="00DD3EE4">
        <w:rPr>
          <w:rFonts w:ascii="Times New Roman" w:hAnsi="Times New Roman" w:cs="Times New Roman"/>
          <w:sz w:val="24"/>
          <w:szCs w:val="24"/>
        </w:rPr>
        <w:t xml:space="preserve"> </w:t>
      </w:r>
      <w:r w:rsidR="00DD3EE4">
        <w:rPr>
          <w:rFonts w:ascii="Times New Roman" w:hAnsi="Times New Roman" w:cs="Times New Roman"/>
          <w:sz w:val="24"/>
          <w:szCs w:val="24"/>
        </w:rPr>
        <w:fldChar w:fldCharType="begin" w:fldLock="1"/>
      </w:r>
      <w:r w:rsidR="006B78C7">
        <w:rPr>
          <w:rFonts w:ascii="Times New Roman" w:hAnsi="Times New Roman" w:cs="Times New Roman"/>
          <w:sz w:val="24"/>
          <w:szCs w:val="24"/>
        </w:rPr>
        <w:instrText>ADDIN CSL_CITATION {"citationItems":[{"id":"ITEM-1","itemData":{"DOI":"10.1109/ACCESS.2019.2912200","ISSN":"21693536","abstract":"Deep learning (DL) is playing an increasingly important role in our lives. It has already made a huge impact in areas, such as cancer diagnosis, precision medicine, self-driving cars, predictive forecasting, and speech recognition. The painstakingly handcrafted feature extractors used in traditional learning, classification, and pattern recognition systems are not scalable for large-sized data sets. In many cases, depending on the problem complexity, DL can also overcome the limitations of earlier shallow networks that prevented efficient training and abstractions of hierarchical representations of multi-dimensional training data. Deep neural network (DNN) uses multiple (deep) layers of units with highly optimized algorithms and architectures. This paper reviews several optimization methods to improve the accuracy of the training and to reduce training time. We delve into the math behind training algorithms used in recent deep networks. We describe current shortcomings, enhancements, and implementations. The review also covers different types of deep architectures, such as deep convolution networks, deep residual networks, recurrent neural networks, reinforcement learning, variational autoencoders, and others.","author":[{"dropping-particle":"","family":"Shrestha","given":"Ajay","non-dropping-particle":"","parse-names":false,"suffix":""},{"dropping-particle":"","family":"Mahmood","given":"Ausif","non-dropping-particle":"","parse-names":false,"suffix":""}],"container-title":"IEEE Access","id":"ITEM-1","issued":{"date-parts":[["2019"]]},"page":"53040-53065","publisher":"IEEE","title":"Review of deep learning algorithms and architectures","type":"article-journal","volume":"7"},"uris":["http://www.mendeley.com/documents/?uuid=3579cdeb-d4cb-4fcd-a304-c43b472b1f74"]}],"mendeley":{"formattedCitation":"(Shrestha &amp; Mahmood, 2019)","plainTextFormattedCitation":"(Shrestha &amp; Mahmood, 2019)","previouslyFormattedCitation":"(Shrestha &amp; Mahmood, 2019)"},"properties":{"noteIndex":0},"schema":"https://github.com/citation-style-language/schema/raw/master/csl-citation.json"}</w:instrText>
      </w:r>
      <w:r w:rsidR="00DD3EE4">
        <w:rPr>
          <w:rFonts w:ascii="Times New Roman" w:hAnsi="Times New Roman" w:cs="Times New Roman"/>
          <w:sz w:val="24"/>
          <w:szCs w:val="24"/>
        </w:rPr>
        <w:fldChar w:fldCharType="separate"/>
      </w:r>
      <w:r w:rsidR="00DD3EE4" w:rsidRPr="00DD3EE4">
        <w:rPr>
          <w:rFonts w:ascii="Times New Roman" w:hAnsi="Times New Roman" w:cs="Times New Roman"/>
          <w:noProof/>
          <w:sz w:val="24"/>
          <w:szCs w:val="24"/>
        </w:rPr>
        <w:t>(Shrestha &amp; Mahmood, 2019)</w:t>
      </w:r>
      <w:r w:rsidR="00DD3EE4">
        <w:rPr>
          <w:rFonts w:ascii="Times New Roman" w:hAnsi="Times New Roman" w:cs="Times New Roman"/>
          <w:sz w:val="24"/>
          <w:szCs w:val="24"/>
        </w:rPr>
        <w:fldChar w:fldCharType="end"/>
      </w:r>
      <w:r w:rsidR="00DD3EE4">
        <w:rPr>
          <w:rFonts w:ascii="Times New Roman" w:hAnsi="Times New Roman" w:cs="Times New Roman"/>
          <w:sz w:val="24"/>
          <w:szCs w:val="24"/>
        </w:rPr>
        <w:t>.</w:t>
      </w:r>
    </w:p>
    <w:p w14:paraId="547BDDF1" w14:textId="58BA4B77" w:rsidR="00BB2EFB" w:rsidRDefault="00BB2EFB" w:rsidP="0003058E">
      <w:pPr>
        <w:spacing w:line="480" w:lineRule="auto"/>
        <w:jc w:val="both"/>
        <w:rPr>
          <w:rFonts w:ascii="Times New Roman" w:hAnsi="Times New Roman" w:cs="Times New Roman"/>
          <w:b/>
          <w:sz w:val="24"/>
          <w:szCs w:val="24"/>
        </w:rPr>
      </w:pPr>
      <w:r w:rsidRPr="00BB2EFB">
        <w:rPr>
          <w:rFonts w:ascii="Times New Roman" w:hAnsi="Times New Roman" w:cs="Times New Roman"/>
          <w:b/>
          <w:sz w:val="24"/>
          <w:szCs w:val="24"/>
        </w:rPr>
        <w:t>2.2.1 Supervised Learning Algorithm</w:t>
      </w:r>
    </w:p>
    <w:p w14:paraId="7DEE0A17" w14:textId="5FDF4F91" w:rsidR="00BB2EFB" w:rsidRPr="006B78C7" w:rsidRDefault="00FD2910" w:rsidP="0003058E">
      <w:pPr>
        <w:spacing w:line="480" w:lineRule="auto"/>
        <w:jc w:val="both"/>
        <w:rPr>
          <w:rFonts w:ascii="Times New Roman" w:hAnsi="Times New Roman" w:cs="Times New Roman"/>
          <w:sz w:val="24"/>
          <w:szCs w:val="24"/>
        </w:rPr>
      </w:pPr>
      <w:r w:rsidRPr="00FD2910">
        <w:rPr>
          <w:rFonts w:ascii="Times New Roman" w:hAnsi="Times New Roman" w:cs="Times New Roman"/>
          <w:sz w:val="24"/>
          <w:szCs w:val="24"/>
        </w:rPr>
        <w:t xml:space="preserve">Supervised learning is the machine learning task of learning a function that maps an input to an output based on example input-output pairs. It infers a function from </w:t>
      </w:r>
      <w:r w:rsidR="00556533" w:rsidRPr="00FD2910">
        <w:rPr>
          <w:rFonts w:ascii="Times New Roman" w:hAnsi="Times New Roman" w:cs="Times New Roman"/>
          <w:sz w:val="24"/>
          <w:szCs w:val="24"/>
        </w:rPr>
        <w:t>labeled</w:t>
      </w:r>
      <w:r w:rsidRPr="00FD2910">
        <w:rPr>
          <w:rFonts w:ascii="Times New Roman" w:hAnsi="Times New Roman" w:cs="Times New Roman"/>
          <w:sz w:val="24"/>
          <w:szCs w:val="24"/>
        </w:rPr>
        <w:t xml:space="preserve"> training data consisting of a set of training examples. The supervised machine learning algorithms are those algorithms which needs external assistance. The input dataset is divided into train and test dataset. The train dataset has output variable which needs to be predicted or classified</w:t>
      </w:r>
      <w:r>
        <w:t>.</w:t>
      </w:r>
      <w:r w:rsidR="006B78C7" w:rsidRPr="006B78C7">
        <w:rPr>
          <w:rFonts w:ascii="Times New Roman" w:hAnsi="Times New Roman" w:cs="Times New Roman"/>
          <w:color w:val="333333"/>
          <w:sz w:val="24"/>
          <w:szCs w:val="24"/>
          <w:shd w:val="clear" w:color="auto" w:fill="FFFFFF"/>
        </w:rPr>
        <w:t xml:space="preserve"> </w:t>
      </w:r>
      <w:r w:rsidR="006B78C7" w:rsidRPr="006B78C7">
        <w:rPr>
          <w:rFonts w:ascii="Times New Roman" w:hAnsi="Times New Roman" w:cs="Times New Roman"/>
          <w:sz w:val="24"/>
          <w:szCs w:val="24"/>
        </w:rPr>
        <w:t xml:space="preserve">Classification and regression are the types of </w:t>
      </w:r>
      <w:r w:rsidR="006B78C7">
        <w:rPr>
          <w:rFonts w:ascii="Times New Roman" w:hAnsi="Times New Roman" w:cs="Times New Roman"/>
          <w:sz w:val="24"/>
          <w:szCs w:val="24"/>
        </w:rPr>
        <w:t xml:space="preserve">Supervised Learning </w:t>
      </w:r>
      <w:r w:rsidR="006B78C7">
        <w:rPr>
          <w:rFonts w:ascii="Times New Roman" w:hAnsi="Times New Roman" w:cs="Times New Roman"/>
          <w:sz w:val="24"/>
          <w:szCs w:val="24"/>
        </w:rPr>
        <w:fldChar w:fldCharType="begin" w:fldLock="1"/>
      </w:r>
      <w:r w:rsidR="002D0044">
        <w:rPr>
          <w:rFonts w:ascii="Times New Roman" w:hAnsi="Times New Roman" w:cs="Times New Roman"/>
          <w:sz w:val="24"/>
          <w:szCs w:val="24"/>
        </w:rPr>
        <w:instrText>ADDIN CSL_CITATION {"citationItems":[{"id":"ITEM-1","itemData":{"DOI":"10.4236/jilsa.2017.91001","ISSN":"2150-8402","abstract":"In medical imaging, Computer Aided Diagnosis (CAD) is a rapidly growing dynamic area of research. In recent years, significant attempts are made for the enhancement of computer aided diagnosis applications because errors in medical diagnostic systems can result in seriously misleading medical treatments. Machine learning is important in Computer Aided Diagnosis. After using an easy equation, objects such as organs may not be indicated accurately. So, pattern recognition fundamentally involves learning from examples. In the field of bio-medical, pattern recognition and machine learning promise the improved accuracy of perception and diagnosis of disease. They also promote the objectivity of decision-making process. For the analysis of high-dimensional and multimodal bio-medical data, machine learning offers a worthy approach for making classy and automatic algorithms. This survey paper provides the comparative analysis of different machine learning algorithms for diagnosis of different diseases such as heart disease, diabetes disease, liver disease, dengue disease and hepatitis disease. It brings attention towards the suite of machine learning algorithms and tools that are used for the analysis of diseases and decision-making process accordingly.","author":[{"dropping-particle":"","family":"Fatima","given":"Meherwar","non-dropping-particle":"","parse-names":false,"suffix":""},{"dropping-particle":"","family":"Pasha","given":"Maruf","non-dropping-particle":"","parse-names":false,"suffix":""}],"container-title":"Journal of Intelligent Learning Systems and Applications","id":"ITEM-1","issue":"01","issued":{"date-parts":[["2017"]]},"page":"1-16","title":"Survey of Machine Learning Algorithms for Disease Diagnostic","type":"article-journal","volume":"09"},"uris":["http://www.mendeley.com/documents/?uuid=1500599e-06fd-4f82-8d76-fc35fe171a74"]}],"mendeley":{"formattedCitation":"(Fatima &amp; Pasha, 2017)","plainTextFormattedCitation":"(Fatima &amp; Pasha, 2017)","previouslyFormattedCitation":"(Fatima &amp; Pasha, 2017)"},"properties":{"noteIndex":0},"schema":"https://github.com/citation-style-language/schema/raw/master/csl-citation.json"}</w:instrText>
      </w:r>
      <w:r w:rsidR="006B78C7">
        <w:rPr>
          <w:rFonts w:ascii="Times New Roman" w:hAnsi="Times New Roman" w:cs="Times New Roman"/>
          <w:sz w:val="24"/>
          <w:szCs w:val="24"/>
        </w:rPr>
        <w:fldChar w:fldCharType="separate"/>
      </w:r>
      <w:r w:rsidR="006B78C7" w:rsidRPr="006B78C7">
        <w:rPr>
          <w:rFonts w:ascii="Times New Roman" w:hAnsi="Times New Roman" w:cs="Times New Roman"/>
          <w:noProof/>
          <w:sz w:val="24"/>
          <w:szCs w:val="24"/>
        </w:rPr>
        <w:t>(Fatima &amp; Pasha, 2017)</w:t>
      </w:r>
      <w:r w:rsidR="006B78C7">
        <w:rPr>
          <w:rFonts w:ascii="Times New Roman" w:hAnsi="Times New Roman" w:cs="Times New Roman"/>
          <w:sz w:val="24"/>
          <w:szCs w:val="24"/>
        </w:rPr>
        <w:fldChar w:fldCharType="end"/>
      </w:r>
      <w:r w:rsidR="006B78C7">
        <w:rPr>
          <w:rFonts w:ascii="Times New Roman" w:hAnsi="Times New Roman" w:cs="Times New Roman"/>
          <w:sz w:val="24"/>
          <w:szCs w:val="24"/>
        </w:rPr>
        <w:t>.</w:t>
      </w:r>
    </w:p>
    <w:p w14:paraId="2F9F6D96" w14:textId="4CF5BC66" w:rsidR="00BB2EFB" w:rsidRDefault="00BB2EFB" w:rsidP="0003058E">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 Unsupervised Learning Algorithm</w:t>
      </w:r>
    </w:p>
    <w:p w14:paraId="0D89B4DC" w14:textId="3FB15246" w:rsidR="006B78C7" w:rsidRDefault="006B78C7" w:rsidP="0003058E">
      <w:pPr>
        <w:spacing w:line="480" w:lineRule="auto"/>
        <w:jc w:val="both"/>
        <w:rPr>
          <w:rFonts w:ascii="Times New Roman" w:hAnsi="Times New Roman" w:cs="Times New Roman"/>
          <w:b/>
          <w:sz w:val="24"/>
          <w:szCs w:val="24"/>
        </w:rPr>
      </w:pPr>
      <w:r w:rsidRPr="006B78C7">
        <w:rPr>
          <w:rFonts w:ascii="Times New Roman" w:hAnsi="Times New Roman" w:cs="Times New Roman"/>
          <w:sz w:val="24"/>
          <w:szCs w:val="24"/>
        </w:rPr>
        <w:t xml:space="preserve">Unsupervised learning technique tries to find out the similarities between the input data and based on these similarities, un-supervised learning technique classify the data. The unsupervised learning algorithms learn few features from the data. </w:t>
      </w:r>
      <w:r w:rsidR="002D0044">
        <w:rPr>
          <w:rFonts w:ascii="Times New Roman" w:hAnsi="Times New Roman" w:cs="Times New Roman"/>
          <w:sz w:val="24"/>
          <w:szCs w:val="24"/>
        </w:rPr>
        <w:fldChar w:fldCharType="begin" w:fldLock="1"/>
      </w:r>
      <w:r w:rsidR="00A2725C">
        <w:rPr>
          <w:rFonts w:ascii="Times New Roman" w:hAnsi="Times New Roman" w:cs="Times New Roman"/>
          <w:sz w:val="24"/>
          <w:szCs w:val="24"/>
        </w:rPr>
        <w:instrText>ADDIN CSL_CITATION {"citationItems":[{"id":"ITEM-1","itemData":{"DOI":"10.21275/ART20203995","abstract":"Machine learning (ML) is the scientific study of algorithms and statistical models that computer systems use to perform a specific task without being explicitly programmed. Learning algorithms in many applications that’s we make use of daily. Every time a web search engine like Google is used to search the internet, one of the reasons that work so well is because a learning algorithm that has learned how to rank web pages. These algorithms are used for various purposes like data mining, image processing, predictive analytics, etc. to name a few. The main advantage of using machine learning is that, once an algorithm learns what to do with data, it can do its work automatically. In this paper, a brief review and future prospect of the vast applications of machine learning algorithms has been made","author":[{"dropping-particle":"","family":"Batta","given":"Mahesh","non-dropping-particle":"","parse-names":false,"suffix":""}],"container-title":"International Journal of Science and Research (IJ","id":"ITEM-1","issue":"1","issued":{"date-parts":[["2020"]]},"page":"381-undefined","title":"Machine Learning Algorithms - A Review ","type":"article-journal","volume":"9"},"uris":["http://www.mendeley.com/documents/?uuid=2adc8d0b-d977-4ec3-89d9-c1d7d1fc0f9f"]}],"mendeley":{"formattedCitation":"(Batta, 2020)","plainTextFormattedCitation":"(Batta, 2020)","previouslyFormattedCitation":"(Batta, 2020)"},"properties":{"noteIndex":0},"schema":"https://github.com/citation-style-language/schema/raw/master/csl-citation.json"}</w:instrText>
      </w:r>
      <w:r w:rsidR="002D0044">
        <w:rPr>
          <w:rFonts w:ascii="Times New Roman" w:hAnsi="Times New Roman" w:cs="Times New Roman"/>
          <w:sz w:val="24"/>
          <w:szCs w:val="24"/>
        </w:rPr>
        <w:fldChar w:fldCharType="separate"/>
      </w:r>
      <w:r w:rsidR="002D0044" w:rsidRPr="002D0044">
        <w:rPr>
          <w:rFonts w:ascii="Times New Roman" w:hAnsi="Times New Roman" w:cs="Times New Roman"/>
          <w:noProof/>
          <w:sz w:val="24"/>
          <w:szCs w:val="24"/>
        </w:rPr>
        <w:t>(Batta, 2020)</w:t>
      </w:r>
      <w:r w:rsidR="002D0044">
        <w:rPr>
          <w:rFonts w:ascii="Times New Roman" w:hAnsi="Times New Roman" w:cs="Times New Roman"/>
          <w:sz w:val="24"/>
          <w:szCs w:val="24"/>
        </w:rPr>
        <w:fldChar w:fldCharType="end"/>
      </w:r>
      <w:r w:rsidR="002D0044">
        <w:rPr>
          <w:rFonts w:ascii="Times New Roman" w:hAnsi="Times New Roman" w:cs="Times New Roman"/>
          <w:sz w:val="24"/>
          <w:szCs w:val="24"/>
        </w:rPr>
        <w:t xml:space="preserve">. </w:t>
      </w:r>
      <w:r w:rsidRPr="006B78C7">
        <w:rPr>
          <w:rFonts w:ascii="Times New Roman" w:hAnsi="Times New Roman" w:cs="Times New Roman"/>
          <w:sz w:val="24"/>
          <w:szCs w:val="24"/>
        </w:rPr>
        <w:t>It is mainly used for clustering and feature reduction.</w:t>
      </w:r>
    </w:p>
    <w:p w14:paraId="5E346114" w14:textId="77777777" w:rsidR="00933178" w:rsidRDefault="00933178" w:rsidP="0003058E">
      <w:pPr>
        <w:spacing w:line="480" w:lineRule="auto"/>
        <w:jc w:val="both"/>
        <w:rPr>
          <w:rFonts w:ascii="Times New Roman" w:hAnsi="Times New Roman" w:cs="Times New Roman"/>
          <w:b/>
          <w:sz w:val="24"/>
          <w:szCs w:val="24"/>
        </w:rPr>
      </w:pPr>
    </w:p>
    <w:p w14:paraId="2CEE671D" w14:textId="092EA9CA" w:rsidR="00BB2EFB" w:rsidRDefault="00BB2EFB" w:rsidP="0003058E">
      <w:pPr>
        <w:spacing w:line="480" w:lineRule="auto"/>
        <w:jc w:val="both"/>
        <w:rPr>
          <w:rFonts w:ascii="Times New Roman" w:hAnsi="Times New Roman" w:cs="Times New Roman"/>
          <w:b/>
          <w:sz w:val="24"/>
          <w:szCs w:val="24"/>
        </w:rPr>
      </w:pPr>
      <w:r>
        <w:rPr>
          <w:rFonts w:ascii="Times New Roman" w:hAnsi="Times New Roman" w:cs="Times New Roman"/>
          <w:b/>
          <w:sz w:val="24"/>
          <w:szCs w:val="24"/>
        </w:rPr>
        <w:t>2.2.3 Semi-Supervised Learning Algorithm</w:t>
      </w:r>
    </w:p>
    <w:p w14:paraId="6F2D6DA0" w14:textId="0E2C6FA5" w:rsidR="002D0044" w:rsidRPr="00A2725C" w:rsidRDefault="00A2725C" w:rsidP="0003058E">
      <w:pPr>
        <w:spacing w:line="480" w:lineRule="auto"/>
        <w:jc w:val="both"/>
        <w:rPr>
          <w:rFonts w:ascii="Times New Roman" w:hAnsi="Times New Roman" w:cs="Times New Roman"/>
          <w:b/>
          <w:sz w:val="24"/>
          <w:szCs w:val="24"/>
        </w:rPr>
      </w:pPr>
      <w:r w:rsidRPr="00A2725C">
        <w:rPr>
          <w:rFonts w:ascii="Times New Roman" w:hAnsi="Times New Roman" w:cs="Times New Roman"/>
          <w:sz w:val="24"/>
          <w:szCs w:val="24"/>
        </w:rPr>
        <w:t>This learning als</w:t>
      </w:r>
      <w:r>
        <w:rPr>
          <w:rFonts w:ascii="Times New Roman" w:hAnsi="Times New Roman" w:cs="Times New Roman"/>
          <w:sz w:val="24"/>
          <w:szCs w:val="24"/>
        </w:rPr>
        <w:t>o used unlabeled data for train</w:t>
      </w:r>
      <w:r w:rsidRPr="00A2725C">
        <w:rPr>
          <w:rFonts w:ascii="Times New Roman" w:hAnsi="Times New Roman" w:cs="Times New Roman"/>
          <w:sz w:val="24"/>
          <w:szCs w:val="24"/>
        </w:rPr>
        <w:t>ing purpose (generally a minimum amount of labeled-data with a huge amount of unlabeled-data). Semi-supervised learning lies between unsupervised-learning (unlabeled-data) and supervised learning</w:t>
      </w:r>
      <w:r>
        <w:rPr>
          <w:rFonts w:ascii="Times New Roman" w:hAnsi="Times New Roman" w:cs="Times New Roman"/>
          <w:sz w:val="24"/>
          <w:szCs w:val="24"/>
        </w:rPr>
        <w:t xml:space="preserve"> (labeled-data)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{"citationItems":[{"id":"ITEM-1","itemData":{"DOI":"10.1007/s42979-021-00592-x","ISBN":"0123456789","ISSN":"2661-8907","author":[{"dropping-particle":"","family":"Sarker","given":"Iqbal H","non-dropping-particle":"","parse-names":false,"suffix":""}],"container-title":"SN Computer Science","id":"ITEM-1","issue":"3","issued":{"date-parts":[["2021"]]},"page":"1-21","publisher":"Springer Singapore","title":"Machine Learning : Algorithms , Real ‑ World Applications and Research Directions","type":"article-journal","volume":"2"},"uris":["http://www.mendeley.com/documents/?uuid=8bae6204-ef44-40d5-887a-0ecb7d3407f6"]}],"mendeley":{"formattedCitation":"(Sarker,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4"/>
          <w:szCs w:val="24"/>
        </w:rPr>
        <w:fldChar w:fldCharType="separate"/>
      </w:r>
      <w:r w:rsidRPr="00A2725C">
        <w:rPr>
          <w:rFonts w:ascii="Times New Roman" w:hAnsi="Times New Roman" w:cs="Times New Roman"/>
          <w:noProof/>
          <w:sz w:val="24"/>
          <w:szCs w:val="24"/>
        </w:rPr>
        <w:t>(Sarker, 2021)</w:t>
      </w:r>
      <w:r>
        <w:rPr>
          <w:rFonts w:ascii="Times New Roman" w:hAnsi="Times New Roman" w:cs="Times New Roman"/>
          <w:sz w:val="24"/>
          <w:szCs w:val="24"/>
        </w:rPr>
        <w:fldChar w:fldCharType="end"/>
      </w:r>
      <w:r>
        <w:rPr>
          <w:rFonts w:ascii="Times New Roman" w:hAnsi="Times New Roman" w:cs="Times New Roman"/>
          <w:sz w:val="24"/>
          <w:szCs w:val="24"/>
        </w:rPr>
        <w:t>.</w:t>
      </w:r>
    </w:p>
    <w:p w14:paraId="71A76F3A" w14:textId="2A1C9049" w:rsidR="00BB2EFB" w:rsidRDefault="00BB2EFB" w:rsidP="0003058E">
      <w:pPr>
        <w:spacing w:line="480" w:lineRule="auto"/>
        <w:jc w:val="both"/>
        <w:rPr>
          <w:rFonts w:ascii="Times New Roman" w:hAnsi="Times New Roman" w:cs="Times New Roman"/>
          <w:b/>
          <w:sz w:val="24"/>
          <w:szCs w:val="24"/>
        </w:rPr>
      </w:pPr>
      <w:r>
        <w:rPr>
          <w:rFonts w:ascii="Times New Roman" w:hAnsi="Times New Roman" w:cs="Times New Roman"/>
          <w:b/>
          <w:sz w:val="24"/>
          <w:szCs w:val="24"/>
        </w:rPr>
        <w:t>2.2.4 Reinforcement Algorithm</w:t>
      </w:r>
    </w:p>
    <w:p w14:paraId="24D810D8" w14:textId="7C9F1E1D" w:rsidR="00A2725C" w:rsidRDefault="00A2725C" w:rsidP="0003058E">
      <w:pPr>
        <w:spacing w:line="480" w:lineRule="auto"/>
        <w:jc w:val="both"/>
        <w:rPr>
          <w:rFonts w:ascii="Times New Roman" w:hAnsi="Times New Roman" w:cs="Times New Roman"/>
          <w:sz w:val="24"/>
          <w:szCs w:val="24"/>
        </w:rPr>
      </w:pPr>
      <w:r w:rsidRPr="00A2725C">
        <w:rPr>
          <w:rFonts w:ascii="Times New Roman" w:hAnsi="Times New Roman" w:cs="Times New Roman"/>
          <w:sz w:val="24"/>
          <w:szCs w:val="24"/>
        </w:rPr>
        <w:t>This learning is encouraged by behaviorist psychology. Algorithm is informed when the answer is wrong, but does not inform that how to correct it. It has to explore and test various possibilities until it finds the right answer. It is also known as learning with a critic. It does not recommend improvements. Reinforcement learning is different from supervised learning in the sense that accurate input and outpu</w:t>
      </w:r>
      <w:r>
        <w:rPr>
          <w:rFonts w:ascii="Times New Roman" w:hAnsi="Times New Roman" w:cs="Times New Roman"/>
          <w:sz w:val="24"/>
          <w:szCs w:val="24"/>
        </w:rPr>
        <w:t>t sets are not offered, nor sub-</w:t>
      </w:r>
      <w:r w:rsidRPr="00A2725C">
        <w:rPr>
          <w:rFonts w:ascii="Times New Roman" w:hAnsi="Times New Roman" w:cs="Times New Roman"/>
          <w:sz w:val="24"/>
          <w:szCs w:val="24"/>
        </w:rPr>
        <w:t>optimal actions clearly précised. Moreover, it</w:t>
      </w:r>
      <w:r>
        <w:rPr>
          <w:rFonts w:ascii="Times New Roman" w:hAnsi="Times New Roman" w:cs="Times New Roman"/>
          <w:sz w:val="24"/>
          <w:szCs w:val="24"/>
        </w:rPr>
        <w:t xml:space="preserve"> focuses on on-line performance </w:t>
      </w:r>
      <w:r>
        <w:rPr>
          <w:rFonts w:ascii="Times New Roman" w:hAnsi="Times New Roman" w:cs="Times New Roman"/>
          <w:sz w:val="24"/>
          <w:szCs w:val="24"/>
        </w:rPr>
        <w:fldChar w:fldCharType="begin" w:fldLock="1"/>
      </w:r>
      <w:r w:rsidR="0061566E">
        <w:rPr>
          <w:rFonts w:ascii="Times New Roman" w:hAnsi="Times New Roman" w:cs="Times New Roman"/>
          <w:sz w:val="24"/>
          <w:szCs w:val="24"/>
        </w:rPr>
        <w:instrText>ADDIN CSL_CITATION {"citationItems":[{"id":"ITEM-1","itemData":{"DOI":"10.4236/jilsa.2017.91001","ISSN":"2150-8402","abstract":"In medical imaging, Computer Aided Diagnosis (CAD) is a rapidly growing dynamic area of research. In recent years, significant attempts are made for the enhancement of computer aided diagnosis applications because errors in medical diagnostic systems can result in seriously misleading medical treatments. Machine learning is important in Computer Aided Diagnosis. After using an easy equation, objects such as organs may not be indicated accurately. So, pattern recognition fundamentally involves learning from examples. In the field of bio-medical, pattern recognition and machine learning promise the improved accuracy of perception and diagnosis of disease. They also promote the objectivity of decision-making process. For the analysis of high-dimensional and multimodal bio-medical data, machine learning offers a worthy approach for making classy and automatic algorithms. This survey paper provides the comparative analysis of different machine learning algorithms for diagnosis of different diseases such as heart disease, diabetes disease, liver disease, dengue disease and hepatitis disease. It brings attention towards the suite of machine learning algorithms and tools that are used for the analysis of diseases and decision-making process accordingly.","author":[{"dropping-particle":"","family":"Fatima","given":"Meherwar","non-dropping-particle":"","parse-names":false,"suffix":""},{"dropping-particle":"","family":"Pasha","given":"Maruf","non-dropping-particle":"","parse-names":false,"suffix":""}],"container-title":"Journal of Intelligent Learning Systems and Applications","id":"ITEM-1","issue":"01","issued":{"date-parts":[["2017"]]},"page":"1-16","title":"Survey of Machine Learning Algorithms for Disease Diagnostic","type":"article-journal","volume":"09"},"uris":["http://www.mendeley.com/documents/?uuid=1500599e-06fd-4f82-8d76-fc35fe171a74"]}],"mendeley":{"formattedCitation":"(Fatima &amp; Pasha, 2017)","plainTextFormattedCitation":"(Fatima &amp; Pasha, 2017)","previouslyFormattedCitation":"(Fatima &amp; Pasha, 2017)"},"properties":{"noteIndex":0},"schema":"https://github.com/citation-style-language/schema/raw/master/csl-citation.json"}</w:instrText>
      </w:r>
      <w:r>
        <w:rPr>
          <w:rFonts w:ascii="Times New Roman" w:hAnsi="Times New Roman" w:cs="Times New Roman"/>
          <w:sz w:val="24"/>
          <w:szCs w:val="24"/>
        </w:rPr>
        <w:fldChar w:fldCharType="separate"/>
      </w:r>
      <w:r w:rsidRPr="00A2725C">
        <w:rPr>
          <w:rFonts w:ascii="Times New Roman" w:hAnsi="Times New Roman" w:cs="Times New Roman"/>
          <w:noProof/>
          <w:sz w:val="24"/>
          <w:szCs w:val="24"/>
        </w:rPr>
        <w:t>(Fatima &amp; Pasha, 2017)</w:t>
      </w:r>
      <w:r>
        <w:rPr>
          <w:rFonts w:ascii="Times New Roman" w:hAnsi="Times New Roman" w:cs="Times New Roman"/>
          <w:sz w:val="24"/>
          <w:szCs w:val="24"/>
        </w:rPr>
        <w:fldChar w:fldCharType="end"/>
      </w:r>
      <w:r>
        <w:rPr>
          <w:rFonts w:ascii="Times New Roman" w:hAnsi="Times New Roman" w:cs="Times New Roman"/>
          <w:sz w:val="24"/>
          <w:szCs w:val="24"/>
        </w:rPr>
        <w:t>.</w:t>
      </w:r>
    </w:p>
    <w:p w14:paraId="2948A19A" w14:textId="53F3D8AC" w:rsidR="0061566E" w:rsidRPr="0061566E" w:rsidRDefault="00A374C6" w:rsidP="0003058E">
      <w:pPr>
        <w:spacing w:line="480" w:lineRule="auto"/>
        <w:jc w:val="both"/>
        <w:rPr>
          <w:rFonts w:ascii="Times New Roman" w:hAnsi="Times New Roman" w:cs="Times New Roman"/>
          <w:b/>
          <w:sz w:val="26"/>
          <w:szCs w:val="26"/>
        </w:rPr>
      </w:pPr>
      <w:r>
        <w:rPr>
          <w:rFonts w:ascii="Times New Roman" w:hAnsi="Times New Roman" w:cs="Times New Roman"/>
          <w:b/>
          <w:sz w:val="26"/>
          <w:szCs w:val="26"/>
        </w:rPr>
        <w:t>2.3</w:t>
      </w:r>
      <w:r w:rsidR="003D4E73">
        <w:rPr>
          <w:rFonts w:ascii="Times New Roman" w:hAnsi="Times New Roman" w:cs="Times New Roman"/>
          <w:b/>
          <w:sz w:val="26"/>
          <w:szCs w:val="26"/>
        </w:rPr>
        <w:t xml:space="preserve"> </w:t>
      </w:r>
      <w:r w:rsidR="0061566E" w:rsidRPr="0061566E">
        <w:rPr>
          <w:rFonts w:ascii="Times New Roman" w:hAnsi="Times New Roman" w:cs="Times New Roman"/>
          <w:b/>
          <w:sz w:val="26"/>
          <w:szCs w:val="26"/>
        </w:rPr>
        <w:t>Feature Extraction Techniques</w:t>
      </w:r>
    </w:p>
    <w:p w14:paraId="5168F7B3" w14:textId="0A7886FB" w:rsidR="0061566E" w:rsidRDefault="0061566E" w:rsidP="0003058E">
      <w:pPr>
        <w:spacing w:line="480" w:lineRule="auto"/>
        <w:jc w:val="both"/>
        <w:rPr>
          <w:rFonts w:ascii="Times New Roman" w:hAnsi="Times New Roman" w:cs="Times New Roman"/>
          <w:sz w:val="24"/>
          <w:szCs w:val="24"/>
        </w:rPr>
      </w:pPr>
      <w:r w:rsidRPr="0061566E">
        <w:rPr>
          <w:rFonts w:ascii="Times New Roman" w:hAnsi="Times New Roman" w:cs="Times New Roman"/>
          <w:sz w:val="24"/>
          <w:szCs w:val="24"/>
        </w:rPr>
        <w:t xml:space="preserve">The selection of features, also known as the selection of variables or attributes in the data, is the process of choosing a </w:t>
      </w:r>
      <w:r>
        <w:rPr>
          <w:rFonts w:ascii="Times New Roman" w:hAnsi="Times New Roman" w:cs="Times New Roman"/>
          <w:sz w:val="24"/>
          <w:szCs w:val="24"/>
        </w:rPr>
        <w:t>subset of unique features (vari</w:t>
      </w:r>
      <w:r w:rsidRPr="0061566E">
        <w:rPr>
          <w:rFonts w:ascii="Times New Roman" w:hAnsi="Times New Roman" w:cs="Times New Roman"/>
          <w:sz w:val="24"/>
          <w:szCs w:val="24"/>
        </w:rPr>
        <w:t>ables, predictors) to use in building machine learning and data science model. It decreases a model’s complexity by eliminating the irrelevant or less important features and allows for faster training</w:t>
      </w:r>
      <w:r>
        <w:rPr>
          <w:rFonts w:ascii="Times New Roman" w:hAnsi="Times New Roman" w:cs="Times New Roman"/>
          <w:sz w:val="24"/>
          <w:szCs w:val="24"/>
        </w:rPr>
        <w:t xml:space="preserve"> of machine learning algorithms </w:t>
      </w:r>
      <w:r>
        <w:rPr>
          <w:rFonts w:ascii="Times New Roman" w:hAnsi="Times New Roman" w:cs="Times New Roman"/>
          <w:sz w:val="24"/>
          <w:szCs w:val="24"/>
        </w:rPr>
        <w:fldChar w:fldCharType="begin" w:fldLock="1"/>
      </w:r>
      <w:r w:rsidR="00E36B3B">
        <w:rPr>
          <w:rFonts w:ascii="Times New Roman" w:hAnsi="Times New Roman" w:cs="Times New Roman"/>
          <w:sz w:val="24"/>
          <w:szCs w:val="24"/>
        </w:rPr>
        <w:instrText>ADDIN CSL_CITATION {"citationItems":[{"id":"ITEM-1","itemData":{"DOI":"10.1007/s42979-021-00592-x","ISBN":"0123456789","ISSN":"2661-8907","author":[{"dropping-particle":"","family":"Sarker","given":"Iqbal H","non-dropping-particle":"","parse-names":false,"suffix":""}],"container-title":"SN Computer Science","id":"ITEM-1","issue":"3","issued":{"date-parts":[["2021"]]},"page":"1-21","publisher":"Springer Singapore","title":"Machine Learning : Algorithms , Real ‑ World Applications and Research Directions","type":"article-journal","volume":"2"},"uris":["http://www.mendeley.com/documents/?uuid=8bae6204-ef44-40d5-887a-0ecb7d3407f6"]}],"mendeley":{"formattedCitation":"(Sarker,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4"/>
          <w:szCs w:val="24"/>
        </w:rPr>
        <w:fldChar w:fldCharType="separate"/>
      </w:r>
      <w:r w:rsidRPr="0061566E">
        <w:rPr>
          <w:rFonts w:ascii="Times New Roman" w:hAnsi="Times New Roman" w:cs="Times New Roman"/>
          <w:noProof/>
          <w:sz w:val="24"/>
          <w:szCs w:val="24"/>
        </w:rPr>
        <w:t>(Sarker, 2021)</w:t>
      </w:r>
      <w:r>
        <w:rPr>
          <w:rFonts w:ascii="Times New Roman" w:hAnsi="Times New Roman" w:cs="Times New Roman"/>
          <w:sz w:val="24"/>
          <w:szCs w:val="24"/>
        </w:rPr>
        <w:fldChar w:fldCharType="end"/>
      </w:r>
      <w:r>
        <w:rPr>
          <w:rFonts w:ascii="Times New Roman" w:hAnsi="Times New Roman" w:cs="Times New Roman"/>
          <w:sz w:val="24"/>
          <w:szCs w:val="24"/>
        </w:rPr>
        <w:t>.</w:t>
      </w:r>
      <w:r w:rsidR="003D4E73">
        <w:rPr>
          <w:rFonts w:ascii="Times New Roman" w:hAnsi="Times New Roman" w:cs="Times New Roman"/>
          <w:sz w:val="24"/>
          <w:szCs w:val="24"/>
        </w:rPr>
        <w:t xml:space="preserve"> </w:t>
      </w:r>
      <w:r w:rsidRPr="0061566E">
        <w:rPr>
          <w:rFonts w:ascii="Times New Roman" w:hAnsi="Times New Roman" w:cs="Times New Roman"/>
          <w:sz w:val="24"/>
          <w:szCs w:val="24"/>
        </w:rPr>
        <w:t>Feature extraction techniques usually provide a better understanding of</w:t>
      </w:r>
      <w:r>
        <w:rPr>
          <w:rFonts w:ascii="Times New Roman" w:hAnsi="Times New Roman" w:cs="Times New Roman"/>
          <w:sz w:val="24"/>
          <w:szCs w:val="24"/>
        </w:rPr>
        <w:t xml:space="preserve"> the data, a way to improve pre</w:t>
      </w:r>
      <w:r w:rsidRPr="0061566E">
        <w:rPr>
          <w:rFonts w:ascii="Times New Roman" w:hAnsi="Times New Roman" w:cs="Times New Roman"/>
          <w:sz w:val="24"/>
          <w:szCs w:val="24"/>
        </w:rPr>
        <w:t>diction accuracy, and to reduce computational cost or training time. The aim</w:t>
      </w:r>
      <w:r w:rsidR="003D4E73">
        <w:rPr>
          <w:rFonts w:ascii="Times New Roman" w:hAnsi="Times New Roman" w:cs="Times New Roman"/>
          <w:sz w:val="24"/>
          <w:szCs w:val="24"/>
        </w:rPr>
        <w:t xml:space="preserve"> of feature extraction</w:t>
      </w:r>
      <w:r w:rsidRPr="0061566E">
        <w:rPr>
          <w:rFonts w:ascii="Times New Roman" w:hAnsi="Times New Roman" w:cs="Times New Roman"/>
          <w:sz w:val="24"/>
          <w:szCs w:val="24"/>
        </w:rPr>
        <w:t xml:space="preserve"> is to reduce the number of f</w:t>
      </w:r>
      <w:r>
        <w:rPr>
          <w:rFonts w:ascii="Times New Roman" w:hAnsi="Times New Roman" w:cs="Times New Roman"/>
          <w:sz w:val="24"/>
          <w:szCs w:val="24"/>
        </w:rPr>
        <w:t>eatures in a dataset by generat</w:t>
      </w:r>
      <w:r w:rsidRPr="0061566E">
        <w:rPr>
          <w:rFonts w:ascii="Times New Roman" w:hAnsi="Times New Roman" w:cs="Times New Roman"/>
          <w:sz w:val="24"/>
          <w:szCs w:val="24"/>
        </w:rPr>
        <w:t>ing new ones from the existing ones and then discarding the original features.</w:t>
      </w:r>
    </w:p>
    <w:p w14:paraId="0CB9717E" w14:textId="27890405" w:rsidR="003D4E73" w:rsidRDefault="003D4E73" w:rsidP="0003058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research, we will focus on two feature extraction namely: Histogram of Ori</w:t>
      </w:r>
      <w:r w:rsidR="008E5A29">
        <w:rPr>
          <w:rFonts w:ascii="Times New Roman" w:hAnsi="Times New Roman" w:cs="Times New Roman"/>
          <w:sz w:val="24"/>
          <w:szCs w:val="24"/>
        </w:rPr>
        <w:t>ented Gradients (HOG) and Local</w:t>
      </w:r>
      <w:r>
        <w:rPr>
          <w:rFonts w:ascii="Times New Roman" w:hAnsi="Times New Roman" w:cs="Times New Roman"/>
          <w:sz w:val="24"/>
          <w:szCs w:val="24"/>
        </w:rPr>
        <w:t xml:space="preserve"> Binary Pattern (LBP).</w:t>
      </w:r>
    </w:p>
    <w:p w14:paraId="4CF5DB00" w14:textId="2B3BD7FD" w:rsidR="00E36B3B" w:rsidRDefault="003D4E73" w:rsidP="0003058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2.3.1 </w:t>
      </w:r>
      <w:r w:rsidRPr="003D4E73">
        <w:rPr>
          <w:rFonts w:ascii="Times New Roman" w:hAnsi="Times New Roman" w:cs="Times New Roman"/>
          <w:b/>
          <w:sz w:val="26"/>
          <w:szCs w:val="26"/>
        </w:rPr>
        <w:t>Histogram of Oriented Gradients</w:t>
      </w:r>
      <w:r>
        <w:rPr>
          <w:rFonts w:ascii="Times New Roman" w:hAnsi="Times New Roman" w:cs="Times New Roman"/>
          <w:b/>
          <w:sz w:val="26"/>
          <w:szCs w:val="26"/>
        </w:rPr>
        <w:t xml:space="preserve"> (HOG)</w:t>
      </w:r>
    </w:p>
    <w:p w14:paraId="062A957A" w14:textId="40C7F967" w:rsidR="00E36B3B" w:rsidRPr="00DD3D63" w:rsidRDefault="00E36B3B" w:rsidP="00E36B3B">
      <w:pPr>
        <w:pStyle w:val="NormalWeb"/>
        <w:shd w:val="clear" w:color="auto" w:fill="FFFFFF"/>
        <w:spacing w:before="0" w:beforeAutospacing="0" w:after="360" w:afterAutospacing="0" w:line="480" w:lineRule="auto"/>
        <w:jc w:val="both"/>
        <w:textAlignment w:val="baseline"/>
      </w:pPr>
      <w:r>
        <w:fldChar w:fldCharType="begin" w:fldLock="1"/>
      </w:r>
      <w:r w:rsidR="00A964EE">
        <w:instrText>ADDIN CSL_CITATION {"citationItems":[{"id":"ITEM-1","itemData":{"abstract":"Detecting humans in films and videos is a challenging problem owing to the motion of the subjects, the camera and the background and to variations in pose, appearance, clothing, illumination and background clutter. We develop a detector for standing and moving people in videos with possibly moving cameras and backgrounds, testing several different motion coding schemes and showing empirically that orientated histograms of differential optical flow give the best overall performance. These motion-based descriptors are combined with our Histogram of Oriented Gradient appearance descriptors. The resulting detector is tested on several databases including a challenging test set taken from feature films and containing wide ranges of pose, motion and background variations, including moving cameras and backgrounds. We validate our results on two challenging test sets containing more than 4400 human examples. The combined detector reduces the false alarm rate by a factor of 10 relative to the best appearance-based detector, for example giving false alarm rates of 1 per 20,000 windows tested at 8% miss rate on our Test Set 1.","author":[{"dropping-particle":"","family":"Dalal","given":"Navneet","non-dropping-particle":"","parse-names":false,"suffix":""},{"dropping-particle":"","family":"Triggs","given":"Bill","non-dropping-particle":"","parse-names":false,"suffix":""},{"dropping-particle":"","family":"Schmid","given":"Cordelia","non-dropping-particle":"","parse-names":false,"suffix":""},{"dropping-particle":"","family":"Dalal","given":"Navneet","non-dropping-particle":"","parse-names":false,"suffix":""},{"dropping-particle":"","family":"Triggs","given":"Bill","non-dropping-particle":"","parse-names":false,"suffix":""},{"dropping-particle":"","family":"Schmid","given":"Cordelia","non-dropping-particle":"","parse-names":false,"suffix":""},{"dropping-particle":"","family":"Detection","given":"Human","non-dropping-particle":"","parse-names":false,"suffix":""},{"dropping-particle":"","family":"Oriented","given":"Using","non-dropping-particle":"","parse-names":false,"suffix":""}],"container-title":"European Conference on Computer Vision (ECCV '06)","id":"ITEM-1","issued":{"date-parts":[["2006"]]},"page":"428-441","title":"Human Detection Using Oriented Histograms of Flow and Appearance To cite this version : Human Detection using Oriented Histograms of Flow and Appearance","type":"article-journal"},"uris":["http://www.mendeley.com/documents/?uuid=521a4a51-dd95-4e69-aa7f-344c24c874b6"]}],"mendeley":{"formattedCitation":"(Dalal et al., 2006)","plainTextFormattedCitation":"(Dalal et al., 2006)","previouslyFormattedCitation":"(Dalal et al., 2006)"},"properties":{"noteIndex":0},"schema":"https://github.com/citation-style-language/schema/raw/master/csl-citation.json"}</w:instrText>
      </w:r>
      <w:r>
        <w:fldChar w:fldCharType="separate"/>
      </w:r>
      <w:r w:rsidRPr="00E36B3B">
        <w:rPr>
          <w:noProof/>
        </w:rPr>
        <w:t>Dalal</w:t>
      </w:r>
      <w:r w:rsidR="006F4DEF">
        <w:rPr>
          <w:noProof/>
        </w:rPr>
        <w:t>(</w:t>
      </w:r>
      <w:r w:rsidRPr="00E36B3B">
        <w:rPr>
          <w:noProof/>
        </w:rPr>
        <w:t>2006)</w:t>
      </w:r>
      <w:r>
        <w:fldChar w:fldCharType="end"/>
      </w:r>
      <w:r>
        <w:t xml:space="preserve"> </w:t>
      </w:r>
      <w:r w:rsidRPr="00DD3D63">
        <w:t>introduced Histogram of Oriented Gradients(HOG) features in 2005. Histogram of Oriented Gradients (HOG) is a feature descriptor used in image processing, mainly for object detection. A feature descriptor is a representation of an image or an image patch that simplifies the image by extracting useful information from it.</w:t>
      </w:r>
    </w:p>
    <w:p w14:paraId="2AB526C3" w14:textId="46C685DC" w:rsidR="00E36B3B" w:rsidRDefault="00E36B3B" w:rsidP="00E36B3B">
      <w:pPr>
        <w:pStyle w:val="NormalWeb"/>
        <w:shd w:val="clear" w:color="auto" w:fill="FFFFFF"/>
        <w:spacing w:before="0" w:beforeAutospacing="0" w:after="360" w:afterAutospacing="0" w:line="480" w:lineRule="auto"/>
        <w:jc w:val="both"/>
        <w:textAlignment w:val="baseline"/>
      </w:pPr>
      <w:r w:rsidRPr="00DD3D63">
        <w:t>The principle behind the histogram of oriented gradients descriptor is that local object appearance and shape within an image can be described by the distribution of intensity gradients or edge directions. The x and y derivatives of an image (Gradients) are useful because the magnitude of gradients is large around edges and corners due to abrupt change in intensity and we know that edges and corners pack in a lot more information about object shape than flat regions. So, the histograms of directions of gradients are used as features in this descriptor.</w:t>
      </w:r>
    </w:p>
    <w:p w14:paraId="0E9B9BB0" w14:textId="0422A7FB" w:rsidR="006D564B" w:rsidRPr="006D564B" w:rsidRDefault="00A964EE" w:rsidP="00A964EE">
      <w:pPr>
        <w:pStyle w:val="NormalWeb"/>
        <w:shd w:val="clear" w:color="auto" w:fill="FFFFFF"/>
        <w:spacing w:before="0" w:beforeAutospacing="0" w:after="360" w:afterAutospacing="0" w:line="480" w:lineRule="auto"/>
        <w:jc w:val="both"/>
        <w:textAlignment w:val="baseline"/>
      </w:pPr>
      <w:r>
        <w:t xml:space="preserve">HOG is standard technique of object. It counts incidences of edge directions in a local neighborhood of an image. This detection task is performed by applying HOG in the acquired image. Before applying HOG, the input image is transformed from RGB into gray scale image for simplicity </w:t>
      </w:r>
      <w:r>
        <w:fldChar w:fldCharType="begin" w:fldLock="1"/>
      </w:r>
      <w:r w:rsidR="00396421">
        <w:instrText>ADDIN CSL_CITATION {"citationItems":[{"id":"ITEM-1","itemData":{"ISBN":"9781538682524","author":[{"dropping-particle":"","family":"Ahamed","given":"Hafiz","non-dropping-particle":"","parse-names":false,"suffix":""},{"dropping-particle":"","family":"Alam","given":"Ishraq","non-dropping-particle":"","parse-names":false,"suffix":""},{"dropping-particle":"","family":"Islam","given":"Manirul","non-dropping-particle":"","parse-names":false,"suffix":""}],"container-title":"2018 International Conference on Advancement in Electrical and Electronic Engineering (ICAEEE)","id":"ITEM-1","issued":{"date-parts":[["2018"]]},"page":"1-4","publisher":"IEEE","title":"HOG-CNNBasedRealTimeFaceRecognition","type":"article-journal"},"uris":["http://www.mendeley.com/documents/?uuid=2a514c10-3f37-4f78-99ed-97213c385d14"]}],"mendeley":{"formattedCitation":"(Ahamed et al., 2018)","plainTextFormattedCitation":"(Ahamed et al., 2018)","previouslyFormattedCitation":"(Ahamed et al., 2018)"},"properties":{"noteIndex":0},"schema":"https://github.com/citation-style-language/schema/raw/master/csl-citation.json"}</w:instrText>
      </w:r>
      <w:r>
        <w:fldChar w:fldCharType="separate"/>
      </w:r>
      <w:r w:rsidRPr="00A964EE">
        <w:rPr>
          <w:noProof/>
        </w:rPr>
        <w:t xml:space="preserve">(Ahamed </w:t>
      </w:r>
      <w:r w:rsidR="00174F30" w:rsidRPr="00174F30">
        <w:rPr>
          <w:i/>
          <w:noProof/>
        </w:rPr>
        <w:t>et al</w:t>
      </w:r>
      <w:r w:rsidRPr="00A964EE">
        <w:rPr>
          <w:noProof/>
        </w:rPr>
        <w:t>., 2018)</w:t>
      </w:r>
      <w:r>
        <w:fldChar w:fldCharType="end"/>
      </w:r>
      <w:r>
        <w:t>.</w:t>
      </w:r>
    </w:p>
    <w:p w14:paraId="6567A9C8" w14:textId="3F60D8AF" w:rsidR="003D4E73" w:rsidRDefault="00201397" w:rsidP="0003058E">
      <w:pPr>
        <w:spacing w:line="480" w:lineRule="auto"/>
        <w:jc w:val="both"/>
        <w:rPr>
          <w:rFonts w:ascii="Times New Roman" w:hAnsi="Times New Roman" w:cs="Times New Roman"/>
          <w:b/>
          <w:sz w:val="26"/>
          <w:szCs w:val="26"/>
        </w:rPr>
      </w:pPr>
      <w:r>
        <w:rPr>
          <w:rFonts w:ascii="Times New Roman" w:hAnsi="Times New Roman" w:cs="Times New Roman"/>
          <w:b/>
          <w:sz w:val="26"/>
          <w:szCs w:val="26"/>
        </w:rPr>
        <w:t>2.3.2 Local</w:t>
      </w:r>
      <w:r w:rsidR="003D4E73">
        <w:rPr>
          <w:rFonts w:ascii="Times New Roman" w:hAnsi="Times New Roman" w:cs="Times New Roman"/>
          <w:b/>
          <w:sz w:val="26"/>
          <w:szCs w:val="26"/>
        </w:rPr>
        <w:t xml:space="preserve"> Binary Pattern (LBP)</w:t>
      </w:r>
    </w:p>
    <w:p w14:paraId="07395640" w14:textId="307C8ED3" w:rsidR="003D4E73" w:rsidRDefault="00396421" w:rsidP="00396421">
      <w:pPr>
        <w:pStyle w:val="NormalWeb"/>
        <w:shd w:val="clear" w:color="auto" w:fill="FFFFFF"/>
        <w:spacing w:before="0" w:beforeAutospacing="0" w:after="0" w:afterAutospacing="0" w:line="480" w:lineRule="auto"/>
        <w:jc w:val="both"/>
        <w:textAlignment w:val="baseline"/>
        <w:rPr>
          <w:iCs/>
          <w:color w:val="292929"/>
          <w:spacing w:val="-1"/>
          <w:shd w:val="clear" w:color="auto" w:fill="FFFFFF"/>
        </w:rPr>
      </w:pPr>
      <w:r w:rsidRPr="00396421">
        <w:rPr>
          <w:rStyle w:val="Strong"/>
          <w:b w:val="0"/>
          <w:color w:val="000000"/>
          <w:bdr w:val="none" w:sz="0" w:space="0" w:color="auto" w:frame="1"/>
        </w:rPr>
        <w:t>Local Binary Pattern</w:t>
      </w:r>
      <w:r w:rsidRPr="00396421">
        <w:rPr>
          <w:rStyle w:val="Strong"/>
          <w:color w:val="000000"/>
          <w:bdr w:val="none" w:sz="0" w:space="0" w:color="auto" w:frame="1"/>
        </w:rPr>
        <w:t> </w:t>
      </w:r>
      <w:r w:rsidRPr="00396421">
        <w:rPr>
          <w:color w:val="000000"/>
        </w:rPr>
        <w:t xml:space="preserve">(LBP) is a simple yet very efficient texture operator which labels the pixels of an image by thresholding the neighborhood of each pixel and considers the result as a binary </w:t>
      </w:r>
      <w:r w:rsidRPr="00396421">
        <w:rPr>
          <w:color w:val="000000"/>
        </w:rPr>
        <w:lastRenderedPageBreak/>
        <w:t>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w:t>
      </w:r>
      <w:r>
        <w:rPr>
          <w:color w:val="000000"/>
        </w:rPr>
        <w:t xml:space="preserve">-time settings </w:t>
      </w:r>
      <w:r>
        <w:rPr>
          <w:color w:val="000000"/>
        </w:rPr>
        <w:fldChar w:fldCharType="begin" w:fldLock="1"/>
      </w:r>
      <w:r w:rsidR="00BF051B">
        <w:rPr>
          <w:color w:val="000000"/>
        </w:rPr>
        <w:instrText>ADDIN CSL_CITATION {"citationItems":[{"id":"ITEM-1","itemData":{"author":[{"dropping-particle":"","family":"Lahdenoja","given":"Olli","non-dropping-particle":"","parse-names":false,"suffix":""},{"dropping-particle":"","family":"Laiho","given":"Mika","non-dropping-particle":"","parse-names":false,"suffix":""},{"dropping-particle":"","family":"Paasio","given":"Ari","non-dropping-particle":"","parse-names":false,"suffix":""},{"dropping-particle":"","family":"S-","given":"Ewi","non-dropping-particle":"","parse-names":false,"suffix":""},{"dropping-particle":"","family":"Nij","given":"Si","non-dropping-particle":"","parse-names":false,"suffix":""}],"id":"ITEM-1","issued":{"date-parts":[["2005"]]},"page":"202-205","title":"Local Binary Pattern Feature Vector Extraction with CNN","type":"article-journal"},"uris":["http://www.mendeley.com/documents/?uuid=bf2cfd5a-89b8-46be-abab-46b5ebbf8f54"]}],"mendeley":{"formattedCitation":"(Lahdenoja et al., n.d.)","manualFormatting":"(Lahdenoja et al., 2005)","plainTextFormattedCitation":"(Lahdenoja et al., n.d.)","previouslyFormattedCitation":"(Lahdenoja et al., n.d.)"},"properties":{"noteIndex":0},"schema":"https://github.com/citation-style-language/schema/raw/master/csl-citation.json"}</w:instrText>
      </w:r>
      <w:r>
        <w:rPr>
          <w:color w:val="000000"/>
        </w:rPr>
        <w:fldChar w:fldCharType="separate"/>
      </w:r>
      <w:r w:rsidRPr="00396421">
        <w:rPr>
          <w:noProof/>
          <w:color w:val="000000"/>
        </w:rPr>
        <w:t xml:space="preserve">(Lahdenoja </w:t>
      </w:r>
      <w:r w:rsidR="00174F30" w:rsidRPr="00174F30">
        <w:rPr>
          <w:i/>
          <w:noProof/>
        </w:rPr>
        <w:t>et al</w:t>
      </w:r>
      <w:r w:rsidR="00BF051B">
        <w:rPr>
          <w:noProof/>
          <w:color w:val="000000"/>
        </w:rPr>
        <w:t>., 2005</w:t>
      </w:r>
      <w:r w:rsidRPr="00396421">
        <w:rPr>
          <w:noProof/>
          <w:color w:val="000000"/>
        </w:rPr>
        <w:t>)</w:t>
      </w:r>
      <w:r>
        <w:rPr>
          <w:color w:val="000000"/>
        </w:rPr>
        <w:fldChar w:fldCharType="end"/>
      </w:r>
      <w:r>
        <w:rPr>
          <w:color w:val="000000"/>
        </w:rPr>
        <w:t xml:space="preserve">. </w:t>
      </w:r>
      <w:r w:rsidR="001362AD" w:rsidRPr="001362AD">
        <w:rPr>
          <w:iCs/>
          <w:color w:val="292929"/>
          <w:spacing w:val="-1"/>
          <w:shd w:val="clear" w:color="auto" w:fill="FFFFFF"/>
        </w:rPr>
        <w:t>LBPs are local patterns that describe the relationship between a pixel and its neighborhood.</w:t>
      </w:r>
      <w:r w:rsidR="001362AD">
        <w:rPr>
          <w:iCs/>
          <w:color w:val="292929"/>
          <w:spacing w:val="-1"/>
          <w:shd w:val="clear" w:color="auto" w:fill="FFFFFF"/>
        </w:rPr>
        <w:t xml:space="preserve"> </w:t>
      </w:r>
    </w:p>
    <w:p w14:paraId="5D8CD19D" w14:textId="017C0A38" w:rsidR="007404E1" w:rsidRPr="00396421" w:rsidRDefault="001E55AE" w:rsidP="00396421">
      <w:pPr>
        <w:pStyle w:val="NormalWeb"/>
        <w:shd w:val="clear" w:color="auto" w:fill="FFFFFF"/>
        <w:spacing w:before="0" w:beforeAutospacing="0" w:after="0" w:afterAutospacing="0" w:line="480" w:lineRule="auto"/>
        <w:jc w:val="both"/>
        <w:textAlignment w:val="baseline"/>
        <w:rPr>
          <w:color w:val="000000"/>
        </w:rPr>
      </w:pPr>
      <w:r>
        <w:t xml:space="preserve">The LBP combines the structural and statistical image analysis approaches into a single high efficiency transformation which is invariant with respect to monotonic grayscale transformations and scaling </w:t>
      </w:r>
      <w:r>
        <w:fldChar w:fldCharType="begin" w:fldLock="1"/>
      </w:r>
      <w:r w:rsidR="00611591">
        <w:instrText>ADDIN CSL_CITATION {"citationItems":[{"id":"ITEM-1","itemData":{"DOI":"10.1109/TSMCC.2011.2118750","ISSN":"10946977","abstract":"Local binary pattern (LBP) is a nonparametric descriptor, which efficiently summarizes the local structures of images. In recent years, it has aroused increasing interest in many areas of image processing and computer vision and has shown its effectiveness in a number of applications, in particular for facial image analysis, including tasks as diverse as face detection, face recognition, facial expression analysis, and demographic classification. This paper presents a comprehensive survey of LBP methodology, including several more recent variations. As a typical application of the LBP approach, LBP-based facial image analysis is extensively reviewed, while its successful extensions, which deal with various tasks of facial image analysis, are also highlighted. © 2011 IEEE.","author":[{"dropping-particle":"","family":"Huang","given":"Di","non-dropping-particle":"","parse-names":false,"suffix":""},{"dropping-particle":"","family":"Shan","given":"Caifeng","non-dropping-particle":"","parse-names":false,"suffix":""},{"dropping-particle":"","family":"Ardabilian","given":"Mohsen","non-dropping-particle":"","parse-names":false,"suffix":""},{"dropping-particle":"","family":"Wang","given":"Yunhong","non-dropping-particle":"","parse-names":false,"suffix":""},{"dropping-particle":"","family":"Chen","given":"Liming","non-dropping-particle":"","parse-names":false,"suffix":""}],"container-title":"IEEE Transactions on Systems, Man and Cybernetics Part C: Applications and Reviews","id":"ITEM-1","issue":"6","issued":{"date-parts":[["2011"]]},"page":"765-781","title":"Local binary patterns and its application to facial image analysis: A survey","type":"article-journal","volume":"41"},"uris":["http://www.mendeley.com/documents/?uuid=1fdb7ebe-e25a-4c07-ba4c-810ef6e97e18"]}],"mendeley":{"formattedCitation":"(Huang et al., 2011)","plainTextFormattedCitation":"(Huang et al., 2011)","previouslyFormattedCitation":"(Huang et al., 2011)"},"properties":{"noteIndex":0},"schema":"https://github.com/citation-style-language/schema/raw/master/csl-citation.json"}</w:instrText>
      </w:r>
      <w:r>
        <w:fldChar w:fldCharType="separate"/>
      </w:r>
      <w:r w:rsidRPr="001E55AE">
        <w:rPr>
          <w:noProof/>
        </w:rPr>
        <w:t xml:space="preserve">(Huang </w:t>
      </w:r>
      <w:r w:rsidR="00174F30" w:rsidRPr="00174F30">
        <w:rPr>
          <w:i/>
          <w:noProof/>
        </w:rPr>
        <w:t>et al</w:t>
      </w:r>
      <w:r w:rsidRPr="001E55AE">
        <w:rPr>
          <w:noProof/>
        </w:rPr>
        <w:t>., 2011)</w:t>
      </w:r>
      <w:r>
        <w:fldChar w:fldCharType="end"/>
      </w:r>
      <w:r>
        <w:t>.</w:t>
      </w:r>
    </w:p>
    <w:p w14:paraId="4F3573E8" w14:textId="77777777" w:rsidR="00933178" w:rsidRDefault="00933178" w:rsidP="001B4C09">
      <w:pPr>
        <w:spacing w:line="480" w:lineRule="auto"/>
        <w:rPr>
          <w:rFonts w:ascii="Times New Roman" w:hAnsi="Times New Roman" w:cs="Times New Roman"/>
          <w:b/>
          <w:bCs/>
          <w:sz w:val="26"/>
          <w:szCs w:val="26"/>
        </w:rPr>
      </w:pPr>
    </w:p>
    <w:p w14:paraId="1F5FDAB1" w14:textId="1A7D2D09" w:rsidR="001B4C09" w:rsidRPr="001B4C09" w:rsidRDefault="001B4C09" w:rsidP="001B4C09">
      <w:pPr>
        <w:spacing w:line="480" w:lineRule="auto"/>
        <w:rPr>
          <w:rFonts w:ascii="Times New Roman" w:hAnsi="Times New Roman" w:cs="Times New Roman"/>
          <w:b/>
          <w:bCs/>
          <w:sz w:val="26"/>
          <w:szCs w:val="26"/>
        </w:rPr>
      </w:pPr>
      <w:r>
        <w:rPr>
          <w:rFonts w:ascii="Times New Roman" w:hAnsi="Times New Roman" w:cs="Times New Roman"/>
          <w:b/>
          <w:bCs/>
          <w:sz w:val="26"/>
          <w:szCs w:val="26"/>
        </w:rPr>
        <w:t>2.</w:t>
      </w:r>
      <w:r w:rsidR="003D4E73">
        <w:rPr>
          <w:rFonts w:ascii="Times New Roman" w:hAnsi="Times New Roman" w:cs="Times New Roman"/>
          <w:b/>
          <w:bCs/>
          <w:sz w:val="26"/>
          <w:szCs w:val="26"/>
        </w:rPr>
        <w:t>4</w:t>
      </w:r>
      <w:r>
        <w:rPr>
          <w:rFonts w:ascii="Times New Roman" w:hAnsi="Times New Roman" w:cs="Times New Roman"/>
          <w:b/>
          <w:bCs/>
          <w:sz w:val="26"/>
          <w:szCs w:val="26"/>
        </w:rPr>
        <w:t xml:space="preserve"> Related Works</w:t>
      </w:r>
    </w:p>
    <w:p w14:paraId="71E44D60" w14:textId="680E2361" w:rsidR="00256173" w:rsidRDefault="001E2A67"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Owing to the outburst of covid-19 pandemic, there are numerous machine learning model developed </w:t>
      </w:r>
      <w:r w:rsidR="00E6415E">
        <w:rPr>
          <w:rFonts w:ascii="Times New Roman" w:hAnsi="Times New Roman" w:cs="Times New Roman"/>
          <w:sz w:val="24"/>
          <w:szCs w:val="24"/>
        </w:rPr>
        <w:t xml:space="preserve">for classification and prediction. </w:t>
      </w:r>
      <w:r w:rsidR="00E6415E">
        <w:rPr>
          <w:rFonts w:ascii="Times New Roman" w:hAnsi="Times New Roman" w:cs="Times New Roman"/>
          <w:sz w:val="24"/>
          <w:szCs w:val="24"/>
        </w:rPr>
        <w:fldChar w:fldCharType="begin" w:fldLock="1"/>
      </w:r>
      <w:r w:rsidR="000C4031">
        <w:rPr>
          <w:rFonts w:ascii="Times New Roman" w:hAnsi="Times New Roman" w:cs="Times New Roman"/>
          <w:sz w:val="24"/>
          <w:szCs w:val="24"/>
        </w:rPr>
        <w:instrText>ADDIN CSL_CITATION {"citationItems":[{"id":"ITEM-1","itemData":{"DOI":"10.26599/BDMA.2020.9020012","ISSN":"20960654","abstract":"Coronavirus disease 2019 also known as COVID-19 has become a pandemic. The disease is caused by a beta coronavirus called Severe Acute Respiratory Syndrome Coronavirus 2 (SARS-CoV-2). The severity of the disease can be understood by the massive number of deaths and affected patients globally. If the diagnosis is fast-paced, the disease can be controlled in a better manner. Laboratory tests are available for diagnosis, but they are bounded by available testing kits and time. The use of radiological examinations that comprise Computed Tomography (CT) can be used for the diagnosis of the disease. Specifically, chest X-Ray images can be analysed to identify the presence of COVID-19 in a patient. In this paper, an automated method for the diagnosis of COVID-19 from the chest X-Ray images is proposed. The method presents an improved depthwise convolution neural networkfor analysing the chest X-Ray images. Wavelet decomposition is applied to integrate multiresolution analysis in the network. The frequency sub-bands obtained from the input images are fed in the network for identifying the disease. The network is designed to predict the class of the input image as normal, viral pneumonia, and COVID-19. The predicted output from the model is combined with Grad-CAM visualization for diagnosis. A comparative study with the existing methods is also performed. The metrics like accuracy, sensitivity, and F1-measure are calculated for performance evaluation. The performance of the proposed method is better than the existing methodologies and thus can be used for the effective diagnosis of the disease.","author":[{"dropping-particle":"","family":"Singh","given":"Krishna Kant","non-dropping-particle":"","parse-names":false,"suffix":""},{"dropping-particle":"","family":"Singh","given":"Akansha","non-dropping-particle":"","parse-names":false,"suffix":""}],"container-title":"Big Data Mining and Analytics","id":"ITEM-1","issue":"2","issued":{"date-parts":[["2021","6","1"]]},"page":"84-93","publisher":"Tsinghua University Press","title":"Diagnosis of COVID-19 from chest X-ray images using wavelets-based depthwise convolution network","type":"article-journal","volume":"4"},"uris":["http://www.mendeley.com/documents/?uuid=09e65b76-ed5a-31d4-bf0a-1cdc53a58b02"]}],"mendeley":{"formattedCitation":"(K. K. Singh &amp; Singh, 2021)","manualFormatting":"Singh and Singh (2021)","plainTextFormattedCitation":"(K. K. Singh &amp; Singh, 2021)","previouslyFormattedCitation":"(K. K. Singh &amp; Singh, 2021)"},"properties":{"noteIndex":0},"schema":"https://github.com/citation-style-language/schema/raw/master/csl-citation.json"}</w:instrText>
      </w:r>
      <w:r w:rsidR="00E6415E">
        <w:rPr>
          <w:rFonts w:ascii="Times New Roman" w:hAnsi="Times New Roman" w:cs="Times New Roman"/>
          <w:sz w:val="24"/>
          <w:szCs w:val="24"/>
        </w:rPr>
        <w:fldChar w:fldCharType="separate"/>
      </w:r>
      <w:r w:rsidR="002070A2">
        <w:rPr>
          <w:rFonts w:ascii="Times New Roman" w:hAnsi="Times New Roman" w:cs="Times New Roman"/>
          <w:noProof/>
          <w:sz w:val="24"/>
          <w:szCs w:val="24"/>
        </w:rPr>
        <w:t>Singh and</w:t>
      </w:r>
      <w:r w:rsidR="00682382" w:rsidRPr="00682382">
        <w:rPr>
          <w:rFonts w:ascii="Times New Roman" w:hAnsi="Times New Roman" w:cs="Times New Roman"/>
          <w:noProof/>
          <w:sz w:val="24"/>
          <w:szCs w:val="24"/>
        </w:rPr>
        <w:t xml:space="preserve"> Singh</w:t>
      </w:r>
      <w:r w:rsidR="000C4031">
        <w:rPr>
          <w:rFonts w:ascii="Times New Roman" w:hAnsi="Times New Roman" w:cs="Times New Roman"/>
          <w:noProof/>
          <w:sz w:val="24"/>
          <w:szCs w:val="24"/>
        </w:rPr>
        <w:t xml:space="preserve"> </w:t>
      </w:r>
      <w:r w:rsidR="002070A2">
        <w:rPr>
          <w:rFonts w:ascii="Times New Roman" w:hAnsi="Times New Roman" w:cs="Times New Roman"/>
          <w:noProof/>
          <w:sz w:val="24"/>
          <w:szCs w:val="24"/>
        </w:rPr>
        <w:t>(</w:t>
      </w:r>
      <w:r w:rsidR="00682382" w:rsidRPr="00682382">
        <w:rPr>
          <w:rFonts w:ascii="Times New Roman" w:hAnsi="Times New Roman" w:cs="Times New Roman"/>
          <w:noProof/>
          <w:sz w:val="24"/>
          <w:szCs w:val="24"/>
        </w:rPr>
        <w:t>2021)</w:t>
      </w:r>
      <w:r w:rsidR="00E6415E">
        <w:rPr>
          <w:rFonts w:ascii="Times New Roman" w:hAnsi="Times New Roman" w:cs="Times New Roman"/>
          <w:sz w:val="24"/>
          <w:szCs w:val="24"/>
        </w:rPr>
        <w:fldChar w:fldCharType="end"/>
      </w:r>
      <w:r w:rsidR="00E6415E">
        <w:rPr>
          <w:rFonts w:ascii="Times New Roman" w:hAnsi="Times New Roman" w:cs="Times New Roman"/>
          <w:sz w:val="24"/>
          <w:szCs w:val="24"/>
        </w:rPr>
        <w:t xml:space="preserve"> proposed </w:t>
      </w:r>
      <w:r w:rsidR="006065B7">
        <w:rPr>
          <w:rFonts w:ascii="Times New Roman" w:hAnsi="Times New Roman" w:cs="Times New Roman"/>
          <w:sz w:val="24"/>
          <w:szCs w:val="24"/>
        </w:rPr>
        <w:t xml:space="preserve">an automated method for detection of covid-19 from CXR with improved </w:t>
      </w:r>
      <w:proofErr w:type="spellStart"/>
      <w:r w:rsidR="006065B7">
        <w:rPr>
          <w:rFonts w:ascii="Times New Roman" w:hAnsi="Times New Roman" w:cs="Times New Roman"/>
          <w:sz w:val="24"/>
          <w:szCs w:val="24"/>
        </w:rPr>
        <w:t>depthwise</w:t>
      </w:r>
      <w:proofErr w:type="spellEnd"/>
      <w:r w:rsidR="006065B7">
        <w:rPr>
          <w:rFonts w:ascii="Times New Roman" w:hAnsi="Times New Roman" w:cs="Times New Roman"/>
          <w:sz w:val="24"/>
          <w:szCs w:val="24"/>
        </w:rPr>
        <w:t xml:space="preserve"> convolution network that incorporates spectral analysis. </w:t>
      </w:r>
      <w:r w:rsidR="006065B7" w:rsidRPr="006065B7">
        <w:rPr>
          <w:rFonts w:ascii="Times New Roman" w:hAnsi="Times New Roman" w:cs="Times New Roman"/>
          <w:sz w:val="24"/>
          <w:szCs w:val="24"/>
        </w:rPr>
        <w:t>A comparative study is also performed to evaluate the performance of the method</w:t>
      </w:r>
      <w:r w:rsidR="00574079">
        <w:rPr>
          <w:rFonts w:ascii="Times New Roman" w:hAnsi="Times New Roman" w:cs="Times New Roman"/>
          <w:sz w:val="24"/>
          <w:szCs w:val="24"/>
        </w:rPr>
        <w:t xml:space="preserve"> with existing methods</w:t>
      </w:r>
      <w:r w:rsidR="006065B7">
        <w:rPr>
          <w:rFonts w:ascii="Times New Roman" w:hAnsi="Times New Roman" w:cs="Times New Roman"/>
          <w:sz w:val="24"/>
          <w:szCs w:val="24"/>
        </w:rPr>
        <w:t xml:space="preserve"> which yields 95.83</w:t>
      </w:r>
      <w:r w:rsidR="00C14401">
        <w:rPr>
          <w:rFonts w:ascii="Times New Roman" w:hAnsi="Times New Roman" w:cs="Times New Roman"/>
          <w:sz w:val="24"/>
          <w:szCs w:val="24"/>
        </w:rPr>
        <w:t>%</w:t>
      </w:r>
      <w:r w:rsidR="006065B7">
        <w:rPr>
          <w:rFonts w:ascii="Times New Roman" w:hAnsi="Times New Roman" w:cs="Times New Roman"/>
          <w:sz w:val="24"/>
          <w:szCs w:val="24"/>
        </w:rPr>
        <w:t>, 95.67</w:t>
      </w:r>
      <w:r w:rsidR="00C14401">
        <w:rPr>
          <w:rFonts w:ascii="Times New Roman" w:hAnsi="Times New Roman" w:cs="Times New Roman"/>
          <w:sz w:val="24"/>
          <w:szCs w:val="24"/>
        </w:rPr>
        <w:t>%</w:t>
      </w:r>
      <w:r w:rsidR="006065B7">
        <w:rPr>
          <w:rFonts w:ascii="Times New Roman" w:hAnsi="Times New Roman" w:cs="Times New Roman"/>
          <w:sz w:val="24"/>
          <w:szCs w:val="24"/>
        </w:rPr>
        <w:t>, 96.07</w:t>
      </w:r>
      <w:r w:rsidR="00C14401">
        <w:rPr>
          <w:rFonts w:ascii="Times New Roman" w:hAnsi="Times New Roman" w:cs="Times New Roman"/>
          <w:sz w:val="24"/>
          <w:szCs w:val="24"/>
        </w:rPr>
        <w:t>%</w:t>
      </w:r>
      <w:r w:rsidR="006065B7">
        <w:rPr>
          <w:rFonts w:ascii="Times New Roman" w:hAnsi="Times New Roman" w:cs="Times New Roman"/>
          <w:sz w:val="24"/>
          <w:szCs w:val="24"/>
        </w:rPr>
        <w:t>, 95.63</w:t>
      </w:r>
      <w:r w:rsidR="00256173">
        <w:rPr>
          <w:rFonts w:ascii="Times New Roman" w:hAnsi="Times New Roman" w:cs="Times New Roman"/>
          <w:sz w:val="24"/>
          <w:szCs w:val="24"/>
        </w:rPr>
        <w:t>% accuracy</w:t>
      </w:r>
      <w:r w:rsidR="006065B7">
        <w:rPr>
          <w:rFonts w:ascii="Times New Roman" w:hAnsi="Times New Roman" w:cs="Times New Roman"/>
          <w:sz w:val="24"/>
          <w:szCs w:val="24"/>
        </w:rPr>
        <w:t>, precision, sensitivity and F1-score respectively.</w:t>
      </w:r>
    </w:p>
    <w:p w14:paraId="661D8DB3" w14:textId="1B8D0833" w:rsidR="002C00D9" w:rsidRDefault="0057281D"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17D3B">
        <w:rPr>
          <w:rFonts w:ascii="Times New Roman" w:hAnsi="Times New Roman" w:cs="Times New Roman"/>
          <w:sz w:val="24"/>
          <w:szCs w:val="24"/>
        </w:rPr>
        <w:instrText>ADDIN CSL_CITATION {"citationItems":[{"id":"ITEM-1","itemData":{"DOI":"10.1109/MITP.2020.3042379","ISSN":"1941045X","abstract":"The novel coronavirus named COVID-19 has quickly spread among humans worldwide, and the situation remains hazardous to the health system. The existence of this virus in the human body is identified through sputum or blood samples. Furthermore, computed tomography (CT) or X-ray has become a significant tool for quick diagnoses. Thus, it is essential to develop an online and real-time computer-aided diagnosis (CAD) approach to support physicians and avoid further spreading of the disease. In this research, a convolutional neural network (CNN) -based Residual neural network (ResNet50) has been employed to detect COVID-19 through chest X-ray images and achieved 98% accuracy. The proposed CAD system will receive the X-ray images from the remote hospitals/healthcare centers and perform diagnostic processes. Furthermore, the proposed CAD system uses advanced load balancer and resilience features to achieve fault tolerance with zero delays and perceives more infected cases during this pandemic.","author":[{"dropping-particle":"","family":"Rehman","given":"Amjad","non-dropping-particle":"","parse-names":false,"suffix":""},{"dropping-particle":"","family":"Sadad","given":"Tariq","non-dropping-particle":"","parse-names":false,"suffix":""},{"dropping-particle":"","family":"Saba","given":"Tanzila","non-dropping-particle":"","parse-names":false,"suffix":""},{"dropping-particle":"","family":"Hussain","given":"Ayyaz","non-dropping-particle":"","parse-names":false,"suffix":""},{"dropping-particle":"","family":"Tariq","given":"Usman","non-dropping-particle":"","parse-names":false,"suffix":""}],"container-title":"IT Professional","id":"ITEM-1","issue":"4","issued":{"date-parts":[["2021","7","1"]]},"page":"57-62","publisher":"IEEE Computer Society","title":"Real-Time Diagnosis System of COVID-19 Using X-Ray Images and Deep Learning","type":"article-journal","volume":"23"},"uris":["http://www.mendeley.com/documents/?uuid=79852838-fbef-303d-a1b5-ee35d02064c6"]}],"mendeley":{"formattedCitation":"(Rehman et al., 2021)","plainTextFormattedCitation":"(Rehman et al., 2021)","previouslyFormattedCitation":"(Rehman et al., 2021)"},"properties":{"noteIndex":0},"schema":"https://github.com/citation-style-language/schema/raw/master/csl-citation.json"}</w:instrText>
      </w:r>
      <w:r>
        <w:rPr>
          <w:rFonts w:ascii="Times New Roman" w:hAnsi="Times New Roman" w:cs="Times New Roman"/>
          <w:sz w:val="24"/>
          <w:szCs w:val="24"/>
        </w:rPr>
        <w:fldChar w:fldCharType="separate"/>
      </w:r>
      <w:r w:rsidRPr="0057281D">
        <w:rPr>
          <w:rFonts w:ascii="Times New Roman" w:hAnsi="Times New Roman" w:cs="Times New Roman"/>
          <w:noProof/>
          <w:sz w:val="24"/>
          <w:szCs w:val="24"/>
        </w:rPr>
        <w:t xml:space="preserve">Rehman </w:t>
      </w:r>
      <w:r w:rsidR="00174F30" w:rsidRPr="00174F30">
        <w:rPr>
          <w:rFonts w:ascii="Times New Roman" w:hAnsi="Times New Roman" w:cs="Times New Roman"/>
          <w:i/>
          <w:noProof/>
          <w:sz w:val="24"/>
          <w:szCs w:val="24"/>
        </w:rPr>
        <w:t>et al</w:t>
      </w:r>
      <w:r w:rsidRPr="0057281D">
        <w:rPr>
          <w:rFonts w:ascii="Times New Roman" w:hAnsi="Times New Roman" w:cs="Times New Roman"/>
          <w:noProof/>
          <w:sz w:val="24"/>
          <w:szCs w:val="24"/>
        </w:rPr>
        <w:t xml:space="preserve"> </w:t>
      </w:r>
      <w:r w:rsidR="000C4031">
        <w:rPr>
          <w:rFonts w:ascii="Times New Roman" w:hAnsi="Times New Roman" w:cs="Times New Roman"/>
          <w:noProof/>
          <w:sz w:val="24"/>
          <w:szCs w:val="24"/>
        </w:rPr>
        <w:t>(</w:t>
      </w:r>
      <w:r w:rsidRPr="0057281D">
        <w:rPr>
          <w:rFonts w:ascii="Times New Roman" w:hAnsi="Times New Roman" w:cs="Times New Roman"/>
          <w:noProof/>
          <w:sz w:val="24"/>
          <w:szCs w:val="24"/>
        </w:rPr>
        <w:t>2021)</w:t>
      </w:r>
      <w:r>
        <w:rPr>
          <w:rFonts w:ascii="Times New Roman" w:hAnsi="Times New Roman" w:cs="Times New Roman"/>
          <w:sz w:val="24"/>
          <w:szCs w:val="24"/>
        </w:rPr>
        <w:fldChar w:fldCharType="end"/>
      </w:r>
      <w:r w:rsidR="00F50E52">
        <w:rPr>
          <w:rFonts w:ascii="Times New Roman" w:hAnsi="Times New Roman" w:cs="Times New Roman"/>
          <w:sz w:val="24"/>
          <w:szCs w:val="24"/>
        </w:rPr>
        <w:t xml:space="preserve"> proposed a real-time computer aided diagnosis (CAD) approach to support</w:t>
      </w:r>
      <w:r w:rsidR="00EC0FB8">
        <w:rPr>
          <w:rFonts w:ascii="Times New Roman" w:hAnsi="Times New Roman" w:cs="Times New Roman"/>
          <w:sz w:val="24"/>
          <w:szCs w:val="24"/>
        </w:rPr>
        <w:t xml:space="preserve"> physicians and avoid further spreading of the disease. A convolutional neural network (CNN) -based Resi</w:t>
      </w:r>
      <w:r w:rsidR="001715BE">
        <w:rPr>
          <w:rFonts w:ascii="Times New Roman" w:hAnsi="Times New Roman" w:cs="Times New Roman"/>
          <w:sz w:val="24"/>
          <w:szCs w:val="24"/>
        </w:rPr>
        <w:t>dual neural network (Resnet50) wa</w:t>
      </w:r>
      <w:r w:rsidR="00EC0FB8">
        <w:rPr>
          <w:rFonts w:ascii="Times New Roman" w:hAnsi="Times New Roman" w:cs="Times New Roman"/>
          <w:sz w:val="24"/>
          <w:szCs w:val="24"/>
        </w:rPr>
        <w:t>s utilized to detect covid-19</w:t>
      </w:r>
      <w:r w:rsidR="00DD297B">
        <w:rPr>
          <w:rFonts w:ascii="Times New Roman" w:hAnsi="Times New Roman" w:cs="Times New Roman"/>
          <w:sz w:val="24"/>
          <w:szCs w:val="24"/>
        </w:rPr>
        <w:t xml:space="preserve"> through CXR images </w:t>
      </w:r>
      <w:r w:rsidR="00DD297B">
        <w:rPr>
          <w:rFonts w:ascii="Times New Roman" w:hAnsi="Times New Roman" w:cs="Times New Roman"/>
          <w:sz w:val="24"/>
          <w:szCs w:val="24"/>
        </w:rPr>
        <w:lastRenderedPageBreak/>
        <w:t>and achieved 98% accuracy. The CAD system uses advanced load balancer and resilience features to achieve fault tolerance with zero delays and perceives more infected cases during this pandemic. This work used limited number of X-ray images for the di</w:t>
      </w:r>
      <w:r w:rsidR="001455E0">
        <w:rPr>
          <w:rFonts w:ascii="Times New Roman" w:hAnsi="Times New Roman" w:cs="Times New Roman"/>
          <w:sz w:val="24"/>
          <w:szCs w:val="24"/>
        </w:rPr>
        <w:t>a</w:t>
      </w:r>
      <w:r w:rsidR="00DD297B">
        <w:rPr>
          <w:rFonts w:ascii="Times New Roman" w:hAnsi="Times New Roman" w:cs="Times New Roman"/>
          <w:sz w:val="24"/>
          <w:szCs w:val="24"/>
        </w:rPr>
        <w:t>gnosis.</w:t>
      </w:r>
      <w:r w:rsidR="00295ADD">
        <w:rPr>
          <w:rFonts w:ascii="Times New Roman" w:hAnsi="Times New Roman" w:cs="Times New Roman"/>
          <w:sz w:val="24"/>
          <w:szCs w:val="24"/>
        </w:rPr>
        <w:t xml:space="preserve"> </w:t>
      </w:r>
    </w:p>
    <w:p w14:paraId="7CC34622" w14:textId="2B449F93" w:rsidR="002C00D9" w:rsidRDefault="00617D3B"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1715BE">
        <w:rPr>
          <w:rFonts w:ascii="Times New Roman" w:hAnsi="Times New Roman" w:cs="Times New Roman"/>
          <w:sz w:val="24"/>
          <w:szCs w:val="24"/>
        </w:rPr>
        <w:instrText>ADDIN CSL_CITATION {"citationItems":[{"id":"ITEM-1","itemData":{"DOI":"10.1109/BIBM49941.2020.9313304","ISBN":"9781728162157","abstract":"In this paper1, we proposed an explainable deep neural networks (DNN)-based method for automatic detection of COVID-19 symptoms from chest radiography (CXR) images, which we call 'DeepCOVIDExplainer'. We used 15,959 CXR images of 15,854 patients, covering normal, pneumonia, and COVID-19 cases. CXR images are first comprehensively preprocessed and augmented before classifying with a neural ensemble method, followed by highlighting class-discriminating regions using gradient-guided class activation maps (Grad-CAM ++) and layer-wise relevance propagation (LRP). Further, we provide human-interpretable explanations for the diagnosis. Evaluation results show that our approach can identify COVID-19 cases with a positive predictive value (PPV) of 91.6%, 92.45%, and 96.12%, respectively for normal, pneumonia, and COVID-19 cases, respectively, outperforming recent approaches.1Read longer version of this paper: https://arxiv.org/pdf/2004.04582.pdf","author":[{"dropping-particle":"","family":"Karim","given":"Md Rezaul","non-dropping-particle":"","parse-names":false,"suffix":""},{"dropping-particle":"","family":"Dohmen","given":"Till","non-dropping-particle":"","parse-names":false,"suffix":""},{"dropping-particle":"","family":"Cochez","given":"Michael","non-dropping-particle":"","parse-names":false,"suffix":""},{"dropping-particle":"","family":"Beyan","given":"Oya","non-dropping-particle":"","parse-names":false,"suffix":""},{"dropping-particle":"","family":"Rebholz-Schuhmann","given":"Dietrich","non-dropping-particle":"","parse-names":false,"suffix":""},{"dropping-particle":"","family":"Decker","given":"Stefan","non-dropping-particle":"","parse-names":false,"suffix":""}],"container-title":"Proceedings - 2020 IEEE International Conference on Bioinformatics and Biomedicine, BIBM 2020","id":"ITEM-1","issued":{"date-parts":[["2020","12","16"]]},"page":"1034-1037","publisher":"Institute of Electrical and Electronics Engineers Inc.","title":"DeepCOVIDExplainer: Explainable COVID-19 Diagnosis from Chest X-ray Images","type":"paper-conference"},"uris":["http://www.mendeley.com/documents/?uuid=c3d3fe78-a279-3f12-b9ab-41470cf697b0"]}],"mendeley":{"formattedCitation":"(Karim et al., 2020)","manualFormatting":"Karim et al (2020)","plainTextFormattedCitation":"(Karim et al., 2020)","previouslyFormattedCitation":"(Karim et al., 2020)"},"properties":{"noteIndex":0},"schema":"https://github.com/citation-style-language/schema/raw/master/csl-citation.json"}</w:instrText>
      </w:r>
      <w:r>
        <w:rPr>
          <w:rFonts w:ascii="Times New Roman" w:hAnsi="Times New Roman" w:cs="Times New Roman"/>
          <w:sz w:val="24"/>
          <w:szCs w:val="24"/>
        </w:rPr>
        <w:fldChar w:fldCharType="separate"/>
      </w:r>
      <w:r w:rsidRPr="00617D3B">
        <w:rPr>
          <w:rFonts w:ascii="Times New Roman" w:hAnsi="Times New Roman" w:cs="Times New Roman"/>
          <w:noProof/>
          <w:sz w:val="24"/>
          <w:szCs w:val="24"/>
        </w:rPr>
        <w:t xml:space="preserve">Karim </w:t>
      </w:r>
      <w:r w:rsidR="00174F30" w:rsidRPr="00174F30">
        <w:rPr>
          <w:rFonts w:ascii="Times New Roman" w:hAnsi="Times New Roman" w:cs="Times New Roman"/>
          <w:i/>
          <w:noProof/>
          <w:sz w:val="24"/>
          <w:szCs w:val="24"/>
        </w:rPr>
        <w:t>et al</w:t>
      </w:r>
      <w:r w:rsidRPr="00617D3B">
        <w:rPr>
          <w:rFonts w:ascii="Times New Roman" w:hAnsi="Times New Roman" w:cs="Times New Roman"/>
          <w:noProof/>
          <w:sz w:val="24"/>
          <w:szCs w:val="24"/>
        </w:rPr>
        <w:t xml:space="preserve"> </w:t>
      </w:r>
      <w:r w:rsidR="001715BE">
        <w:rPr>
          <w:rFonts w:ascii="Times New Roman" w:hAnsi="Times New Roman" w:cs="Times New Roman"/>
          <w:noProof/>
          <w:sz w:val="24"/>
          <w:szCs w:val="24"/>
        </w:rPr>
        <w:t>(</w:t>
      </w:r>
      <w:r w:rsidRPr="00617D3B">
        <w:rPr>
          <w:rFonts w:ascii="Times New Roman" w:hAnsi="Times New Roman" w:cs="Times New Roman"/>
          <w:noProof/>
          <w:sz w:val="24"/>
          <w:szCs w:val="24"/>
        </w:rPr>
        <w:t>2020)</w:t>
      </w:r>
      <w:r>
        <w:rPr>
          <w:rFonts w:ascii="Times New Roman" w:hAnsi="Times New Roman" w:cs="Times New Roman"/>
          <w:sz w:val="24"/>
          <w:szCs w:val="24"/>
        </w:rPr>
        <w:fldChar w:fldCharType="end"/>
      </w:r>
      <w:r w:rsidR="00354F43">
        <w:rPr>
          <w:rFonts w:ascii="Times New Roman" w:hAnsi="Times New Roman" w:cs="Times New Roman"/>
          <w:sz w:val="24"/>
          <w:szCs w:val="24"/>
        </w:rPr>
        <w:t xml:space="preserve"> </w:t>
      </w:r>
      <w:r w:rsidR="00354F43" w:rsidRPr="00354F43">
        <w:rPr>
          <w:rFonts w:ascii="Times New Roman" w:hAnsi="Times New Roman" w:cs="Times New Roman"/>
          <w:sz w:val="24"/>
          <w:szCs w:val="24"/>
        </w:rPr>
        <w:t xml:space="preserve">proposed </w:t>
      </w:r>
      <w:r w:rsidR="001715BE" w:rsidRPr="00354F43">
        <w:rPr>
          <w:rFonts w:ascii="Times New Roman" w:hAnsi="Times New Roman" w:cs="Times New Roman"/>
          <w:sz w:val="24"/>
          <w:szCs w:val="24"/>
        </w:rPr>
        <w:t>an explainable deep neural network</w:t>
      </w:r>
      <w:r w:rsidR="00354F43" w:rsidRPr="00354F43">
        <w:rPr>
          <w:rFonts w:ascii="Times New Roman" w:hAnsi="Times New Roman" w:cs="Times New Roman"/>
          <w:sz w:val="24"/>
          <w:szCs w:val="24"/>
        </w:rPr>
        <w:t xml:space="preserve"> (DNN)-based method for automatic detection of COVID-19 symptoms from chest radiography (CXR) images</w:t>
      </w:r>
      <w:r w:rsidR="00354F43">
        <w:rPr>
          <w:rFonts w:ascii="Times New Roman" w:hAnsi="Times New Roman" w:cs="Times New Roman"/>
          <w:sz w:val="24"/>
          <w:szCs w:val="24"/>
        </w:rPr>
        <w:t xml:space="preserve"> </w:t>
      </w:r>
      <w:r w:rsidR="00354F43" w:rsidRPr="00354F43">
        <w:rPr>
          <w:rFonts w:ascii="Times New Roman" w:hAnsi="Times New Roman" w:cs="Times New Roman"/>
          <w:sz w:val="24"/>
          <w:szCs w:val="24"/>
        </w:rPr>
        <w:t>call</w:t>
      </w:r>
      <w:r w:rsidR="00354F43">
        <w:rPr>
          <w:rFonts w:ascii="Times New Roman" w:hAnsi="Times New Roman" w:cs="Times New Roman"/>
          <w:sz w:val="24"/>
          <w:szCs w:val="24"/>
        </w:rPr>
        <w:t>ed</w:t>
      </w:r>
      <w:r w:rsidR="00354F43" w:rsidRPr="00354F43">
        <w:rPr>
          <w:rFonts w:ascii="Times New Roman" w:hAnsi="Times New Roman" w:cs="Times New Roman"/>
          <w:sz w:val="24"/>
          <w:szCs w:val="24"/>
        </w:rPr>
        <w:t xml:space="preserve"> ‘</w:t>
      </w:r>
      <w:proofErr w:type="spellStart"/>
      <w:r w:rsidR="00354F43" w:rsidRPr="00354F43">
        <w:rPr>
          <w:rFonts w:ascii="Times New Roman" w:hAnsi="Times New Roman" w:cs="Times New Roman"/>
          <w:sz w:val="24"/>
          <w:szCs w:val="24"/>
        </w:rPr>
        <w:t>DeepCOVIDExplainer</w:t>
      </w:r>
      <w:proofErr w:type="spellEnd"/>
      <w:r w:rsidR="00354F43" w:rsidRPr="00354F43">
        <w:rPr>
          <w:rFonts w:ascii="Times New Roman" w:hAnsi="Times New Roman" w:cs="Times New Roman"/>
          <w:sz w:val="24"/>
          <w:szCs w:val="24"/>
        </w:rPr>
        <w:t>’</w:t>
      </w:r>
      <w:r w:rsidR="00354F43">
        <w:rPr>
          <w:rFonts w:ascii="Times New Roman" w:hAnsi="Times New Roman" w:cs="Times New Roman"/>
          <w:sz w:val="24"/>
          <w:szCs w:val="24"/>
        </w:rPr>
        <w:t xml:space="preserve">. </w:t>
      </w:r>
      <w:r w:rsidR="00354F43" w:rsidRPr="00354F43">
        <w:rPr>
          <w:rFonts w:ascii="Times New Roman" w:hAnsi="Times New Roman" w:cs="Times New Roman"/>
          <w:sz w:val="24"/>
          <w:szCs w:val="24"/>
        </w:rPr>
        <w:t>CXR images are first comprehensively preprocessed and augmented before classifying with a neural ensemble method, followed by highlighting class-discriminating regions using gradient-guided class activation maps (Grad-CAM++) and layer-wise relevance propagation (LRP). Further</w:t>
      </w:r>
      <w:r w:rsidR="00354F43">
        <w:rPr>
          <w:rFonts w:ascii="Times New Roman" w:hAnsi="Times New Roman" w:cs="Times New Roman"/>
          <w:sz w:val="24"/>
          <w:szCs w:val="24"/>
        </w:rPr>
        <w:t>more</w:t>
      </w:r>
      <w:r w:rsidR="00354F43" w:rsidRPr="00354F43">
        <w:rPr>
          <w:rFonts w:ascii="Times New Roman" w:hAnsi="Times New Roman" w:cs="Times New Roman"/>
          <w:sz w:val="24"/>
          <w:szCs w:val="24"/>
        </w:rPr>
        <w:t xml:space="preserve">, human-interpretable explanations </w:t>
      </w:r>
      <w:r w:rsidR="00354F43">
        <w:rPr>
          <w:rFonts w:ascii="Times New Roman" w:hAnsi="Times New Roman" w:cs="Times New Roman"/>
          <w:sz w:val="24"/>
          <w:szCs w:val="24"/>
        </w:rPr>
        <w:t xml:space="preserve">were provided </w:t>
      </w:r>
      <w:r w:rsidR="00354F43" w:rsidRPr="00354F43">
        <w:rPr>
          <w:rFonts w:ascii="Times New Roman" w:hAnsi="Times New Roman" w:cs="Times New Roman"/>
          <w:sz w:val="24"/>
          <w:szCs w:val="24"/>
        </w:rPr>
        <w:t xml:space="preserve">for the diagnosis. Evaluation results show that </w:t>
      </w:r>
      <w:r w:rsidR="00354F43">
        <w:rPr>
          <w:rFonts w:ascii="Times New Roman" w:hAnsi="Times New Roman" w:cs="Times New Roman"/>
          <w:sz w:val="24"/>
          <w:szCs w:val="24"/>
        </w:rPr>
        <w:t>the</w:t>
      </w:r>
      <w:r w:rsidR="00354F43" w:rsidRPr="00354F43">
        <w:rPr>
          <w:rFonts w:ascii="Times New Roman" w:hAnsi="Times New Roman" w:cs="Times New Roman"/>
          <w:sz w:val="24"/>
          <w:szCs w:val="24"/>
        </w:rPr>
        <w:t xml:space="preserve"> approach can identify COVID-19 cases with a positive predictive value (PPV) of 91.6%, 92.45%, and 96.12%, respectively for normal, pneumonia, and COVID-19 cases, respectively, outperforming recent approaches</w:t>
      </w:r>
      <w:r w:rsidR="00354F43">
        <w:rPr>
          <w:rFonts w:ascii="Times New Roman" w:hAnsi="Times New Roman" w:cs="Times New Roman"/>
          <w:sz w:val="24"/>
          <w:szCs w:val="24"/>
        </w:rPr>
        <w:t>.</w:t>
      </w:r>
      <w:r w:rsidR="00671E4C">
        <w:rPr>
          <w:rFonts w:ascii="Times New Roman" w:hAnsi="Times New Roman" w:cs="Times New Roman"/>
          <w:sz w:val="24"/>
          <w:szCs w:val="24"/>
        </w:rPr>
        <w:t xml:space="preserve"> </w:t>
      </w:r>
      <w:r w:rsidR="00671E4C" w:rsidRPr="00671E4C">
        <w:rPr>
          <w:rFonts w:ascii="Times New Roman" w:hAnsi="Times New Roman" w:cs="Times New Roman"/>
          <w:sz w:val="24"/>
          <w:szCs w:val="24"/>
        </w:rPr>
        <w:t>This work has problem of overfitting due to limited number of CXR images used to train the models and inability to verify the diagnosis and localization accuracies with radiologists</w:t>
      </w:r>
      <w:r w:rsidR="00FF5BDB">
        <w:rPr>
          <w:rFonts w:ascii="Times New Roman" w:hAnsi="Times New Roman" w:cs="Times New Roman"/>
          <w:sz w:val="24"/>
          <w:szCs w:val="24"/>
        </w:rPr>
        <w:t xml:space="preserve">. </w:t>
      </w:r>
    </w:p>
    <w:p w14:paraId="619FE1B6" w14:textId="548685E3" w:rsidR="002C00D9" w:rsidRDefault="00FF5BDB"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73360">
        <w:rPr>
          <w:rFonts w:ascii="Times New Roman" w:hAnsi="Times New Roman" w:cs="Times New Roman"/>
          <w:sz w:val="24"/>
          <w:szCs w:val="24"/>
        </w:rPr>
        <w:instrText>ADDIN CSL_CITATION {"citationItems":[{"id":"ITEM-1","itemData":{"DOI":"10.1371/journal.pone.0235187","ISSN":"19326203","PMID":"32589673","abstract":"COVID-19 is a worldwide epidemic, as announced by the World Health Organization (WHO) in March 2020. Machine learning (ML) methods can play vital roles in identifying COVID-19 patients by visually analyzing their chest x-ray images. In this paper, a new MLmethod proposed to classify the chest x-ray images into two classes, COVID-19 patient or non-COVID-19 person. The features extracted from the chest x-ray images using new Fractional Multichannel Exponent Moments (FrMEMs). A parallel multi-core computational framework utilized to accelerate the computational process. Then, a modified Manta-Ray Foraging Optimization based on differential evolution used to select the most significant features. The proposed method evaluated using two COVID-19 x-ray datasets. The proposed method achieved accuracy rates of 96.09% and 98.09% for the first and second datasets, respectively.","author":[{"dropping-particle":"","family":"Elaziz","given":"Mohamed Abd","non-dropping-particle":"","parse-names":false,"suffix":""},{"dropping-particle":"","family":"Hosny","given":"Khalid M.","non-dropping-particle":"","parse-names":false,"suffix":""},{"dropping-particle":"","family":"Salah","given":"Ahmad","non-dropping-particle":"","parse-names":false,"suffix":""},{"dropping-particle":"","family":"Darwish","given":"Mohamed M.","non-dropping-particle":"","parse-names":false,"suffix":""},{"dropping-particle":"","family":"Lu","given":"Songfeng","non-dropping-particle":"","parse-names":false,"suffix":""},{"dropping-particle":"","family":"Sahlol","given":"Ahmed T.","non-dropping-particle":"","parse-names":false,"suffix":""}],"container-title":"PLoS ONE","id":"ITEM-1","issue":"6","issued":{"date-parts":[["2020","6","1"]]},"publisher":"Public Library of Science","title":"New machine learning method for imagebased diagnosis of COVID-19","type":"article-journal","volume":"15"},"uris":["http://www.mendeley.com/documents/?uuid=4655d572-62fd-37d1-b0a7-4902d914cf55"]}],"mendeley":{"formattedCitation":"(Elaziz et al., 2020)","manualFormatting":"Elaziz et al. (2020)","plainTextFormattedCitation":"(Elaziz et al., 2020)","previouslyFormattedCitation":"(Elaziz et al., 2020)"},"properties":{"noteIndex":0},"schema":"https://github.com/citation-style-language/schema/raw/master/csl-citation.json"}</w:instrText>
      </w:r>
      <w:r>
        <w:rPr>
          <w:rFonts w:ascii="Times New Roman" w:hAnsi="Times New Roman" w:cs="Times New Roman"/>
          <w:sz w:val="24"/>
          <w:szCs w:val="24"/>
        </w:rPr>
        <w:fldChar w:fldCharType="separate"/>
      </w:r>
      <w:r w:rsidRPr="00FF5BDB">
        <w:rPr>
          <w:rFonts w:ascii="Times New Roman" w:hAnsi="Times New Roman" w:cs="Times New Roman"/>
          <w:noProof/>
          <w:sz w:val="24"/>
          <w:szCs w:val="24"/>
        </w:rPr>
        <w:t xml:space="preserve">Elaziz </w:t>
      </w:r>
      <w:r w:rsidR="00174F30" w:rsidRPr="00174F30">
        <w:rPr>
          <w:rFonts w:ascii="Times New Roman" w:hAnsi="Times New Roman" w:cs="Times New Roman"/>
          <w:i/>
          <w:noProof/>
          <w:sz w:val="24"/>
          <w:szCs w:val="24"/>
        </w:rPr>
        <w:t>et al</w:t>
      </w:r>
      <w:r w:rsidR="00B73360">
        <w:rPr>
          <w:rFonts w:ascii="Times New Roman" w:hAnsi="Times New Roman" w:cs="Times New Roman"/>
          <w:i/>
          <w:noProof/>
          <w:sz w:val="24"/>
          <w:szCs w:val="24"/>
        </w:rPr>
        <w:t>.</w:t>
      </w:r>
      <w:r w:rsidRPr="00FF5BDB">
        <w:rPr>
          <w:rFonts w:ascii="Times New Roman" w:hAnsi="Times New Roman" w:cs="Times New Roman"/>
          <w:noProof/>
          <w:sz w:val="24"/>
          <w:szCs w:val="24"/>
        </w:rPr>
        <w:t xml:space="preserve"> </w:t>
      </w:r>
      <w:r w:rsidR="00F12FB0">
        <w:rPr>
          <w:rFonts w:ascii="Times New Roman" w:hAnsi="Times New Roman" w:cs="Times New Roman"/>
          <w:noProof/>
          <w:sz w:val="24"/>
          <w:szCs w:val="24"/>
        </w:rPr>
        <w:t>(</w:t>
      </w:r>
      <w:r w:rsidRPr="00FF5BDB">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adopted a new machine learning method to classify CXR into covid-19 patient and non-covid-19 person. </w:t>
      </w:r>
      <w:r w:rsidRPr="00FF5BDB">
        <w:rPr>
          <w:rFonts w:ascii="Times New Roman" w:hAnsi="Times New Roman" w:cs="Times New Roman"/>
          <w:sz w:val="24"/>
          <w:szCs w:val="24"/>
        </w:rPr>
        <w:t>The features extracted from the chest x-ray images us</w:t>
      </w:r>
      <w:r>
        <w:rPr>
          <w:rFonts w:ascii="Times New Roman" w:hAnsi="Times New Roman" w:cs="Times New Roman"/>
          <w:sz w:val="24"/>
          <w:szCs w:val="24"/>
        </w:rPr>
        <w:t>es</w:t>
      </w:r>
      <w:r w:rsidRPr="00FF5BDB">
        <w:rPr>
          <w:rFonts w:ascii="Times New Roman" w:hAnsi="Times New Roman" w:cs="Times New Roman"/>
          <w:sz w:val="24"/>
          <w:szCs w:val="24"/>
        </w:rPr>
        <w:t xml:space="preserve"> new Fractional Multichannel Exponent Moments (</w:t>
      </w:r>
      <w:proofErr w:type="spellStart"/>
      <w:r w:rsidRPr="00FF5BDB">
        <w:rPr>
          <w:rFonts w:ascii="Times New Roman" w:hAnsi="Times New Roman" w:cs="Times New Roman"/>
          <w:sz w:val="24"/>
          <w:szCs w:val="24"/>
        </w:rPr>
        <w:t>FrMEMs</w:t>
      </w:r>
      <w:proofErr w:type="spellEnd"/>
      <w:r w:rsidRPr="00FF5BDB">
        <w:rPr>
          <w:rFonts w:ascii="Times New Roman" w:hAnsi="Times New Roman" w:cs="Times New Roman"/>
          <w:sz w:val="24"/>
          <w:szCs w:val="24"/>
        </w:rPr>
        <w:t>). A parallel multi-core computational framework utilized to accelerate the computational process</w:t>
      </w:r>
      <w:r w:rsidR="0014064A">
        <w:rPr>
          <w:rFonts w:ascii="Times New Roman" w:hAnsi="Times New Roman" w:cs="Times New Roman"/>
          <w:sz w:val="24"/>
          <w:szCs w:val="24"/>
        </w:rPr>
        <w:t xml:space="preserve">, </w:t>
      </w:r>
      <w:r w:rsidR="0014064A" w:rsidRPr="0014064A">
        <w:rPr>
          <w:rFonts w:ascii="Times New Roman" w:hAnsi="Times New Roman" w:cs="Times New Roman"/>
          <w:sz w:val="24"/>
          <w:szCs w:val="24"/>
        </w:rPr>
        <w:t xml:space="preserve">then, a modified Manta-Ray Foraging Optimization based on differential evolution used to select the most significant features. The method </w:t>
      </w:r>
      <w:r w:rsidR="0014064A">
        <w:rPr>
          <w:rFonts w:ascii="Times New Roman" w:hAnsi="Times New Roman" w:cs="Times New Roman"/>
          <w:sz w:val="24"/>
          <w:szCs w:val="24"/>
        </w:rPr>
        <w:t xml:space="preserve">is </w:t>
      </w:r>
      <w:r w:rsidR="0014064A" w:rsidRPr="0014064A">
        <w:rPr>
          <w:rFonts w:ascii="Times New Roman" w:hAnsi="Times New Roman" w:cs="Times New Roman"/>
          <w:sz w:val="24"/>
          <w:szCs w:val="24"/>
        </w:rPr>
        <w:t>evaluated using two COVID-19 x-ray datasets</w:t>
      </w:r>
      <w:r w:rsidR="0014064A">
        <w:rPr>
          <w:rFonts w:ascii="Times New Roman" w:hAnsi="Times New Roman" w:cs="Times New Roman"/>
          <w:sz w:val="24"/>
          <w:szCs w:val="24"/>
        </w:rPr>
        <w:t xml:space="preserve"> </w:t>
      </w:r>
      <w:r w:rsidR="002C00D9">
        <w:rPr>
          <w:rFonts w:ascii="Times New Roman" w:hAnsi="Times New Roman" w:cs="Times New Roman"/>
          <w:sz w:val="24"/>
          <w:szCs w:val="24"/>
        </w:rPr>
        <w:t xml:space="preserve">which </w:t>
      </w:r>
      <w:r w:rsidR="002C00D9" w:rsidRPr="0014064A">
        <w:rPr>
          <w:rFonts w:ascii="Times New Roman" w:hAnsi="Times New Roman" w:cs="Times New Roman"/>
          <w:sz w:val="24"/>
          <w:szCs w:val="24"/>
        </w:rPr>
        <w:t>achieved</w:t>
      </w:r>
      <w:r w:rsidR="0014064A" w:rsidRPr="0014064A">
        <w:rPr>
          <w:rFonts w:ascii="Times New Roman" w:hAnsi="Times New Roman" w:cs="Times New Roman"/>
          <w:sz w:val="24"/>
          <w:szCs w:val="24"/>
        </w:rPr>
        <w:t xml:space="preserve"> accuracy rates of 96.09% and 98.09% for the first and second datasets, respectively</w:t>
      </w:r>
      <w:r w:rsidR="0014064A">
        <w:rPr>
          <w:rFonts w:ascii="Times New Roman" w:hAnsi="Times New Roman" w:cs="Times New Roman"/>
          <w:sz w:val="24"/>
          <w:szCs w:val="24"/>
        </w:rPr>
        <w:t xml:space="preserve">. </w:t>
      </w:r>
    </w:p>
    <w:p w14:paraId="7146F0B0" w14:textId="24C1E34A" w:rsidR="00566011" w:rsidRDefault="0014064A"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76923">
        <w:rPr>
          <w:rFonts w:ascii="Times New Roman" w:hAnsi="Times New Roman" w:cs="Times New Roman"/>
          <w:sz w:val="24"/>
          <w:szCs w:val="24"/>
        </w:rPr>
        <w:instrText>ADDIN CSL_CITATION {"citationItems":[{"id":"ITEM-1","itemData":{"DOI":"10.1155/2020/8828855","ISSN":"16874196","PMID":"32849861","abstract":"The key component in deep learning research is the availability of training data sets. With a limited number of publicly available COVID-19 chest X-ray images, the generalization and robustness of deep learning models to detect COVID-19 cases developed based on these images are questionable. We aimed to use thousands of readily available chest radiograph images with clinical findings associated with COVID-19 as a training data set, mutually exclusive from the images with confirmed COVID-19 cases, which will be used as the testing data set. We used a deep learning model based on the ResNet-101 convolutional neural network architecture, which was pretrained to recognize objects from a million of images and then retrained to detect abnormality in chest X-ray images. The performance of the model in terms of area under the receiver operating curve, sensitivity, specificity, and accuracy was 0.82, 77.3%, 71.8%, and 71.9%, respectively. The strength of this study lies in the use of labels that have a strong clinical association with COVID-19 cases and the use of mutually exclusive publicly available data for training, validation, and testing.","author":[{"dropping-particle":"","family":"Che Azemin","given":"Mohd Zulfaezal","non-dropping-particle":"","parse-names":false,"suffix":""},{"dropping-particle":"","family":"Hassan","given":"Radhiana","non-dropping-particle":"","parse-names":false,"suffix":""},{"dropping-particle":"","family":"Mohd Tamrin","given":"Mohd Izzuddin","non-dropping-particle":"","parse-names":false,"suffix":""},{"dropping-particle":"","family":"Md Ali","given":"Mohd Adli","non-dropping-particle":"","parse-names":false,"suffix":""}],"container-title":"International Journal of Biomedical Imaging","id":"ITEM-1","issued":{"date-parts":[["2020"]]},"publisher":"Hindawi Limited","title":"COVID-19 Deep Learning Prediction Model Using Publicly Available Radiologist-Adjudicated Chest X-Ray Images as Training Data: Preliminary Findings","type":"article-journal","volume":"2020"},"uris":["http://www.mendeley.com/documents/?uuid=4fc93fe2-ef1b-33b5-9488-8a9546868178"]}],"mendeley":{"formattedCitation":"(Che Azemin et al., 2020)","plainTextFormattedCitation":"(Che Azemin et al., 2020)","previouslyFormattedCitation":"(Che Azemin et al., 2020)"},"properties":{"noteIndex":0},"schema":"https://github.com/citation-style-language/schema/raw/master/csl-citation.json"}</w:instrText>
      </w:r>
      <w:r>
        <w:rPr>
          <w:rFonts w:ascii="Times New Roman" w:hAnsi="Times New Roman" w:cs="Times New Roman"/>
          <w:sz w:val="24"/>
          <w:szCs w:val="24"/>
        </w:rPr>
        <w:fldChar w:fldCharType="separate"/>
      </w:r>
      <w:r w:rsidRPr="0014064A">
        <w:rPr>
          <w:rFonts w:ascii="Times New Roman" w:hAnsi="Times New Roman" w:cs="Times New Roman"/>
          <w:noProof/>
          <w:sz w:val="24"/>
          <w:szCs w:val="24"/>
        </w:rPr>
        <w:t xml:space="preserve">Che Azemin </w:t>
      </w:r>
      <w:r w:rsidR="00174F30" w:rsidRPr="00174F30">
        <w:rPr>
          <w:rFonts w:ascii="Times New Roman" w:hAnsi="Times New Roman" w:cs="Times New Roman"/>
          <w:i/>
          <w:noProof/>
          <w:sz w:val="24"/>
          <w:szCs w:val="24"/>
        </w:rPr>
        <w:t>et al</w:t>
      </w:r>
      <w:r w:rsidR="00B73360">
        <w:rPr>
          <w:rFonts w:ascii="Times New Roman" w:hAnsi="Times New Roman" w:cs="Times New Roman"/>
          <w:i/>
          <w:noProof/>
          <w:sz w:val="24"/>
          <w:szCs w:val="24"/>
        </w:rPr>
        <w:t>.</w:t>
      </w:r>
      <w:r w:rsidRPr="0014064A">
        <w:rPr>
          <w:rFonts w:ascii="Times New Roman" w:hAnsi="Times New Roman" w:cs="Times New Roman"/>
          <w:noProof/>
          <w:sz w:val="24"/>
          <w:szCs w:val="24"/>
        </w:rPr>
        <w:t xml:space="preserve"> </w:t>
      </w:r>
      <w:r w:rsidR="00EC19AC">
        <w:rPr>
          <w:rFonts w:ascii="Times New Roman" w:hAnsi="Times New Roman" w:cs="Times New Roman"/>
          <w:noProof/>
          <w:sz w:val="24"/>
          <w:szCs w:val="24"/>
        </w:rPr>
        <w:t>(</w:t>
      </w:r>
      <w:r w:rsidRPr="0014064A">
        <w:rPr>
          <w:rFonts w:ascii="Times New Roman" w:hAnsi="Times New Roman" w:cs="Times New Roman"/>
          <w:noProof/>
          <w:sz w:val="24"/>
          <w:szCs w:val="24"/>
        </w:rPr>
        <w:t>2020)</w:t>
      </w:r>
      <w:r>
        <w:rPr>
          <w:rFonts w:ascii="Times New Roman" w:hAnsi="Times New Roman" w:cs="Times New Roman"/>
          <w:sz w:val="24"/>
          <w:szCs w:val="24"/>
        </w:rPr>
        <w:fldChar w:fldCharType="end"/>
      </w:r>
      <w:r w:rsidR="006E5481">
        <w:t xml:space="preserve"> </w:t>
      </w:r>
      <w:r w:rsidR="006E5481" w:rsidRPr="006E5481">
        <w:rPr>
          <w:rFonts w:ascii="Times New Roman" w:hAnsi="Times New Roman" w:cs="Times New Roman"/>
          <w:sz w:val="24"/>
          <w:szCs w:val="24"/>
        </w:rPr>
        <w:t xml:space="preserve">used a deep learning model based on the ResNet-101 convolutional neural network architecture, which was pretrained to recognize objects from a million of images </w:t>
      </w:r>
      <w:r w:rsidR="006E5481" w:rsidRPr="006E5481">
        <w:rPr>
          <w:rFonts w:ascii="Times New Roman" w:hAnsi="Times New Roman" w:cs="Times New Roman"/>
          <w:sz w:val="24"/>
          <w:szCs w:val="24"/>
        </w:rPr>
        <w:lastRenderedPageBreak/>
        <w:t>and then retrained to detect abnormality in chest X-ray images. The performance of the model in terms of area under the receiver operating curve, sensitivity, specificity, and accuracy was 0.82, 77.3%, 71.8%, and 71.9%, respectively. The strength of this study lies in the use of labels that have a strong clinical association with COVID-19 cases and the use of mutually exclusive publicly available data for training, validation, and testing.</w:t>
      </w:r>
    </w:p>
    <w:p w14:paraId="369AB0AC" w14:textId="27989CBE" w:rsidR="002C00D9" w:rsidRDefault="00C10DA9"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t>Ensemble Deep</w:t>
      </w:r>
      <w:r w:rsidR="00F76923">
        <w:rPr>
          <w:rFonts w:ascii="Times New Roman" w:hAnsi="Times New Roman" w:cs="Times New Roman"/>
          <w:sz w:val="24"/>
          <w:szCs w:val="24"/>
        </w:rPr>
        <w:t xml:space="preserve"> Learning (EDL-COVID) was employed by </w:t>
      </w:r>
      <w:r w:rsidR="00F76923">
        <w:rPr>
          <w:rFonts w:ascii="Times New Roman" w:hAnsi="Times New Roman" w:cs="Times New Roman"/>
          <w:sz w:val="24"/>
          <w:szCs w:val="24"/>
        </w:rPr>
        <w:fldChar w:fldCharType="begin" w:fldLock="1"/>
      </w:r>
      <w:r w:rsidR="00BE7074">
        <w:rPr>
          <w:rFonts w:ascii="Times New Roman" w:hAnsi="Times New Roman" w:cs="Times New Roman"/>
          <w:sz w:val="24"/>
          <w:szCs w:val="24"/>
        </w:rPr>
        <w:instrText>ADDIN CSL_CITATION {"citationItems":[{"id":"ITEM-1","itemData":{"DOI":"10.1109/TII.2021.3057683","ISSN":"19410050","abstract":"Effective screening of COVID-19 cases has been becoming extremely important to mitigate and stop the quick spread of the disease during the current period of COVID-19 pandemic worldwide. In this article, we consider radiology examination of using chest X-ray images, which is among the effective screening approaches for COVID-19 case detection. Given deep learning is an effective tool and framework for image analysis, there have been lots of studies for COVID-19 case detection by training deep learning models with X-ray images. Although some of them report good prediction results, their proposed deep learning models might suffer from overfitting, high variance, and generalization errors caused by noise and a limited number of datasets. Considering ensemble learning can overcome the shortcomings of deep learning by making predictions with multiple models instead of a single model, we propose EDL-COVID, an ensemble deep learning model employing deep learning and ensemble learning. The EDL-COVID model is generated by combining multiple snapshot models of COVID-Net, which has pioneered in an open-sourced COVID-19 case detection method with deep neural network processed chest X-ray images, by employing a proposed weighted averaging ensembling method that is aware of different sensitivities of deep learning models on different classes types. Experimental results show that EDL-COVID offers promising results for COVID-19 case detection with an accuracy of 95%, better than COVID-Net of 93.3%.","author":[{"dropping-particle":"","family":"Tang","given":"Shanjiang","non-dropping-particle":"","parse-names":false,"suffix":""},{"dropping-particle":"","family":"Wang","given":"Chunjiang","non-dropping-particle":"","parse-names":false,"suffix":""},{"dropping-particle":"","family":"Nie","given":"Jiangtian","non-dropping-particle":"","parse-names":false,"suffix":""},{"dropping-particle":"","family":"Kumar","given":"Neeraj","non-dropping-particle":"","parse-names":false,"suffix":""},{"dropping-particle":"","family":"Zhang","given":"Yang","non-dropping-particle":"","parse-names":false,"suffix":""},{"dropping-particle":"","family":"Xiong","given":"Zehui","non-dropping-particle":"","parse-names":false,"suffix":""},{"dropping-particle":"","family":"Barnawi","given":"Ahmed","non-dropping-particle":"","parse-names":false,"suffix":""}],"container-title":"IEEE Transactions on Industrial Informatics","id":"ITEM-1","issue":"9","issued":{"date-parts":[["2021","9","1"]]},"page":"6539-6549","publisher":"IEEE Computer Society","title":"EDL-COVID: Ensemble Deep Learning for COVID-19 Case Detection from Chest X-Ray Images","type":"article-journal","volume":"17"},"uris":["http://www.mendeley.com/documents/?uuid=19f344c6-c276-3f91-bb45-ca7b2b2715bc"]}],"mendeley":{"formattedCitation":"(Tang et al., 2021)","plainTextFormattedCitation":"(Tang et al., 2021)","previouslyFormattedCitation":"(Tang et al., 2021)"},"properties":{"noteIndex":0},"schema":"https://github.com/citation-style-language/schema/raw/master/csl-citation.json"}</w:instrText>
      </w:r>
      <w:r w:rsidR="00F76923">
        <w:rPr>
          <w:rFonts w:ascii="Times New Roman" w:hAnsi="Times New Roman" w:cs="Times New Roman"/>
          <w:sz w:val="24"/>
          <w:szCs w:val="24"/>
        </w:rPr>
        <w:fldChar w:fldCharType="separate"/>
      </w:r>
      <w:r w:rsidR="00F76923" w:rsidRPr="00F76923">
        <w:rPr>
          <w:rFonts w:ascii="Times New Roman" w:hAnsi="Times New Roman" w:cs="Times New Roman"/>
          <w:noProof/>
          <w:sz w:val="24"/>
          <w:szCs w:val="24"/>
        </w:rPr>
        <w:t xml:space="preserve">Tang </w:t>
      </w:r>
      <w:r w:rsidR="00174F30" w:rsidRPr="00174F30">
        <w:rPr>
          <w:rFonts w:ascii="Times New Roman" w:hAnsi="Times New Roman" w:cs="Times New Roman"/>
          <w:i/>
          <w:noProof/>
          <w:sz w:val="24"/>
          <w:szCs w:val="24"/>
        </w:rPr>
        <w:t>et al</w:t>
      </w:r>
      <w:r w:rsidR="00B73360">
        <w:rPr>
          <w:rFonts w:ascii="Times New Roman" w:hAnsi="Times New Roman" w:cs="Times New Roman"/>
          <w:noProof/>
          <w:sz w:val="24"/>
          <w:szCs w:val="24"/>
        </w:rPr>
        <w:t>. (</w:t>
      </w:r>
      <w:r w:rsidR="00F76923" w:rsidRPr="00F76923">
        <w:rPr>
          <w:rFonts w:ascii="Times New Roman" w:hAnsi="Times New Roman" w:cs="Times New Roman"/>
          <w:noProof/>
          <w:sz w:val="24"/>
          <w:szCs w:val="24"/>
        </w:rPr>
        <w:t>2021)</w:t>
      </w:r>
      <w:r w:rsidR="00F76923">
        <w:rPr>
          <w:rFonts w:ascii="Times New Roman" w:hAnsi="Times New Roman" w:cs="Times New Roman"/>
          <w:sz w:val="24"/>
          <w:szCs w:val="24"/>
        </w:rPr>
        <w:fldChar w:fldCharType="end"/>
      </w:r>
      <w:r w:rsidR="00F76923">
        <w:rPr>
          <w:rFonts w:ascii="Times New Roman" w:hAnsi="Times New Roman" w:cs="Times New Roman"/>
          <w:sz w:val="24"/>
          <w:szCs w:val="24"/>
        </w:rPr>
        <w:t xml:space="preserve"> by combining deep learning and ensemble learning for predicting covid-19 cases. Then, this model will be compared with COVID-Net, which </w:t>
      </w:r>
      <w:r w:rsidR="00A57876">
        <w:rPr>
          <w:rFonts w:ascii="Times New Roman" w:hAnsi="Times New Roman" w:cs="Times New Roman"/>
          <w:sz w:val="24"/>
          <w:szCs w:val="24"/>
        </w:rPr>
        <w:t>is</w:t>
      </w:r>
      <w:r w:rsidR="00F76923">
        <w:rPr>
          <w:rFonts w:ascii="Times New Roman" w:hAnsi="Times New Roman" w:cs="Times New Roman"/>
          <w:sz w:val="24"/>
          <w:szCs w:val="24"/>
        </w:rPr>
        <w:t xml:space="preserve"> an open-sourced</w:t>
      </w:r>
      <w:r w:rsidR="00A57876">
        <w:rPr>
          <w:rFonts w:ascii="Times New Roman" w:hAnsi="Times New Roman" w:cs="Times New Roman"/>
          <w:sz w:val="24"/>
          <w:szCs w:val="24"/>
        </w:rPr>
        <w:t xml:space="preserve"> network architecture for</w:t>
      </w:r>
      <w:r w:rsidR="00F76923">
        <w:rPr>
          <w:rFonts w:ascii="Times New Roman" w:hAnsi="Times New Roman" w:cs="Times New Roman"/>
          <w:sz w:val="24"/>
          <w:szCs w:val="24"/>
        </w:rPr>
        <w:t xml:space="preserve"> Covid-19 cases detection. The aim of this work is to overcome the shortcomings of high variance and generalization errors caused by noise and limited number of datasets.</w:t>
      </w:r>
      <w:r w:rsidR="000A2D94">
        <w:rPr>
          <w:rFonts w:ascii="Times New Roman" w:hAnsi="Times New Roman" w:cs="Times New Roman"/>
          <w:sz w:val="24"/>
          <w:szCs w:val="24"/>
        </w:rPr>
        <w:t xml:space="preserve"> The results show that EDL-COVID offers better result for covid-19 cases detection with an accuracy of 95% than COVID-Net of 93.3%. </w:t>
      </w:r>
    </w:p>
    <w:p w14:paraId="30A7DDA8" w14:textId="5D1C5FE9" w:rsidR="00C10DA9" w:rsidRDefault="00BE7074"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C6D8A">
        <w:rPr>
          <w:rFonts w:ascii="Times New Roman" w:hAnsi="Times New Roman" w:cs="Times New Roman"/>
          <w:sz w:val="24"/>
          <w:szCs w:val="24"/>
        </w:rPr>
        <w:instrText>ADDIN CSL_CITATION {"citationItems":[{"id":"ITEM-1","itemData":{"DOI":"10.1109/PICC51425.2020.9362499","ISBN":"9781728175904","abstract":"The year 2020 will certainly be remembered for the outbreak of COVID-19 pandemic. With the first case being reported in December 2019, the SARSCoV2 virus has proved to be one of the most deadly virus which has affected the human civilization. Relatively high contagious rate and asymptomatic patients also being carrier of the virus makes it more dangerous. The only way to get a control on the outbreak is rapid testing. With the present testing mechanisms being costly and time consuming the end of this pandemic doesn't seems near. These challenges motivates us to come up with a system which can be effective in testing large population size and at the same time be less time consuming. We have proposed a Deep Convotuional Neural Network based ensemble architecture for extracting features from Chest X-Ray images and later classifying them into three categories namely- Community Acquired Pneumonia(CAP), Normal and COVID-19. We have shown that applying such technique can give better performance. Our ensemble network uses three pre-trained DCNN networks namely- NASNet, MobileNet and DenseNet. The low level features extracted from the three DCNN architectures are later concatenated and applied to a classifier for final classification. We have achieved an accuracy of 91.99% which is slightly better than the state of the art performances.","author":[{"dropping-particle":"","family":"Deb","given":"Sagar Deep","non-dropping-particle":"","parse-names":false,"suffix":""},{"dropping-particle":"","family":"Jha","given":"Rajib Kumar","non-dropping-particle":"","parse-names":false,"suffix":""}],"container-title":"Proceedings of 2020 IEEE International Conference on Power, Instrumentation, Control and Computing, PICC 2020","id":"ITEM-1","issued":{"date-parts":[["2020","12","17"]]},"publisher":"Institute of Electrical and Electronics Engineers Inc.","title":"COVID-19 detection from chest X-Ray images using ensemble of CNN models","type":"paper-conference"},"uris":["http://www.mendeley.com/documents/?uuid=0570fb81-6989-339e-8f99-74d3049f53d3"]}],"mendeley":{"formattedCitation":"(Deb &amp; Jha, 2020)","manualFormatting":"Deb and Jha (2020)","plainTextFormattedCitation":"(Deb &amp; Jha, 2020)","previouslyFormattedCitation":"(Deb &amp; Jha, 2020)"},"properties":{"noteIndex":0},"schema":"https://github.com/citation-style-language/schema/raw/master/csl-citation.json"}</w:instrText>
      </w:r>
      <w:r>
        <w:rPr>
          <w:rFonts w:ascii="Times New Roman" w:hAnsi="Times New Roman" w:cs="Times New Roman"/>
          <w:sz w:val="24"/>
          <w:szCs w:val="24"/>
        </w:rPr>
        <w:fldChar w:fldCharType="separate"/>
      </w:r>
      <w:r w:rsidR="00712464">
        <w:rPr>
          <w:rFonts w:ascii="Times New Roman" w:hAnsi="Times New Roman" w:cs="Times New Roman"/>
          <w:noProof/>
          <w:sz w:val="24"/>
          <w:szCs w:val="24"/>
        </w:rPr>
        <w:t>Deb and</w:t>
      </w:r>
      <w:r w:rsidRPr="00BE7074">
        <w:rPr>
          <w:rFonts w:ascii="Times New Roman" w:hAnsi="Times New Roman" w:cs="Times New Roman"/>
          <w:noProof/>
          <w:sz w:val="24"/>
          <w:szCs w:val="24"/>
        </w:rPr>
        <w:t xml:space="preserve"> Jha </w:t>
      </w:r>
      <w:r w:rsidR="00712464">
        <w:rPr>
          <w:rFonts w:ascii="Times New Roman" w:hAnsi="Times New Roman" w:cs="Times New Roman"/>
          <w:noProof/>
          <w:sz w:val="24"/>
          <w:szCs w:val="24"/>
        </w:rPr>
        <w:t>(</w:t>
      </w:r>
      <w:r w:rsidRPr="00BE7074">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Deep Convolutional Neural Network based ensemble architecture for extracting features from CXR images and then, classify them into three cases: Community Acquired Pneumonia (CAP), Normal and Covid-19. The ensemble network uses three pre-trained DCNN networks: </w:t>
      </w:r>
      <w:proofErr w:type="spellStart"/>
      <w:r>
        <w:rPr>
          <w:rFonts w:ascii="Times New Roman" w:hAnsi="Times New Roman" w:cs="Times New Roman"/>
          <w:sz w:val="24"/>
          <w:szCs w:val="24"/>
        </w:rPr>
        <w:t>NASNet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MobileNet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w:t>
      </w:r>
      <w:r w:rsidRPr="00BE7074">
        <w:rPr>
          <w:rFonts w:ascii="Times New Roman" w:hAnsi="Times New Roman" w:cs="Times New Roman"/>
          <w:sz w:val="24"/>
          <w:szCs w:val="24"/>
        </w:rPr>
        <w:t>The low</w:t>
      </w:r>
      <w:r>
        <w:rPr>
          <w:rFonts w:ascii="Times New Roman" w:hAnsi="Times New Roman" w:cs="Times New Roman"/>
          <w:sz w:val="24"/>
          <w:szCs w:val="24"/>
        </w:rPr>
        <w:t>-</w:t>
      </w:r>
      <w:r w:rsidRPr="00BE7074">
        <w:rPr>
          <w:rFonts w:ascii="Times New Roman" w:hAnsi="Times New Roman" w:cs="Times New Roman"/>
          <w:sz w:val="24"/>
          <w:szCs w:val="24"/>
        </w:rPr>
        <w:t xml:space="preserve">level features extracted from the three DCNN architectures are later concatenated and applied to a classifier for final classification. </w:t>
      </w:r>
      <w:r>
        <w:rPr>
          <w:rFonts w:ascii="Times New Roman" w:hAnsi="Times New Roman" w:cs="Times New Roman"/>
          <w:sz w:val="24"/>
          <w:szCs w:val="24"/>
        </w:rPr>
        <w:t>A</w:t>
      </w:r>
      <w:r w:rsidRPr="00BE7074">
        <w:rPr>
          <w:rFonts w:ascii="Times New Roman" w:hAnsi="Times New Roman" w:cs="Times New Roman"/>
          <w:sz w:val="24"/>
          <w:szCs w:val="24"/>
        </w:rPr>
        <w:t xml:space="preserve">n accuracy of 91.99% </w:t>
      </w:r>
      <w:r>
        <w:rPr>
          <w:rFonts w:ascii="Times New Roman" w:hAnsi="Times New Roman" w:cs="Times New Roman"/>
          <w:sz w:val="24"/>
          <w:szCs w:val="24"/>
        </w:rPr>
        <w:t xml:space="preserve">was achieved </w:t>
      </w:r>
      <w:r w:rsidRPr="00BE7074">
        <w:rPr>
          <w:rFonts w:ascii="Times New Roman" w:hAnsi="Times New Roman" w:cs="Times New Roman"/>
          <w:sz w:val="24"/>
          <w:szCs w:val="24"/>
        </w:rPr>
        <w:t>which is slightly better than the state-of-the-art performances</w:t>
      </w:r>
      <w:r>
        <w:rPr>
          <w:rFonts w:ascii="Times New Roman" w:hAnsi="Times New Roman" w:cs="Times New Roman"/>
          <w:sz w:val="24"/>
          <w:szCs w:val="24"/>
        </w:rPr>
        <w:t>.</w:t>
      </w:r>
    </w:p>
    <w:p w14:paraId="15F820D4" w14:textId="19B4F5BE" w:rsidR="002C00D9" w:rsidRDefault="0003672D"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new family of models based on the </w:t>
      </w:r>
      <w:proofErr w:type="spellStart"/>
      <w:r>
        <w:rPr>
          <w:rFonts w:ascii="Times New Roman" w:hAnsi="Times New Roman" w:cs="Times New Roman"/>
          <w:sz w:val="24"/>
          <w:szCs w:val="24"/>
        </w:rPr>
        <w:t>EfficientNetFamily</w:t>
      </w:r>
      <w:proofErr w:type="spellEnd"/>
      <w:r>
        <w:rPr>
          <w:rFonts w:ascii="Times New Roman" w:hAnsi="Times New Roman" w:cs="Times New Roman"/>
          <w:sz w:val="24"/>
          <w:szCs w:val="24"/>
        </w:rPr>
        <w:t xml:space="preserve"> of deep Artificial Neural Network was used by </w:t>
      </w:r>
      <w:r w:rsidR="005353B8">
        <w:rPr>
          <w:rFonts w:ascii="Times New Roman" w:hAnsi="Times New Roman" w:cs="Times New Roman"/>
          <w:sz w:val="24"/>
          <w:szCs w:val="24"/>
        </w:rPr>
        <w:fldChar w:fldCharType="begin" w:fldLock="1"/>
      </w:r>
      <w:r w:rsidR="00D02FFF">
        <w:rPr>
          <w:rFonts w:ascii="Times New Roman" w:hAnsi="Times New Roman" w:cs="Times New Roman"/>
          <w:sz w:val="24"/>
          <w:szCs w:val="24"/>
        </w:rPr>
        <w:instrText>ADDIN CSL_CITATION {"citationItems":[{"id":"ITEM-1","itemData":{"DOI":"10.1007/s42600-021-00151-6","ISSN":"2446-4732","abstract":"Confronting the pandemic of COVID-19, is nowadays one of the most prominent challenges of the human species. A key factor in slowing down the virus propagation is the rapid diagnosis and isolation of infected patients. The standard method for COVID-19 identification, the Reverse transcription polymerase chain reaction method, is time-consuming and in short supply due to the pandemic. Thus, researchers have been looking for alternative screening methods and deep learning applied to chest X-rays of patients has been showing promising results. Despite their success, the computational cost of these methods remains high, which imposes difficulties to their accessibility and availability. Thus, the main goal of this work is to propose an accurate yet efficient method in terms of memory and processing time for the problem of COVID-19 screening in chest X-rays. Methods: To achieve the defined objective we exploit and extend the EfficientNet family of deep artificial neural networks which are known for their high accuracy and low footprints in other applications. We also exploit the underlying taxonomy of the problem with a hierarchical classifier. A dataset of 13,569 X-ray images divided into healthy, non-COVID-19 pneumonia, and COVID-19 patients is used to train the proposed approaches and other 5 competing architectures. Finally, 231 images of the three classes were used to assess the quality of the methods. Results: The results show that the proposed approach was able to produce a high-quality model, with an overall accuracy of 93.9%, COVID-19, sensitivity of 96.8% and positive prediction of 100%, while having from 5 to 30 times fewer parameters than other than the other tested architectures. Larger and more heterogeneous databases are still needed for validation before claiming that deep learning can assist physicians in the task of detecting COVID-19 in X-ray images.","author":[{"dropping-particle":"","family":"Luz","given":"Eduardo","non-dropping-particle":"","parse-names":false,"suffix":""},{"dropping-particle":"","family":"Silva","given":"Pedro","non-dropping-particle":"","parse-names":false,"suffix":""},{"dropping-particle":"","family":"Silva","given":"Rodrigo","non-dropping-particle":"","parse-names":false,"suffix":""},{"dropping-particle":"","family":"Silva","given":"Ludmila","non-dropping-particle":"","parse-names":false,"suffix":""},{"dropping-particle":"","family":"Guimarães","given":"João","non-dropping-particle":"","parse-names":false,"suffix":""},{"dropping-particle":"","family":"Miozzo","given":"Gustavo","non-dropping-particle":"","parse-names":false,"suffix":""},{"dropping-particle":"","family":"Moreira","given":"Gladston","non-dropping-particle":"","parse-names":false,"suffix":""},{"dropping-particle":"","family":"Menotti","given":"David","non-dropping-particle":"","parse-names":false,"suffix":""}],"container-title":"Research on Biomedical Engineering","id":"ITEM-1","issued":{"date-parts":[["2021","4","20"]]},"publisher":"Springer Science and Business Media LLC","title":"Towards an effective and efficient deep learning model for COVID-19 patterns detection in X-ray images","type":"article-journal"},"uris":["http://www.mendeley.com/documents/?uuid=fb2ab1ee-26fd-3a22-a027-324f19d15594"]}],"mendeley":{"formattedCitation":"(Luz et al., 2021)","plainTextFormattedCitation":"(Luz et al., 2021)","previouslyFormattedCitation":"(Luz et al., 2021)"},"properties":{"noteIndex":0},"schema":"https://github.com/citation-style-language/schema/raw/master/csl-citation.json"}</w:instrText>
      </w:r>
      <w:r w:rsidR="005353B8">
        <w:rPr>
          <w:rFonts w:ascii="Times New Roman" w:hAnsi="Times New Roman" w:cs="Times New Roman"/>
          <w:sz w:val="24"/>
          <w:szCs w:val="24"/>
        </w:rPr>
        <w:fldChar w:fldCharType="separate"/>
      </w:r>
      <w:r w:rsidR="005353B8" w:rsidRPr="005353B8">
        <w:rPr>
          <w:rFonts w:ascii="Times New Roman" w:hAnsi="Times New Roman" w:cs="Times New Roman"/>
          <w:noProof/>
          <w:sz w:val="24"/>
          <w:szCs w:val="24"/>
        </w:rPr>
        <w:t xml:space="preserve">Luz </w:t>
      </w:r>
      <w:r w:rsidR="00174F30" w:rsidRPr="00174F30">
        <w:rPr>
          <w:rFonts w:ascii="Times New Roman" w:hAnsi="Times New Roman" w:cs="Times New Roman"/>
          <w:i/>
          <w:noProof/>
          <w:sz w:val="24"/>
          <w:szCs w:val="24"/>
        </w:rPr>
        <w:t>et al</w:t>
      </w:r>
      <w:r w:rsidR="007C6D8A">
        <w:rPr>
          <w:rFonts w:ascii="Times New Roman" w:hAnsi="Times New Roman" w:cs="Times New Roman"/>
          <w:noProof/>
          <w:sz w:val="24"/>
          <w:szCs w:val="24"/>
        </w:rPr>
        <w:t>.</w:t>
      </w:r>
      <w:r w:rsidR="005353B8" w:rsidRPr="005353B8">
        <w:rPr>
          <w:rFonts w:ascii="Times New Roman" w:hAnsi="Times New Roman" w:cs="Times New Roman"/>
          <w:noProof/>
          <w:sz w:val="24"/>
          <w:szCs w:val="24"/>
        </w:rPr>
        <w:t xml:space="preserve"> </w:t>
      </w:r>
      <w:r w:rsidR="007C6D8A">
        <w:rPr>
          <w:rFonts w:ascii="Times New Roman" w:hAnsi="Times New Roman" w:cs="Times New Roman"/>
          <w:noProof/>
          <w:sz w:val="24"/>
          <w:szCs w:val="24"/>
        </w:rPr>
        <w:t>(</w:t>
      </w:r>
      <w:r w:rsidR="005353B8" w:rsidRPr="005353B8">
        <w:rPr>
          <w:rFonts w:ascii="Times New Roman" w:hAnsi="Times New Roman" w:cs="Times New Roman"/>
          <w:noProof/>
          <w:sz w:val="24"/>
          <w:szCs w:val="24"/>
        </w:rPr>
        <w:t>2021)</w:t>
      </w:r>
      <w:r w:rsidR="005353B8">
        <w:rPr>
          <w:rFonts w:ascii="Times New Roman" w:hAnsi="Times New Roman" w:cs="Times New Roman"/>
          <w:sz w:val="24"/>
          <w:szCs w:val="24"/>
        </w:rPr>
        <w:fldChar w:fldCharType="end"/>
      </w:r>
      <w:r w:rsidR="005353B8">
        <w:rPr>
          <w:rFonts w:ascii="Times New Roman" w:hAnsi="Times New Roman" w:cs="Times New Roman"/>
          <w:sz w:val="24"/>
          <w:szCs w:val="24"/>
        </w:rPr>
        <w:t xml:space="preserve"> for classifying covid-19 CXR images. The aim of this work is to develop an accurate yet efficient method in terms of memory and processing time for the problem of covid-19 screening in CXRs. This approach produced a high-quality model with an </w:t>
      </w:r>
      <w:r w:rsidR="005353B8">
        <w:rPr>
          <w:rFonts w:ascii="Times New Roman" w:hAnsi="Times New Roman" w:cs="Times New Roman"/>
          <w:sz w:val="24"/>
          <w:szCs w:val="24"/>
        </w:rPr>
        <w:lastRenderedPageBreak/>
        <w:t>overall accuracy of 93.9%, sensitivity of 96.5%, and positive prediction of 100% with a computational efficiency more than 30 times higher.</w:t>
      </w:r>
      <w:r w:rsidR="00D02FFF">
        <w:rPr>
          <w:rFonts w:ascii="Times New Roman" w:hAnsi="Times New Roman" w:cs="Times New Roman"/>
          <w:sz w:val="24"/>
          <w:szCs w:val="24"/>
        </w:rPr>
        <w:t xml:space="preserve"> </w:t>
      </w:r>
    </w:p>
    <w:p w14:paraId="09DB2796" w14:textId="3A0C863F" w:rsidR="0003672D" w:rsidRPr="00BE7074" w:rsidRDefault="00D02FFF" w:rsidP="006065B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93DC9">
        <w:rPr>
          <w:rFonts w:ascii="Times New Roman" w:hAnsi="Times New Roman" w:cs="Times New Roman"/>
          <w:sz w:val="24"/>
          <w:szCs w:val="24"/>
        </w:rPr>
        <w:instrText>ADDIN CSL_CITATION {"citationItems":[{"id":"ITEM-1","itemData":{"DOI":"10.1109/TMI.2020.2993291","ISSN":"1558254X","PMID":"32396075","abstract":"Under the global pandemic of COVID-19, the use of artificial intelligence to analyze chest X-ray (CXR) image for COVID-19 diagnosis and patient triage is becoming important. Unfortunately, due to the emergent nature of the COVID-19 pandemic, a systematic collection of CXR data set for deep neural network training is difficult. To address this problem, here we propose a patch-based convolutional neural network approach with a relatively small number of trainable parameters for COVID-19 diagnosis. The proposed method is inspired by our statistical analysis of the potential imaging biomarkers of the CXR radiographs. Experimental results show that our method achieves state-of-the-art performance and provides clinically interpretable saliency maps, which are useful for COVID-19 diagnosis and patient triage.","author":[{"dropping-particle":"","family":"Oh","given":"Yujin","non-dropping-particle":"","parse-names":false,"suffix":""},{"dropping-particle":"","family":"Park","given":"Sangjoon","non-dropping-particle":"","parse-names":false,"suffix":""},{"dropping-particle":"","family":"Ye","given":"Jong Chul","non-dropping-particle":"","parse-names":false,"suffix":""}],"container-title":"IEEE Transactions on Medical Imaging","id":"ITEM-1","issue":"8","issued":{"date-parts":[["2020","8","1"]]},"page":"2688-2700","publisher":"Institute of Electrical and Electronics Engineers Inc.","title":"Deep Learning COVID-19 Features on CXR Using Limited Training Data Sets","type":"article-journal","volume":"39"},"uris":["http://www.mendeley.com/documents/?uuid=a0bc1861-1e11-316c-9357-4fac7c1b30e2"]}],"mendeley":{"formattedCitation":"(Oh et al., 2020)","manualFormatting":"Oh et al. (2020)","plainTextFormattedCitation":"(Oh et al., 2020)","previouslyFormattedCitation":"(Oh et al., 2020)"},"properties":{"noteIndex":0},"schema":"https://github.com/citation-style-language/schema/raw/master/csl-citation.json"}</w:instrText>
      </w:r>
      <w:r>
        <w:rPr>
          <w:rFonts w:ascii="Times New Roman" w:hAnsi="Times New Roman" w:cs="Times New Roman"/>
          <w:sz w:val="24"/>
          <w:szCs w:val="24"/>
        </w:rPr>
        <w:fldChar w:fldCharType="separate"/>
      </w:r>
      <w:r w:rsidRPr="00D02FFF">
        <w:rPr>
          <w:rFonts w:ascii="Times New Roman" w:hAnsi="Times New Roman" w:cs="Times New Roman"/>
          <w:noProof/>
          <w:sz w:val="24"/>
          <w:szCs w:val="24"/>
        </w:rPr>
        <w:t xml:space="preserve">Oh </w:t>
      </w:r>
      <w:r w:rsidR="00174F30" w:rsidRPr="00174F30">
        <w:rPr>
          <w:rFonts w:ascii="Times New Roman" w:hAnsi="Times New Roman" w:cs="Times New Roman"/>
          <w:i/>
          <w:noProof/>
          <w:sz w:val="24"/>
          <w:szCs w:val="24"/>
        </w:rPr>
        <w:t>et al</w:t>
      </w:r>
      <w:r w:rsidR="00093DC9">
        <w:rPr>
          <w:rFonts w:ascii="Times New Roman" w:hAnsi="Times New Roman" w:cs="Times New Roman"/>
          <w:noProof/>
          <w:sz w:val="24"/>
          <w:szCs w:val="24"/>
        </w:rPr>
        <w:t>. (</w:t>
      </w:r>
      <w:r w:rsidRPr="00D02FFF">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patch-based convolutional neural network approach with a relatively small number of trainable parameters to address the difficulty involved in the collection of large CXR data set for deep neural network training. The method uses statistical analysis of the potential imaging biomarkers of the CXR radiographs. The method achieved state-of-the-art performance and provides clinically interpretable saliency maps, which are useful for covid-19 diagnosis and patient triage.</w:t>
      </w:r>
    </w:p>
    <w:p w14:paraId="2E8B7D62" w14:textId="47500EF5" w:rsidR="00566011" w:rsidRDefault="006F3716" w:rsidP="00EB3744">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8198D">
        <w:rPr>
          <w:rFonts w:ascii="Times New Roman" w:hAnsi="Times New Roman" w:cs="Times New Roman"/>
          <w:sz w:val="24"/>
          <w:szCs w:val="24"/>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Intelligence","id":"ITEM-1","issue":"5","issued":{"date-parts":[["2021","5","1"]]},"page":"2864-2889","publisher":"Springer","title":"An automatic approach based on CNN architecture to detect Covid-19 disease from chest X-ray images","type":"article-journal","volume":"51"},"uris":["http://www.mendeley.com/documents/?uuid=9ac7c2a4-96f5-3c39-a0ec-cf51ec6b1d91"]}],"mendeley":{"formattedCitation":"(Hira et al., 2021)","plainTextFormattedCitation":"(Hira et al., 2021)","previouslyFormattedCitation":"(Hira et al., 2021)"},"properties":{"noteIndex":0},"schema":"https://github.com/citation-style-language/schema/raw/master/csl-citation.json"}</w:instrText>
      </w:r>
      <w:r>
        <w:rPr>
          <w:rFonts w:ascii="Times New Roman" w:hAnsi="Times New Roman" w:cs="Times New Roman"/>
          <w:sz w:val="24"/>
          <w:szCs w:val="24"/>
        </w:rPr>
        <w:fldChar w:fldCharType="separate"/>
      </w:r>
      <w:r w:rsidRPr="006F3716">
        <w:rPr>
          <w:rFonts w:ascii="Times New Roman" w:hAnsi="Times New Roman" w:cs="Times New Roman"/>
          <w:noProof/>
          <w:sz w:val="24"/>
          <w:szCs w:val="24"/>
        </w:rPr>
        <w:t xml:space="preserve">Hira </w:t>
      </w:r>
      <w:r w:rsidR="00174F30" w:rsidRPr="00174F30">
        <w:rPr>
          <w:rFonts w:ascii="Times New Roman" w:hAnsi="Times New Roman" w:cs="Times New Roman"/>
          <w:i/>
          <w:noProof/>
          <w:sz w:val="24"/>
          <w:szCs w:val="24"/>
        </w:rPr>
        <w:t>et al</w:t>
      </w:r>
      <w:r w:rsidR="00093DC9">
        <w:rPr>
          <w:rFonts w:ascii="Times New Roman" w:hAnsi="Times New Roman" w:cs="Times New Roman"/>
          <w:noProof/>
          <w:sz w:val="24"/>
          <w:szCs w:val="24"/>
        </w:rPr>
        <w:t>.</w:t>
      </w:r>
      <w:r w:rsidRPr="006F3716">
        <w:rPr>
          <w:rFonts w:ascii="Times New Roman" w:hAnsi="Times New Roman" w:cs="Times New Roman"/>
          <w:noProof/>
          <w:sz w:val="24"/>
          <w:szCs w:val="24"/>
        </w:rPr>
        <w:t xml:space="preserve"> </w:t>
      </w:r>
      <w:r w:rsidR="00093DC9">
        <w:rPr>
          <w:rFonts w:ascii="Times New Roman" w:hAnsi="Times New Roman" w:cs="Times New Roman"/>
          <w:noProof/>
          <w:sz w:val="24"/>
          <w:szCs w:val="24"/>
        </w:rPr>
        <w:t>(</w:t>
      </w:r>
      <w:r w:rsidRPr="006F3716">
        <w:rPr>
          <w:rFonts w:ascii="Times New Roman" w:hAnsi="Times New Roman" w:cs="Times New Roman"/>
          <w:noProof/>
          <w:sz w:val="24"/>
          <w:szCs w:val="24"/>
        </w:rPr>
        <w:t>2021)</w:t>
      </w:r>
      <w:r>
        <w:rPr>
          <w:rFonts w:ascii="Times New Roman" w:hAnsi="Times New Roman" w:cs="Times New Roman"/>
          <w:sz w:val="24"/>
          <w:szCs w:val="24"/>
        </w:rPr>
        <w:fldChar w:fldCharType="end"/>
      </w:r>
      <w:r w:rsidRPr="006F3716">
        <w:t xml:space="preserve"> </w:t>
      </w:r>
      <w:r>
        <w:rPr>
          <w:rFonts w:ascii="Times New Roman" w:hAnsi="Times New Roman" w:cs="Times New Roman"/>
          <w:sz w:val="24"/>
          <w:szCs w:val="24"/>
        </w:rPr>
        <w:t>introduced</w:t>
      </w:r>
      <w:r w:rsidRPr="006F3716">
        <w:rPr>
          <w:rFonts w:ascii="Times New Roman" w:hAnsi="Times New Roman" w:cs="Times New Roman"/>
          <w:sz w:val="24"/>
          <w:szCs w:val="24"/>
        </w:rPr>
        <w:t xml:space="preserve"> a deep learning-based approach that can differentiate COVID- 19 disease patients from viral pneumonia, bacterial pneumonia, and healthy (normal) cases. </w:t>
      </w:r>
      <w:r>
        <w:rPr>
          <w:rFonts w:ascii="Times New Roman" w:hAnsi="Times New Roman" w:cs="Times New Roman"/>
          <w:sz w:val="24"/>
          <w:szCs w:val="24"/>
        </w:rPr>
        <w:t>This work used</w:t>
      </w:r>
      <w:r w:rsidRPr="006F3716">
        <w:rPr>
          <w:rFonts w:ascii="Times New Roman" w:hAnsi="Times New Roman" w:cs="Times New Roman"/>
          <w:sz w:val="24"/>
          <w:szCs w:val="24"/>
        </w:rPr>
        <w:t xml:space="preserve"> nine convolutional neural network-based architecture (</w:t>
      </w:r>
      <w:proofErr w:type="spellStart"/>
      <w:r w:rsidRPr="006F3716">
        <w:rPr>
          <w:rFonts w:ascii="Times New Roman" w:hAnsi="Times New Roman" w:cs="Times New Roman"/>
          <w:sz w:val="24"/>
          <w:szCs w:val="24"/>
        </w:rPr>
        <w:t>AlexNet</w:t>
      </w:r>
      <w:proofErr w:type="spellEnd"/>
      <w:r w:rsidRPr="006F3716">
        <w:rPr>
          <w:rFonts w:ascii="Times New Roman" w:hAnsi="Times New Roman" w:cs="Times New Roman"/>
          <w:sz w:val="24"/>
          <w:szCs w:val="24"/>
        </w:rPr>
        <w:t xml:space="preserve">, </w:t>
      </w:r>
      <w:proofErr w:type="spellStart"/>
      <w:r w:rsidRPr="006F3716">
        <w:rPr>
          <w:rFonts w:ascii="Times New Roman" w:hAnsi="Times New Roman" w:cs="Times New Roman"/>
          <w:sz w:val="24"/>
          <w:szCs w:val="24"/>
        </w:rPr>
        <w:t>GoogleNet</w:t>
      </w:r>
      <w:proofErr w:type="spellEnd"/>
      <w:r w:rsidRPr="006F3716">
        <w:rPr>
          <w:rFonts w:ascii="Times New Roman" w:hAnsi="Times New Roman" w:cs="Times New Roman"/>
          <w:sz w:val="24"/>
          <w:szCs w:val="24"/>
        </w:rPr>
        <w:t xml:space="preserve">, ResNet-50, Se-ResNet-50, DenseNet121, Inception V4, Inception </w:t>
      </w:r>
      <w:proofErr w:type="spellStart"/>
      <w:r w:rsidRPr="006F3716">
        <w:rPr>
          <w:rFonts w:ascii="Times New Roman" w:hAnsi="Times New Roman" w:cs="Times New Roman"/>
          <w:sz w:val="24"/>
          <w:szCs w:val="24"/>
        </w:rPr>
        <w:t>ResNet</w:t>
      </w:r>
      <w:proofErr w:type="spellEnd"/>
      <w:r w:rsidRPr="006F3716">
        <w:rPr>
          <w:rFonts w:ascii="Times New Roman" w:hAnsi="Times New Roman" w:cs="Times New Roman"/>
          <w:sz w:val="24"/>
          <w:szCs w:val="24"/>
        </w:rPr>
        <w:t xml:space="preserve"> V2, ResNeXt-50, and Se-ResNeXt-50). Experimental results indicate that the pre</w:t>
      </w:r>
      <w:r>
        <w:rPr>
          <w:rFonts w:ascii="Times New Roman" w:hAnsi="Times New Roman" w:cs="Times New Roman"/>
          <w:sz w:val="24"/>
          <w:szCs w:val="24"/>
        </w:rPr>
        <w:t>-</w:t>
      </w:r>
      <w:r w:rsidRPr="006F3716">
        <w:rPr>
          <w:rFonts w:ascii="Times New Roman" w:hAnsi="Times New Roman" w:cs="Times New Roman"/>
          <w:sz w:val="24"/>
          <w:szCs w:val="24"/>
        </w:rPr>
        <w:t>trained model Se-ResNeXt-50 achieves the highest classification accuracy of 99.32% for binary class and 97.55% for multi-class among all pre-trained models</w:t>
      </w:r>
      <w:r w:rsidR="00A91C15">
        <w:rPr>
          <w:rFonts w:ascii="Times New Roman" w:hAnsi="Times New Roman" w:cs="Times New Roman"/>
          <w:sz w:val="24"/>
          <w:szCs w:val="24"/>
        </w:rPr>
        <w:t>.</w:t>
      </w:r>
    </w:p>
    <w:p w14:paraId="2AFB3960" w14:textId="08CBD9F3" w:rsidR="00933178" w:rsidRDefault="00A8198D" w:rsidP="00FC5B08">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F5184">
        <w:rPr>
          <w:rFonts w:ascii="Times New Roman" w:hAnsi="Times New Roman" w:cs="Times New Roman"/>
          <w:sz w:val="24"/>
          <w:szCs w:val="24"/>
        </w:rPr>
        <w:instrText>ADDIN CSL_CITATION {"citationItems":[{"id":"ITEM-1","itemData":{"DOI":"10.1007/s10489-020-01829-7","ISSN":"15737497","abstract":"Chest X-ray is the first imaging technique that plays an important role in the diagnosis of COVID-19 disease. Due to the high availability of large-scale annotated image datasets, great success has been achieved using convolutional neural networks (CNN 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 deep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93.1% (with a sensitivity of 100%) was achieved by DeTraC in the detection of COVID-19 X-ray images from normal, and severe acute respiratory syndrome cases.","author":[{"dropping-particle":"","family":"Abbas","given":"Asmaa","non-dropping-particle":"","parse-names":false,"suffix":""},{"dropping-particle":"","family":"Abdelsamea","given":"Mohammed M.","non-dropping-particle":"","parse-names":false,"suffix":""},{"dropping-particle":"","family":"Gaber","given":"Mohamed Medhat","non-dropping-particle":"","parse-names":false,"suffix":""}],"container-title":"Applied Intelligence","id":"ITEM-1","issue":"2","issued":{"date-parts":[["2021","2","1"]]},"page":"854-864","publisher":"Springer","title":"Classification of COVID-19 in chest X-ray images using DeTraC deep convolutional neural network","type":"article-journal","volume":"51"},"uris":["http://www.mendeley.com/documents/?uuid=6e59f2eb-be92-3ba8-a54e-3b77c754701e"]}],"mendeley":{"formattedCitation":"(Abbas et al., 2021)","manualFormatting":"Abbas et al. (2021)","plainTextFormattedCitation":"(Abbas et al., 2021)","previouslyFormattedCitation":"(Abbas et al., 2021)"},"properties":{"noteIndex":0},"schema":"https://github.com/citation-style-language/schema/raw/master/csl-citation.json"}</w:instrText>
      </w:r>
      <w:r>
        <w:rPr>
          <w:rFonts w:ascii="Times New Roman" w:hAnsi="Times New Roman" w:cs="Times New Roman"/>
          <w:sz w:val="24"/>
          <w:szCs w:val="24"/>
        </w:rPr>
        <w:fldChar w:fldCharType="separate"/>
      </w:r>
      <w:r w:rsidRPr="00A8198D">
        <w:rPr>
          <w:rFonts w:ascii="Times New Roman" w:hAnsi="Times New Roman" w:cs="Times New Roman"/>
          <w:noProof/>
          <w:sz w:val="24"/>
          <w:szCs w:val="24"/>
        </w:rPr>
        <w:t xml:space="preserve">Abbas </w:t>
      </w:r>
      <w:r w:rsidR="00174F30" w:rsidRPr="00174F30">
        <w:rPr>
          <w:rFonts w:ascii="Times New Roman" w:hAnsi="Times New Roman" w:cs="Times New Roman"/>
          <w:i/>
          <w:noProof/>
          <w:sz w:val="24"/>
          <w:szCs w:val="24"/>
        </w:rPr>
        <w:t>et al</w:t>
      </w:r>
      <w:r w:rsidR="00E850E9">
        <w:rPr>
          <w:rFonts w:ascii="Times New Roman" w:hAnsi="Times New Roman" w:cs="Times New Roman"/>
          <w:noProof/>
          <w:sz w:val="24"/>
          <w:szCs w:val="24"/>
        </w:rPr>
        <w:t>.</w:t>
      </w:r>
      <w:r w:rsidRPr="00A8198D">
        <w:rPr>
          <w:rFonts w:ascii="Times New Roman" w:hAnsi="Times New Roman" w:cs="Times New Roman"/>
          <w:noProof/>
          <w:sz w:val="24"/>
          <w:szCs w:val="24"/>
        </w:rPr>
        <w:t xml:space="preserve"> </w:t>
      </w:r>
      <w:r w:rsidR="00E850E9">
        <w:rPr>
          <w:rFonts w:ascii="Times New Roman" w:hAnsi="Times New Roman" w:cs="Times New Roman"/>
          <w:noProof/>
          <w:sz w:val="24"/>
          <w:szCs w:val="24"/>
        </w:rPr>
        <w:t>(</w:t>
      </w:r>
      <w:r w:rsidRPr="00A8198D">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198D">
        <w:rPr>
          <w:rFonts w:ascii="Times New Roman" w:hAnsi="Times New Roman" w:cs="Times New Roman"/>
          <w:sz w:val="24"/>
          <w:szCs w:val="24"/>
        </w:rPr>
        <w:t>validate</w:t>
      </w:r>
      <w:r>
        <w:rPr>
          <w:rFonts w:ascii="Times New Roman" w:hAnsi="Times New Roman" w:cs="Times New Roman"/>
          <w:sz w:val="24"/>
          <w:szCs w:val="24"/>
        </w:rPr>
        <w:t>d</w:t>
      </w:r>
      <w:r w:rsidRPr="00A8198D">
        <w:rPr>
          <w:rFonts w:ascii="Times New Roman" w:hAnsi="Times New Roman" w:cs="Times New Roman"/>
          <w:sz w:val="24"/>
          <w:szCs w:val="24"/>
        </w:rPr>
        <w:t xml:space="preserve"> a deep CNN, called Decompose, Transfer, and Compose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for the classification of COVID-19 chest X-ray images.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can deal with any irregularities in the image dataset by investigating its class boundaries using a class decomposition mechanism. The experimental results showed the capability of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in the detection of COVID-19 cases from a comprehensive image dataset collected from several hospitals around the world. High accuracy of 93.1% (with a sensitivity of 100%) was achieved by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in the detection of COVID-19 X-ray images from normal, and severe acute respiratory syndrome cases.</w:t>
      </w:r>
      <w:r w:rsidR="00165ED3">
        <w:rPr>
          <w:rFonts w:ascii="Times New Roman" w:hAnsi="Times New Roman" w:cs="Times New Roman"/>
          <w:sz w:val="24"/>
          <w:szCs w:val="24"/>
        </w:rPr>
        <w:t xml:space="preserve"> </w:t>
      </w:r>
    </w:p>
    <w:p w14:paraId="5AA42EED" w14:textId="7DAA81FD" w:rsidR="00566011" w:rsidRPr="00F54419" w:rsidRDefault="00F54419" w:rsidP="00F54419">
      <w:pPr>
        <w:pStyle w:val="ListParagraph"/>
        <w:numPr>
          <w:ilvl w:val="0"/>
          <w:numId w:val="4"/>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F54419">
        <w:rPr>
          <w:rFonts w:ascii="Times New Roman" w:hAnsi="Times New Roman" w:cs="Times New Roman"/>
          <w:b/>
          <w:sz w:val="28"/>
          <w:szCs w:val="28"/>
        </w:rPr>
        <w:t>Methodology</w:t>
      </w:r>
    </w:p>
    <w:p w14:paraId="2BE3DCC5" w14:textId="36C71B60" w:rsidR="00F54419" w:rsidRDefault="00F54419" w:rsidP="00F54419">
      <w:pPr>
        <w:pStyle w:val="p1a"/>
        <w:spacing w:line="480" w:lineRule="auto"/>
        <w:rPr>
          <w:sz w:val="24"/>
          <w:szCs w:val="24"/>
        </w:rPr>
      </w:pPr>
      <w:r w:rsidRPr="00FE6716">
        <w:rPr>
          <w:sz w:val="24"/>
          <w:szCs w:val="24"/>
        </w:rPr>
        <w:t xml:space="preserve">This section presents the techniques that will be </w:t>
      </w:r>
      <w:r w:rsidR="00ED01FE">
        <w:rPr>
          <w:sz w:val="24"/>
          <w:szCs w:val="24"/>
        </w:rPr>
        <w:t xml:space="preserve">used </w:t>
      </w:r>
      <w:r w:rsidRPr="00FE6716">
        <w:rPr>
          <w:sz w:val="24"/>
          <w:szCs w:val="24"/>
        </w:rPr>
        <w:t>to achieve the aim of this study. Figure 1 presents the proposed techniques.</w:t>
      </w:r>
    </w:p>
    <w:p w14:paraId="699C5682" w14:textId="28AE4AFC" w:rsidR="00FC5B08" w:rsidRPr="00FC5B08" w:rsidRDefault="00755878" w:rsidP="00FC5B08">
      <w:r>
        <w:rPr>
          <w:noProof/>
          <w:sz w:val="24"/>
          <w:szCs w:val="24"/>
        </w:rPr>
        <mc:AlternateContent>
          <mc:Choice Requires="wpg">
            <w:drawing>
              <wp:anchor distT="0" distB="0" distL="114300" distR="114300" simplePos="0" relativeHeight="251710464" behindDoc="0" locked="0" layoutInCell="1" allowOverlap="1" wp14:anchorId="6477BC4D" wp14:editId="0C3704A0">
                <wp:simplePos x="0" y="0"/>
                <wp:positionH relativeFrom="column">
                  <wp:posOffset>-180975</wp:posOffset>
                </wp:positionH>
                <wp:positionV relativeFrom="paragraph">
                  <wp:posOffset>169545</wp:posOffset>
                </wp:positionV>
                <wp:extent cx="5876925" cy="4857750"/>
                <wp:effectExtent l="0" t="0" r="28575" b="0"/>
                <wp:wrapNone/>
                <wp:docPr id="195" name="Group 195"/>
                <wp:cNvGraphicFramePr/>
                <a:graphic xmlns:a="http://schemas.openxmlformats.org/drawingml/2006/main">
                  <a:graphicData uri="http://schemas.microsoft.com/office/word/2010/wordprocessingGroup">
                    <wpg:wgp>
                      <wpg:cNvGrpSpPr/>
                      <wpg:grpSpPr>
                        <a:xfrm>
                          <a:off x="0" y="0"/>
                          <a:ext cx="5876925" cy="4857750"/>
                          <a:chOff x="0" y="180975"/>
                          <a:chExt cx="5876925" cy="4857750"/>
                        </a:xfrm>
                      </wpg:grpSpPr>
                      <wps:wsp>
                        <wps:cNvPr id="6" name="Straight Arrow Connector 6"/>
                        <wps:cNvCnPr/>
                        <wps:spPr>
                          <a:xfrm>
                            <a:off x="2819400" y="504825"/>
                            <a:ext cx="9525" cy="3225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047875" y="828675"/>
                            <a:ext cx="15525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47875" y="1638300"/>
                            <a:ext cx="15525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2819400" y="1314450"/>
                            <a:ext cx="9525" cy="3225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28925" y="2124075"/>
                            <a:ext cx="9525" cy="321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819150" y="2428875"/>
                            <a:ext cx="4264025" cy="18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086350" y="2428875"/>
                            <a:ext cx="9525" cy="321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19150" y="2438400"/>
                            <a:ext cx="9525" cy="321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4324350" y="2752725"/>
                            <a:ext cx="15525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V="1">
                            <a:off x="838200" y="3638550"/>
                            <a:ext cx="4264025" cy="18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838200" y="3257550"/>
                            <a:ext cx="0" cy="399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5105400" y="3238500"/>
                            <a:ext cx="0" cy="399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838450" y="3648075"/>
                            <a:ext cx="9525" cy="321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2066925" y="3971925"/>
                            <a:ext cx="15525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2857500" y="4457700"/>
                            <a:ext cx="0" cy="399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2085975" y="4857750"/>
                            <a:ext cx="1628775" cy="787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247900" y="180975"/>
                            <a:ext cx="1352550" cy="276225"/>
                          </a:xfrm>
                          <a:prstGeom prst="rect">
                            <a:avLst/>
                          </a:prstGeom>
                          <a:noFill/>
                          <a:ln w="9525">
                            <a:noFill/>
                            <a:miter lim="800000"/>
                            <a:headEnd/>
                            <a:tailEnd/>
                          </a:ln>
                        </wps:spPr>
                        <wps:txbx>
                          <w:txbxContent>
                            <w:p w14:paraId="01FFAC05" w14:textId="193D0DEE" w:rsidR="004B0865" w:rsidRPr="004B0865" w:rsidRDefault="009650DC">
                              <w:pPr>
                                <w:rPr>
                                  <w:color w:val="000000" w:themeColor="text1"/>
                                </w:rPr>
                              </w:pPr>
                              <w:r>
                                <w:rPr>
                                  <w:color w:val="000000" w:themeColor="text1"/>
                                </w:rPr>
                                <w:t>Data</w:t>
                              </w:r>
                              <w:r w:rsidR="004B0865" w:rsidRPr="004B0865">
                                <w:rPr>
                                  <w:color w:val="000000" w:themeColor="text1"/>
                                </w:rPr>
                                <w:t xml:space="preserve"> Collection</w:t>
                              </w:r>
                            </w:p>
                          </w:txbxContent>
                        </wps:txbx>
                        <wps:bodyPr rot="0" vert="horz" wrap="square" lIns="91440" tIns="45720" rIns="91440" bIns="45720" anchor="t" anchorCtr="0">
                          <a:noAutofit/>
                        </wps:bodyPr>
                      </wps:wsp>
                      <wps:wsp>
                        <wps:cNvPr id="26" name="Text Box 2"/>
                        <wps:cNvSpPr txBox="1">
                          <a:spLocks noChangeArrowheads="1"/>
                        </wps:cNvSpPr>
                        <wps:spPr bwMode="auto">
                          <a:xfrm>
                            <a:off x="2152650" y="847725"/>
                            <a:ext cx="1447800" cy="276225"/>
                          </a:xfrm>
                          <a:prstGeom prst="rect">
                            <a:avLst/>
                          </a:prstGeom>
                          <a:noFill/>
                          <a:ln w="9525">
                            <a:noFill/>
                            <a:miter lim="800000"/>
                            <a:headEnd/>
                            <a:tailEnd/>
                          </a:ln>
                        </wps:spPr>
                        <wps:txbx>
                          <w:txbxContent>
                            <w:p w14:paraId="444C1634" w14:textId="6D368CF6" w:rsidR="004B0865" w:rsidRPr="004B0865" w:rsidRDefault="004B0865" w:rsidP="004B0865">
                              <w:pPr>
                                <w:rPr>
                                  <w:color w:val="000000" w:themeColor="text1"/>
                                </w:rPr>
                              </w:pPr>
                              <w:r>
                                <w:rPr>
                                  <w:color w:val="000000" w:themeColor="text1"/>
                                </w:rPr>
                                <w:t xml:space="preserve">Image Preprocessing </w:t>
                              </w:r>
                            </w:p>
                          </w:txbxContent>
                        </wps:txbx>
                        <wps:bodyPr rot="0" vert="horz" wrap="square" lIns="91440" tIns="45720" rIns="91440" bIns="45720" anchor="t" anchorCtr="0">
                          <a:noAutofit/>
                        </wps:bodyPr>
                      </wps:wsp>
                      <wps:wsp>
                        <wps:cNvPr id="27" name="Text Box 2"/>
                        <wps:cNvSpPr txBox="1">
                          <a:spLocks noChangeArrowheads="1"/>
                        </wps:cNvSpPr>
                        <wps:spPr bwMode="auto">
                          <a:xfrm>
                            <a:off x="2286000" y="1619250"/>
                            <a:ext cx="1095375" cy="504825"/>
                          </a:xfrm>
                          <a:prstGeom prst="rect">
                            <a:avLst/>
                          </a:prstGeom>
                          <a:noFill/>
                          <a:ln w="9525">
                            <a:noFill/>
                            <a:miter lim="800000"/>
                            <a:headEnd/>
                            <a:tailEnd/>
                          </a:ln>
                        </wps:spPr>
                        <wps:txbx>
                          <w:txbxContent>
                            <w:p w14:paraId="1C1F6930" w14:textId="6D97AC73" w:rsidR="004B0865" w:rsidRDefault="0005052A" w:rsidP="008174F9">
                              <w:pPr>
                                <w:spacing w:after="80" w:line="240" w:lineRule="auto"/>
                                <w:jc w:val="center"/>
                                <w:rPr>
                                  <w:color w:val="000000" w:themeColor="text1"/>
                                </w:rPr>
                              </w:pPr>
                              <w:r>
                                <w:rPr>
                                  <w:color w:val="000000" w:themeColor="text1"/>
                                </w:rPr>
                                <w:t>Perform</w:t>
                              </w:r>
                            </w:p>
                            <w:p w14:paraId="2B544811" w14:textId="2AB9B406" w:rsidR="004B0865" w:rsidRPr="004B0865" w:rsidRDefault="00840BC2" w:rsidP="008174F9">
                              <w:pPr>
                                <w:spacing w:after="80" w:line="240" w:lineRule="auto"/>
                                <w:jc w:val="center"/>
                                <w:rPr>
                                  <w:color w:val="000000" w:themeColor="text1"/>
                                </w:rPr>
                              </w:pPr>
                              <w:r>
                                <w:rPr>
                                  <w:color w:val="000000" w:themeColor="text1"/>
                                </w:rPr>
                                <w:t>Normaliz</w:t>
                              </w:r>
                              <w:r w:rsidR="004B0865">
                                <w:rPr>
                                  <w:color w:val="000000" w:themeColor="text1"/>
                                </w:rPr>
                                <w:t>ation</w:t>
                              </w:r>
                            </w:p>
                          </w:txbxContent>
                        </wps:txbx>
                        <wps:bodyPr rot="0" vert="horz" wrap="square" lIns="91440" tIns="45720" rIns="91440" bIns="45720" anchor="t" anchorCtr="0">
                          <a:noAutofit/>
                        </wps:bodyPr>
                      </wps:wsp>
                      <wps:wsp>
                        <wps:cNvPr id="28" name="Text Box 2"/>
                        <wps:cNvSpPr txBox="1">
                          <a:spLocks noChangeArrowheads="1"/>
                        </wps:cNvSpPr>
                        <wps:spPr bwMode="auto">
                          <a:xfrm>
                            <a:off x="1362075" y="4762500"/>
                            <a:ext cx="752475" cy="276225"/>
                          </a:xfrm>
                          <a:prstGeom prst="rect">
                            <a:avLst/>
                          </a:prstGeom>
                          <a:noFill/>
                          <a:ln w="9525">
                            <a:noFill/>
                            <a:miter lim="800000"/>
                            <a:headEnd/>
                            <a:tailEnd/>
                          </a:ln>
                        </wps:spPr>
                        <wps:txbx>
                          <w:txbxContent>
                            <w:p w14:paraId="5E9D4E9E" w14:textId="65547B94" w:rsidR="004B0865" w:rsidRPr="004B0865" w:rsidRDefault="008174F9" w:rsidP="004B0865">
                              <w:pPr>
                                <w:rPr>
                                  <w:color w:val="000000" w:themeColor="text1"/>
                                </w:rPr>
                              </w:pPr>
                              <w:r>
                                <w:rPr>
                                  <w:color w:val="000000" w:themeColor="text1"/>
                                </w:rPr>
                                <w:t>Covid-19</w:t>
                              </w:r>
                            </w:p>
                          </w:txbxContent>
                        </wps:txbx>
                        <wps:bodyPr rot="0" vert="horz" wrap="square" lIns="91440" tIns="45720" rIns="91440" bIns="45720" anchor="t" anchorCtr="0">
                          <a:noAutofit/>
                        </wps:bodyPr>
                      </wps:wsp>
                      <wps:wsp>
                        <wps:cNvPr id="29" name="Text Box 2"/>
                        <wps:cNvSpPr txBox="1">
                          <a:spLocks noChangeArrowheads="1"/>
                        </wps:cNvSpPr>
                        <wps:spPr bwMode="auto">
                          <a:xfrm>
                            <a:off x="3705225" y="4733925"/>
                            <a:ext cx="1009650" cy="276225"/>
                          </a:xfrm>
                          <a:prstGeom prst="rect">
                            <a:avLst/>
                          </a:prstGeom>
                          <a:noFill/>
                          <a:ln w="9525">
                            <a:noFill/>
                            <a:miter lim="800000"/>
                            <a:headEnd/>
                            <a:tailEnd/>
                          </a:ln>
                        </wps:spPr>
                        <wps:txbx>
                          <w:txbxContent>
                            <w:p w14:paraId="5D743E50" w14:textId="58CC0B3F" w:rsidR="004B0865" w:rsidRPr="004B0865" w:rsidRDefault="008174F9" w:rsidP="004B0865">
                              <w:pPr>
                                <w:rPr>
                                  <w:color w:val="000000" w:themeColor="text1"/>
                                </w:rPr>
                              </w:pPr>
                              <w:r>
                                <w:rPr>
                                  <w:color w:val="000000" w:themeColor="text1"/>
                                </w:rPr>
                                <w:t>Non-Covid-19</w:t>
                              </w:r>
                            </w:p>
                          </w:txbxContent>
                        </wps:txbx>
                        <wps:bodyPr rot="0" vert="horz" wrap="square" lIns="91440" tIns="45720" rIns="91440" bIns="45720" anchor="t" anchorCtr="0">
                          <a:noAutofit/>
                        </wps:bodyPr>
                      </wps:wsp>
                      <wps:wsp>
                        <wps:cNvPr id="30" name="Text Box 2"/>
                        <wps:cNvSpPr txBox="1">
                          <a:spLocks noChangeArrowheads="1"/>
                        </wps:cNvSpPr>
                        <wps:spPr bwMode="auto">
                          <a:xfrm>
                            <a:off x="2438400" y="2676525"/>
                            <a:ext cx="1095375" cy="504825"/>
                          </a:xfrm>
                          <a:prstGeom prst="rect">
                            <a:avLst/>
                          </a:prstGeom>
                          <a:noFill/>
                          <a:ln w="9525">
                            <a:noFill/>
                            <a:miter lim="800000"/>
                            <a:headEnd/>
                            <a:tailEnd/>
                          </a:ln>
                        </wps:spPr>
                        <wps:txbx>
                          <w:txbxContent>
                            <w:p w14:paraId="0B7B4106" w14:textId="42D2BB13" w:rsidR="008174F9" w:rsidRDefault="008174F9" w:rsidP="008174F9">
                              <w:pPr>
                                <w:spacing w:after="80" w:line="240" w:lineRule="auto"/>
                                <w:jc w:val="center"/>
                                <w:rPr>
                                  <w:color w:val="000000" w:themeColor="text1"/>
                                </w:rPr>
                              </w:pPr>
                              <w:r>
                                <w:rPr>
                                  <w:color w:val="000000" w:themeColor="text1"/>
                                </w:rPr>
                                <w:t xml:space="preserve">Feature </w:t>
                              </w:r>
                            </w:p>
                            <w:p w14:paraId="295F9288" w14:textId="607C6785" w:rsidR="008174F9" w:rsidRPr="004B0865" w:rsidRDefault="008174F9" w:rsidP="008174F9">
                              <w:pPr>
                                <w:spacing w:after="80" w:line="240" w:lineRule="auto"/>
                                <w:jc w:val="center"/>
                                <w:rPr>
                                  <w:color w:val="000000" w:themeColor="text1"/>
                                </w:rPr>
                              </w:pPr>
                              <w:r>
                                <w:rPr>
                                  <w:color w:val="000000" w:themeColor="text1"/>
                                </w:rPr>
                                <w:t>Extraction</w:t>
                              </w:r>
                            </w:p>
                          </w:txbxContent>
                        </wps:txbx>
                        <wps:bodyPr rot="0" vert="horz" wrap="square" lIns="91440" tIns="45720" rIns="91440" bIns="45720" anchor="t" anchorCtr="0">
                          <a:noAutofit/>
                        </wps:bodyPr>
                      </wps:wsp>
                      <wps:wsp>
                        <wps:cNvPr id="31" name="Text Box 2"/>
                        <wps:cNvSpPr txBox="1">
                          <a:spLocks noChangeArrowheads="1"/>
                        </wps:cNvSpPr>
                        <wps:spPr bwMode="auto">
                          <a:xfrm>
                            <a:off x="0" y="2781300"/>
                            <a:ext cx="1647825" cy="504825"/>
                          </a:xfrm>
                          <a:prstGeom prst="rect">
                            <a:avLst/>
                          </a:prstGeom>
                          <a:noFill/>
                          <a:ln w="9525">
                            <a:noFill/>
                            <a:miter lim="800000"/>
                            <a:headEnd/>
                            <a:tailEnd/>
                          </a:ln>
                        </wps:spPr>
                        <wps:txbx>
                          <w:txbxContent>
                            <w:p w14:paraId="35A94D55" w14:textId="6F486E08" w:rsidR="008174F9" w:rsidRPr="004B0865" w:rsidRDefault="008174F9" w:rsidP="008174F9">
                              <w:pPr>
                                <w:spacing w:after="80" w:line="240" w:lineRule="auto"/>
                                <w:jc w:val="center"/>
                                <w:rPr>
                                  <w:color w:val="000000" w:themeColor="text1"/>
                                </w:rPr>
                              </w:pPr>
                              <w:r>
                                <w:rPr>
                                  <w:color w:val="000000" w:themeColor="text1"/>
                                </w:rPr>
                                <w:t>Histogram of Oriented Gradients (HOG)</w:t>
                              </w:r>
                            </w:p>
                          </w:txbxContent>
                        </wps:txbx>
                        <wps:bodyPr rot="0" vert="horz" wrap="square" lIns="91440" tIns="45720" rIns="91440" bIns="45720" anchor="t" anchorCtr="0">
                          <a:noAutofit/>
                        </wps:bodyPr>
                      </wps:wsp>
                      <wps:wsp>
                        <wps:cNvPr id="192" name="Text Box 2"/>
                        <wps:cNvSpPr txBox="1">
                          <a:spLocks noChangeArrowheads="1"/>
                        </wps:cNvSpPr>
                        <wps:spPr bwMode="auto">
                          <a:xfrm>
                            <a:off x="4533900" y="2771775"/>
                            <a:ext cx="1095375" cy="504825"/>
                          </a:xfrm>
                          <a:prstGeom prst="rect">
                            <a:avLst/>
                          </a:prstGeom>
                          <a:noFill/>
                          <a:ln w="9525">
                            <a:noFill/>
                            <a:miter lim="800000"/>
                            <a:headEnd/>
                            <a:tailEnd/>
                          </a:ln>
                        </wps:spPr>
                        <wps:txbx>
                          <w:txbxContent>
                            <w:p w14:paraId="0D95BEA8" w14:textId="5E3F29E6" w:rsidR="008174F9" w:rsidRPr="004B0865" w:rsidRDefault="008174F9" w:rsidP="008174F9">
                              <w:pPr>
                                <w:spacing w:after="80" w:line="240" w:lineRule="auto"/>
                                <w:jc w:val="center"/>
                                <w:rPr>
                                  <w:color w:val="000000" w:themeColor="text1"/>
                                </w:rPr>
                              </w:pPr>
                              <w:r>
                                <w:rPr>
                                  <w:color w:val="000000" w:themeColor="text1"/>
                                </w:rPr>
                                <w:t>Local Binary Pattern (LBP)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77BC4D" id="Group 195" o:spid="_x0000_s1026" style="position:absolute;margin-left:-14.25pt;margin-top:13.35pt;width:462.75pt;height:382.5pt;z-index:251710464;mso-height-relative:margin" coordorigin=",1809" coordsize="58769,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">
                <v:shapetype id="_x0000_t32" coordsize="21600,21600" o:spt="32" o:oned="t" path="m,l21600,21600e" filled="f">
                  <v:path arrowok="t" fillok="f" o:connecttype="none"/>
                  <o:lock v:ext="edit" shapetype="t"/>
                </v:shapetype>
                <v:shape id="Straight Arrow Connector 6" o:spid="_x0000_s1027" type="#_x0000_t32" style="position:absolute;left:28194;top:5048;width:95;height:3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rect id="Rectangle 7" o:spid="_x0000_s1028" style="position:absolute;left:20478;top:8286;width:1552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rect id="Rectangle 8" o:spid="_x0000_s1029" style="position:absolute;left:20478;top:16383;width:1552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shape id="Straight Arrow Connector 9" o:spid="_x0000_s1030" type="#_x0000_t32" style="position:absolute;left:28194;top:13144;width:95;height:3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Straight Arrow Connector 10" o:spid="_x0000_s1031" type="#_x0000_t32" style="position:absolute;left:28289;top:21240;width:95;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line id="Straight Connector 11" o:spid="_x0000_s1032" style="position:absolute;flip:y;visibility:visible;mso-wrap-style:square" from="8191,24288" to="50831,2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" strokecolor="black [3213]" strokeweight=".5pt">
                  <v:stroke joinstyle="miter"/>
                </v:line>
                <v:shape id="Straight Arrow Connector 12" o:spid="_x0000_s1033" type="#_x0000_t32" style="position:absolute;left:50863;top:24288;width:95;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4" o:spid="_x0000_s1034" type="#_x0000_t32" style="position:absolute;left:8191;top:24384;width:95;height:3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rect id="Rectangle 16" o:spid="_x0000_s1035" style="position:absolute;left:43243;top:27527;width:1552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line id="Straight Connector 17" o:spid="_x0000_s1036" style="position:absolute;flip:y;visibility:visible;mso-wrap-style:square" from="8382,36385" to="51022,36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" strokecolor="black [3213]" strokeweight=".5pt">
                  <v:stroke joinstyle="miter"/>
                </v:line>
                <v:line id="Straight Connector 18" o:spid="_x0000_s1037" style="position:absolute;visibility:visible;mso-wrap-style:square" from="8382,32575" to="8382,36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8" style="position:absolute;visibility:visible;mso-wrap-style:square" from="51054,32385" to="51054,3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shape id="Straight Arrow Connector 20" o:spid="_x0000_s1039" type="#_x0000_t32" style="position:absolute;left:28384;top:36480;width:95;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rect id="Rectangle 21" o:spid="_x0000_s1040" style="position:absolute;left:20669;top:39719;width:1552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line id="Straight Connector 22" o:spid="_x0000_s1041" style="position:absolute;visibility:visible;mso-wrap-style:square" from="28575,44577" to="28575,4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shape id="Straight Arrow Connector 23" o:spid="_x0000_s1042" type="#_x0000_t32" style="position:absolute;left:20859;top:48577;width:16288;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" strokecolor="black [3213]" strokeweight=".5pt">
                  <v:stroke startarrow="block" endarrow="block" joinstyle="miter"/>
                </v:shape>
                <v:shapetype id="_x0000_t202" coordsize="21600,21600" o:spt="202" path="m,l,21600r21600,l21600,xe">
                  <v:stroke joinstyle="miter"/>
                  <v:path gradientshapeok="t" o:connecttype="rect"/>
                </v:shapetype>
                <v:shape id="_x0000_s1043" type="#_x0000_t202" style="position:absolute;left:22479;top:1809;width:1352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1FFAC05" w14:textId="193D0DEE" w:rsidR="004B0865" w:rsidRPr="004B0865" w:rsidRDefault="009650DC">
                        <w:pPr>
                          <w:rPr>
                            <w:color w:val="000000" w:themeColor="text1"/>
                          </w:rPr>
                        </w:pPr>
                        <w:r>
                          <w:rPr>
                            <w:color w:val="000000" w:themeColor="text1"/>
                          </w:rPr>
                          <w:t>Data</w:t>
                        </w:r>
                        <w:r w:rsidR="004B0865" w:rsidRPr="004B0865">
                          <w:rPr>
                            <w:color w:val="000000" w:themeColor="text1"/>
                          </w:rPr>
                          <w:t xml:space="preserve"> Collection</w:t>
                        </w:r>
                      </w:p>
                    </w:txbxContent>
                  </v:textbox>
                </v:shape>
                <v:shape id="_x0000_s1044" type="#_x0000_t202" style="position:absolute;left:21526;top:8477;width:1447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44C1634" w14:textId="6D368CF6" w:rsidR="004B0865" w:rsidRPr="004B0865" w:rsidRDefault="004B0865" w:rsidP="004B0865">
                        <w:pPr>
                          <w:rPr>
                            <w:color w:val="000000" w:themeColor="text1"/>
                          </w:rPr>
                        </w:pPr>
                        <w:r>
                          <w:rPr>
                            <w:color w:val="000000" w:themeColor="text1"/>
                          </w:rPr>
                          <w:t xml:space="preserve">Image Preprocessing </w:t>
                        </w:r>
                      </w:p>
                    </w:txbxContent>
                  </v:textbox>
                </v:shape>
                <v:shape id="_x0000_s1045" type="#_x0000_t202" style="position:absolute;left:22860;top:16192;width:1095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C1F6930" w14:textId="6D97AC73" w:rsidR="004B0865" w:rsidRDefault="0005052A" w:rsidP="008174F9">
                        <w:pPr>
                          <w:spacing w:after="80" w:line="240" w:lineRule="auto"/>
                          <w:jc w:val="center"/>
                          <w:rPr>
                            <w:color w:val="000000" w:themeColor="text1"/>
                          </w:rPr>
                        </w:pPr>
                        <w:r>
                          <w:rPr>
                            <w:color w:val="000000" w:themeColor="text1"/>
                          </w:rPr>
                          <w:t>Perform</w:t>
                        </w:r>
                      </w:p>
                      <w:p w14:paraId="2B544811" w14:textId="2AB9B406" w:rsidR="004B0865" w:rsidRPr="004B0865" w:rsidRDefault="00840BC2" w:rsidP="008174F9">
                        <w:pPr>
                          <w:spacing w:after="80" w:line="240" w:lineRule="auto"/>
                          <w:jc w:val="center"/>
                          <w:rPr>
                            <w:color w:val="000000" w:themeColor="text1"/>
                          </w:rPr>
                        </w:pPr>
                        <w:r>
                          <w:rPr>
                            <w:color w:val="000000" w:themeColor="text1"/>
                          </w:rPr>
                          <w:t>Normaliz</w:t>
                        </w:r>
                        <w:r w:rsidR="004B0865">
                          <w:rPr>
                            <w:color w:val="000000" w:themeColor="text1"/>
                          </w:rPr>
                          <w:t>ation</w:t>
                        </w:r>
                      </w:p>
                    </w:txbxContent>
                  </v:textbox>
                </v:shape>
                <v:shape id="_x0000_s1046" type="#_x0000_t202" style="position:absolute;left:13620;top:47625;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E9D4E9E" w14:textId="65547B94" w:rsidR="004B0865" w:rsidRPr="004B0865" w:rsidRDefault="008174F9" w:rsidP="004B0865">
                        <w:pPr>
                          <w:rPr>
                            <w:color w:val="000000" w:themeColor="text1"/>
                          </w:rPr>
                        </w:pPr>
                        <w:r>
                          <w:rPr>
                            <w:color w:val="000000" w:themeColor="text1"/>
                          </w:rPr>
                          <w:t>Covid-19</w:t>
                        </w:r>
                      </w:p>
                    </w:txbxContent>
                  </v:textbox>
                </v:shape>
                <v:shape id="_x0000_s1047" type="#_x0000_t202" style="position:absolute;left:37052;top:47339;width:10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D743E50" w14:textId="58CC0B3F" w:rsidR="004B0865" w:rsidRPr="004B0865" w:rsidRDefault="008174F9" w:rsidP="004B0865">
                        <w:pPr>
                          <w:rPr>
                            <w:color w:val="000000" w:themeColor="text1"/>
                          </w:rPr>
                        </w:pPr>
                        <w:r>
                          <w:rPr>
                            <w:color w:val="000000" w:themeColor="text1"/>
                          </w:rPr>
                          <w:t>Non-Covid-19</w:t>
                        </w:r>
                      </w:p>
                    </w:txbxContent>
                  </v:textbox>
                </v:shape>
                <v:shape id="_x0000_s1048" type="#_x0000_t202" style="position:absolute;left:24384;top:26765;width:1095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B7B4106" w14:textId="42D2BB13" w:rsidR="008174F9" w:rsidRDefault="008174F9" w:rsidP="008174F9">
                        <w:pPr>
                          <w:spacing w:after="80" w:line="240" w:lineRule="auto"/>
                          <w:jc w:val="center"/>
                          <w:rPr>
                            <w:color w:val="000000" w:themeColor="text1"/>
                          </w:rPr>
                        </w:pPr>
                        <w:r>
                          <w:rPr>
                            <w:color w:val="000000" w:themeColor="text1"/>
                          </w:rPr>
                          <w:t xml:space="preserve">Feature </w:t>
                        </w:r>
                      </w:p>
                      <w:p w14:paraId="295F9288" w14:textId="607C6785" w:rsidR="008174F9" w:rsidRPr="004B0865" w:rsidRDefault="008174F9" w:rsidP="008174F9">
                        <w:pPr>
                          <w:spacing w:after="80" w:line="240" w:lineRule="auto"/>
                          <w:jc w:val="center"/>
                          <w:rPr>
                            <w:color w:val="000000" w:themeColor="text1"/>
                          </w:rPr>
                        </w:pPr>
                        <w:r>
                          <w:rPr>
                            <w:color w:val="000000" w:themeColor="text1"/>
                          </w:rPr>
                          <w:t>Extraction</w:t>
                        </w:r>
                      </w:p>
                    </w:txbxContent>
                  </v:textbox>
                </v:shape>
                <v:shape id="_x0000_s1049" type="#_x0000_t202" style="position:absolute;top:27813;width:1647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5A94D55" w14:textId="6F486E08" w:rsidR="008174F9" w:rsidRPr="004B0865" w:rsidRDefault="008174F9" w:rsidP="008174F9">
                        <w:pPr>
                          <w:spacing w:after="80" w:line="240" w:lineRule="auto"/>
                          <w:jc w:val="center"/>
                          <w:rPr>
                            <w:color w:val="000000" w:themeColor="text1"/>
                          </w:rPr>
                        </w:pPr>
                        <w:r>
                          <w:rPr>
                            <w:color w:val="000000" w:themeColor="text1"/>
                          </w:rPr>
                          <w:t>Histogram of Oriented Gradients (HOG)</w:t>
                        </w:r>
                      </w:p>
                    </w:txbxContent>
                  </v:textbox>
                </v:shape>
                <v:shape id="_x0000_s1050" type="#_x0000_t202" style="position:absolute;left:45339;top:27717;width:10953;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0D95BEA8" w14:textId="5E3F29E6" w:rsidR="008174F9" w:rsidRPr="004B0865" w:rsidRDefault="008174F9" w:rsidP="008174F9">
                        <w:pPr>
                          <w:spacing w:after="80" w:line="240" w:lineRule="auto"/>
                          <w:jc w:val="center"/>
                          <w:rPr>
                            <w:color w:val="000000" w:themeColor="text1"/>
                          </w:rPr>
                        </w:pPr>
                        <w:r>
                          <w:rPr>
                            <w:color w:val="000000" w:themeColor="text1"/>
                          </w:rPr>
                          <w:t>Local Binary Pattern (LBP)</w:t>
                        </w:r>
                      </w:p>
                    </w:txbxContent>
                  </v:textbox>
                </v:shape>
              </v:group>
            </w:pict>
          </mc:Fallback>
        </mc:AlternateContent>
      </w:r>
      <w:r>
        <w:rPr>
          <w:noProof/>
          <w:sz w:val="24"/>
          <w:szCs w:val="24"/>
        </w:rPr>
        <mc:AlternateContent>
          <mc:Choice Requires="wps">
            <w:drawing>
              <wp:anchor distT="0" distB="0" distL="114300" distR="114300" simplePos="0" relativeHeight="251715584" behindDoc="0" locked="0" layoutInCell="1" allowOverlap="1" wp14:anchorId="1923A196" wp14:editId="7D26099B">
                <wp:simplePos x="0" y="0"/>
                <wp:positionH relativeFrom="column">
                  <wp:posOffset>1914525</wp:posOffset>
                </wp:positionH>
                <wp:positionV relativeFrom="paragraph">
                  <wp:posOffset>131445</wp:posOffset>
                </wp:positionV>
                <wp:extent cx="1457325" cy="361950"/>
                <wp:effectExtent l="19050" t="0" r="47625" b="19050"/>
                <wp:wrapNone/>
                <wp:docPr id="1" name="Parallelogram 1"/>
                <wp:cNvGraphicFramePr/>
                <a:graphic xmlns:a="http://schemas.openxmlformats.org/drawingml/2006/main">
                  <a:graphicData uri="http://schemas.microsoft.com/office/word/2010/wordprocessingShape">
                    <wps:wsp>
                      <wps:cNvSpPr/>
                      <wps:spPr>
                        <a:xfrm>
                          <a:off x="0" y="0"/>
                          <a:ext cx="1457325" cy="3619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18318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50.75pt;margin-top:10.35pt;width:114.75pt;height:2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" adj="1341" filled="f" strokecolor="black [3213]" strokeweight="1pt"/>
            </w:pict>
          </mc:Fallback>
        </mc:AlternateContent>
      </w:r>
    </w:p>
    <w:p w14:paraId="095C077F" w14:textId="4B58B20A" w:rsidR="00392914" w:rsidRPr="00392914" w:rsidRDefault="00392914" w:rsidP="00392914"/>
    <w:p w14:paraId="1C804841" w14:textId="2E8A9621" w:rsidR="00FC5B08" w:rsidRDefault="00FC5B08" w:rsidP="00F54419">
      <w:pPr>
        <w:rPr>
          <w:rFonts w:ascii="Times New Roman" w:hAnsi="Times New Roman" w:cs="Times New Roman"/>
          <w:b/>
          <w:sz w:val="28"/>
          <w:szCs w:val="28"/>
        </w:rPr>
      </w:pPr>
    </w:p>
    <w:p w14:paraId="16B823B1" w14:textId="0D9BE1D1" w:rsidR="00FC5B08" w:rsidRDefault="00FC5B08" w:rsidP="00F54419">
      <w:pPr>
        <w:rPr>
          <w:rFonts w:ascii="Times New Roman" w:hAnsi="Times New Roman" w:cs="Times New Roman"/>
          <w:b/>
          <w:sz w:val="28"/>
          <w:szCs w:val="28"/>
        </w:rPr>
      </w:pPr>
    </w:p>
    <w:p w14:paraId="31CEF0E0" w14:textId="0B15FAB0" w:rsidR="00FC5B08" w:rsidRDefault="00FC5B08" w:rsidP="00F54419">
      <w:pPr>
        <w:rPr>
          <w:rFonts w:ascii="Times New Roman" w:hAnsi="Times New Roman" w:cs="Times New Roman"/>
          <w:b/>
          <w:sz w:val="28"/>
          <w:szCs w:val="28"/>
        </w:rPr>
      </w:pPr>
    </w:p>
    <w:p w14:paraId="4F003B5D" w14:textId="4E6BD3E1" w:rsidR="00FC5B08" w:rsidRDefault="00FC5B08" w:rsidP="00F54419">
      <w:pPr>
        <w:rPr>
          <w:rFonts w:ascii="Times New Roman" w:hAnsi="Times New Roman" w:cs="Times New Roman"/>
          <w:b/>
          <w:sz w:val="28"/>
          <w:szCs w:val="28"/>
        </w:rPr>
      </w:pPr>
    </w:p>
    <w:p w14:paraId="2481AEAA" w14:textId="10315F85" w:rsidR="00FC5B08" w:rsidRDefault="00FC5B08" w:rsidP="00F54419">
      <w:pPr>
        <w:rPr>
          <w:rFonts w:ascii="Times New Roman" w:hAnsi="Times New Roman" w:cs="Times New Roman"/>
          <w:b/>
          <w:sz w:val="28"/>
          <w:szCs w:val="28"/>
        </w:rPr>
      </w:pPr>
    </w:p>
    <w:p w14:paraId="5BFB05B1" w14:textId="4240B083" w:rsidR="00FC5B08" w:rsidRDefault="00FC5B08" w:rsidP="00F54419">
      <w:pPr>
        <w:rPr>
          <w:rFonts w:ascii="Times New Roman" w:hAnsi="Times New Roman" w:cs="Times New Roman"/>
          <w:b/>
          <w:sz w:val="28"/>
          <w:szCs w:val="28"/>
        </w:rPr>
      </w:pPr>
    </w:p>
    <w:p w14:paraId="1861ECFE" w14:textId="4602EDE7" w:rsidR="00FC5B08" w:rsidRDefault="00056C6D" w:rsidP="00F54419">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7C52950F" wp14:editId="7C234AF7">
                <wp:simplePos x="0" y="0"/>
                <wp:positionH relativeFrom="column">
                  <wp:posOffset>-123825</wp:posOffset>
                </wp:positionH>
                <wp:positionV relativeFrom="paragraph">
                  <wp:posOffset>249555</wp:posOffset>
                </wp:positionV>
                <wp:extent cx="1552575" cy="4857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5525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28730" id="Rectangle 15" o:spid="_x0000_s1026" style="position:absolute;margin-left:-9.75pt;margin-top:19.65pt;width:122.25pt;height:3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" fillcolor="white [3212]" strokecolor="black [3213]" strokeweight="1pt"/>
            </w:pict>
          </mc:Fallback>
        </mc:AlternateContent>
      </w:r>
    </w:p>
    <w:p w14:paraId="0A2374FE" w14:textId="6C10A7CE" w:rsidR="00FC5B08" w:rsidRDefault="00FC5B08" w:rsidP="00F54419">
      <w:pPr>
        <w:rPr>
          <w:rFonts w:ascii="Times New Roman" w:hAnsi="Times New Roman" w:cs="Times New Roman"/>
          <w:b/>
          <w:sz w:val="28"/>
          <w:szCs w:val="28"/>
        </w:rPr>
      </w:pPr>
    </w:p>
    <w:p w14:paraId="36C3E2DE" w14:textId="41E53818" w:rsidR="00FC5B08" w:rsidRDefault="00FC5B08" w:rsidP="00F54419">
      <w:pPr>
        <w:rPr>
          <w:rFonts w:ascii="Times New Roman" w:hAnsi="Times New Roman" w:cs="Times New Roman"/>
          <w:b/>
          <w:sz w:val="28"/>
          <w:szCs w:val="28"/>
        </w:rPr>
      </w:pPr>
    </w:p>
    <w:p w14:paraId="7969B6FB" w14:textId="70D37C54" w:rsidR="00FC5B08" w:rsidRDefault="00FC5B08" w:rsidP="00F54419">
      <w:pPr>
        <w:rPr>
          <w:rFonts w:ascii="Times New Roman" w:hAnsi="Times New Roman" w:cs="Times New Roman"/>
          <w:b/>
          <w:sz w:val="28"/>
          <w:szCs w:val="28"/>
        </w:rPr>
      </w:pPr>
    </w:p>
    <w:p w14:paraId="26C37264" w14:textId="0780CAB6" w:rsidR="00FC5B08" w:rsidRDefault="008174F9" w:rsidP="00F54419">
      <w:pPr>
        <w:rPr>
          <w:rFonts w:ascii="Times New Roman" w:hAnsi="Times New Roman" w:cs="Times New Roman"/>
          <w:b/>
          <w:sz w:val="28"/>
          <w:szCs w:val="28"/>
        </w:rPr>
      </w:pPr>
      <w:r w:rsidRPr="004B0865">
        <w:rPr>
          <w:noProof/>
          <w:sz w:val="24"/>
          <w:szCs w:val="24"/>
        </w:rPr>
        <mc:AlternateContent>
          <mc:Choice Requires="wps">
            <w:drawing>
              <wp:anchor distT="45720" distB="45720" distL="114300" distR="114300" simplePos="0" relativeHeight="251712512" behindDoc="0" locked="0" layoutInCell="1" allowOverlap="1" wp14:anchorId="1FAA0C36" wp14:editId="1CECD54A">
                <wp:simplePos x="0" y="0"/>
                <wp:positionH relativeFrom="column">
                  <wp:posOffset>1933575</wp:posOffset>
                </wp:positionH>
                <wp:positionV relativeFrom="paragraph">
                  <wp:posOffset>167005</wp:posOffset>
                </wp:positionV>
                <wp:extent cx="1447800" cy="504825"/>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04825"/>
                        </a:xfrm>
                        <a:prstGeom prst="rect">
                          <a:avLst/>
                        </a:prstGeom>
                        <a:noFill/>
                        <a:ln w="9525">
                          <a:noFill/>
                          <a:miter lim="800000"/>
                          <a:headEnd/>
                          <a:tailEnd/>
                        </a:ln>
                      </wps:spPr>
                      <wps:txbx>
                        <w:txbxContent>
                          <w:p w14:paraId="5C8FE145" w14:textId="0B0CEE90" w:rsidR="008174F9" w:rsidRDefault="009650DC" w:rsidP="008174F9">
                            <w:pPr>
                              <w:spacing w:after="80" w:line="240" w:lineRule="auto"/>
                              <w:jc w:val="center"/>
                              <w:rPr>
                                <w:color w:val="000000" w:themeColor="text1"/>
                              </w:rPr>
                            </w:pPr>
                            <w:r>
                              <w:rPr>
                                <w:color w:val="000000" w:themeColor="text1"/>
                              </w:rPr>
                              <w:t>Perform Classification</w:t>
                            </w:r>
                          </w:p>
                          <w:p w14:paraId="657D500C" w14:textId="159DC72A" w:rsidR="008174F9" w:rsidRPr="004B0865" w:rsidRDefault="000F5184" w:rsidP="008174F9">
                            <w:pPr>
                              <w:spacing w:after="80" w:line="240" w:lineRule="auto"/>
                              <w:jc w:val="center"/>
                              <w:rPr>
                                <w:color w:val="000000" w:themeColor="text1"/>
                              </w:rPr>
                            </w:pPr>
                            <w:r>
                              <w:rPr>
                                <w:color w:val="000000" w:themeColor="text1"/>
                              </w:rPr>
                              <w:t>(</w:t>
                            </w:r>
                            <w:r w:rsidR="004E11B3">
                              <w:rPr>
                                <w:color w:val="000000" w:themeColor="text1"/>
                              </w:rPr>
                              <w:t>CNN</w:t>
                            </w:r>
                            <w:r w:rsidR="008174F9">
                              <w:rPr>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A0C36" id="Text Box 2" o:spid="_x0000_s1051" type="#_x0000_t202" style="position:absolute;margin-left:152.25pt;margin-top:13.15pt;width:114pt;height:39.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" filled="f" stroked="f">
                <v:textbox>
                  <w:txbxContent>
                    <w:p w14:paraId="5C8FE145" w14:textId="0B0CEE90" w:rsidR="008174F9" w:rsidRDefault="009650DC" w:rsidP="008174F9">
                      <w:pPr>
                        <w:spacing w:after="80" w:line="240" w:lineRule="auto"/>
                        <w:jc w:val="center"/>
                        <w:rPr>
                          <w:color w:val="000000" w:themeColor="text1"/>
                        </w:rPr>
                      </w:pPr>
                      <w:r>
                        <w:rPr>
                          <w:color w:val="000000" w:themeColor="text1"/>
                        </w:rPr>
                        <w:t>Perform Classification</w:t>
                      </w:r>
                    </w:p>
                    <w:p w14:paraId="657D500C" w14:textId="159DC72A" w:rsidR="008174F9" w:rsidRPr="004B0865" w:rsidRDefault="000F5184" w:rsidP="008174F9">
                      <w:pPr>
                        <w:spacing w:after="80" w:line="240" w:lineRule="auto"/>
                        <w:jc w:val="center"/>
                        <w:rPr>
                          <w:color w:val="000000" w:themeColor="text1"/>
                        </w:rPr>
                      </w:pPr>
                      <w:r>
                        <w:rPr>
                          <w:color w:val="000000" w:themeColor="text1"/>
                        </w:rPr>
                        <w:t>(</w:t>
                      </w:r>
                      <w:r w:rsidR="004E11B3">
                        <w:rPr>
                          <w:color w:val="000000" w:themeColor="text1"/>
                        </w:rPr>
                        <w:t>CNN</w:t>
                      </w:r>
                      <w:r w:rsidR="008174F9">
                        <w:rPr>
                          <w:color w:val="000000" w:themeColor="text1"/>
                        </w:rPr>
                        <w:t>)</w:t>
                      </w:r>
                    </w:p>
                  </w:txbxContent>
                </v:textbox>
                <w10:wrap type="square"/>
              </v:shape>
            </w:pict>
          </mc:Fallback>
        </mc:AlternateContent>
      </w:r>
    </w:p>
    <w:p w14:paraId="59BB9B08" w14:textId="2DC05909" w:rsidR="00FC5B08" w:rsidRDefault="00FC5B08" w:rsidP="00F54419">
      <w:pPr>
        <w:rPr>
          <w:rFonts w:ascii="Times New Roman" w:hAnsi="Times New Roman" w:cs="Times New Roman"/>
          <w:b/>
          <w:sz w:val="28"/>
          <w:szCs w:val="28"/>
        </w:rPr>
      </w:pPr>
    </w:p>
    <w:p w14:paraId="216E0D0D" w14:textId="2CAB8C87" w:rsidR="00FC5B08" w:rsidRDefault="00755878" w:rsidP="00F54419">
      <w:pPr>
        <w:rPr>
          <w:rFonts w:ascii="Times New Roman" w:hAnsi="Times New Roman" w:cs="Times New Roman"/>
          <w:b/>
          <w:sz w:val="28"/>
          <w:szCs w:val="28"/>
        </w:rPr>
      </w:pPr>
      <w:r>
        <w:rPr>
          <w:noProof/>
          <w:sz w:val="24"/>
          <w:szCs w:val="24"/>
        </w:rPr>
        <mc:AlternateContent>
          <mc:Choice Requires="wps">
            <w:drawing>
              <wp:anchor distT="0" distB="0" distL="114300" distR="114300" simplePos="0" relativeHeight="251719680" behindDoc="0" locked="0" layoutInCell="1" allowOverlap="1" wp14:anchorId="487DE3DC" wp14:editId="02A4609F">
                <wp:simplePos x="0" y="0"/>
                <wp:positionH relativeFrom="column">
                  <wp:posOffset>3495040</wp:posOffset>
                </wp:positionH>
                <wp:positionV relativeFrom="paragraph">
                  <wp:posOffset>255905</wp:posOffset>
                </wp:positionV>
                <wp:extent cx="1038225" cy="361950"/>
                <wp:effectExtent l="19050" t="0" r="47625" b="19050"/>
                <wp:wrapNone/>
                <wp:docPr id="4" name="Parallelogram 4"/>
                <wp:cNvGraphicFramePr/>
                <a:graphic xmlns:a="http://schemas.openxmlformats.org/drawingml/2006/main">
                  <a:graphicData uri="http://schemas.microsoft.com/office/word/2010/wordprocessingShape">
                    <wps:wsp>
                      <wps:cNvSpPr/>
                      <wps:spPr>
                        <a:xfrm>
                          <a:off x="0" y="0"/>
                          <a:ext cx="1038225" cy="3619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6C868" id="Parallelogram 4" o:spid="_x0000_s1026" type="#_x0000_t7" style="position:absolute;margin-left:275.2pt;margin-top:20.15pt;width:81.75pt;height:2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" adj="1883" filled="f" strokecolor="black [3213]" strokeweight="1pt"/>
            </w:pict>
          </mc:Fallback>
        </mc:AlternateContent>
      </w:r>
      <w:r>
        <w:rPr>
          <w:noProof/>
          <w:sz w:val="24"/>
          <w:szCs w:val="24"/>
        </w:rPr>
        <mc:AlternateContent>
          <mc:Choice Requires="wps">
            <w:drawing>
              <wp:anchor distT="0" distB="0" distL="114300" distR="114300" simplePos="0" relativeHeight="251717632" behindDoc="0" locked="0" layoutInCell="1" allowOverlap="1" wp14:anchorId="55A2114F" wp14:editId="0BE09F29">
                <wp:simplePos x="0" y="0"/>
                <wp:positionH relativeFrom="column">
                  <wp:posOffset>1076325</wp:posOffset>
                </wp:positionH>
                <wp:positionV relativeFrom="paragraph">
                  <wp:posOffset>274955</wp:posOffset>
                </wp:positionV>
                <wp:extent cx="876300" cy="361950"/>
                <wp:effectExtent l="19050" t="0" r="38100" b="19050"/>
                <wp:wrapNone/>
                <wp:docPr id="2" name="Parallelogram 2"/>
                <wp:cNvGraphicFramePr/>
                <a:graphic xmlns:a="http://schemas.openxmlformats.org/drawingml/2006/main">
                  <a:graphicData uri="http://schemas.microsoft.com/office/word/2010/wordprocessingShape">
                    <wps:wsp>
                      <wps:cNvSpPr/>
                      <wps:spPr>
                        <a:xfrm>
                          <a:off x="0" y="0"/>
                          <a:ext cx="876300" cy="3619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D8E5" id="Parallelogram 2" o:spid="_x0000_s1026" type="#_x0000_t7" style="position:absolute;margin-left:84.75pt;margin-top:21.65pt;width:69pt;height: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" adj="2230" filled="f" strokecolor="black [3213]" strokeweight="1pt"/>
            </w:pict>
          </mc:Fallback>
        </mc:AlternateContent>
      </w:r>
    </w:p>
    <w:p w14:paraId="4F2E4C23" w14:textId="5F70F098" w:rsidR="00FC5B08" w:rsidRDefault="00FC5B08" w:rsidP="00F54419">
      <w:pPr>
        <w:rPr>
          <w:rFonts w:ascii="Times New Roman" w:hAnsi="Times New Roman" w:cs="Times New Roman"/>
          <w:b/>
          <w:sz w:val="28"/>
          <w:szCs w:val="28"/>
        </w:rPr>
      </w:pPr>
    </w:p>
    <w:p w14:paraId="60B643AE" w14:textId="19E929A6" w:rsidR="008174F9" w:rsidRDefault="008174F9" w:rsidP="00F54419">
      <w:pPr>
        <w:rPr>
          <w:rFonts w:ascii="Times New Roman" w:hAnsi="Times New Roman" w:cs="Times New Roman"/>
          <w:b/>
          <w:sz w:val="28"/>
          <w:szCs w:val="28"/>
        </w:rPr>
      </w:pPr>
    </w:p>
    <w:p w14:paraId="3D1D3F6F" w14:textId="6699B17E" w:rsidR="008174F9" w:rsidRDefault="008174F9" w:rsidP="00F54419">
      <w:pPr>
        <w:rPr>
          <w:rFonts w:ascii="Times New Roman" w:hAnsi="Times New Roman" w:cs="Times New Roman"/>
          <w:b/>
          <w:sz w:val="28"/>
          <w:szCs w:val="28"/>
        </w:rPr>
      </w:pPr>
      <w:r w:rsidRPr="004B0865">
        <w:rPr>
          <w:noProof/>
          <w:sz w:val="24"/>
          <w:szCs w:val="24"/>
        </w:rPr>
        <mc:AlternateContent>
          <mc:Choice Requires="wps">
            <w:drawing>
              <wp:anchor distT="45720" distB="45720" distL="114300" distR="114300" simplePos="0" relativeHeight="251714560" behindDoc="0" locked="0" layoutInCell="1" allowOverlap="1" wp14:anchorId="61BB06E9" wp14:editId="393507CE">
                <wp:simplePos x="0" y="0"/>
                <wp:positionH relativeFrom="column">
                  <wp:posOffset>1771650</wp:posOffset>
                </wp:positionH>
                <wp:positionV relativeFrom="paragraph">
                  <wp:posOffset>13335</wp:posOffset>
                </wp:positionV>
                <wp:extent cx="1924050" cy="25717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57175"/>
                        </a:xfrm>
                        <a:prstGeom prst="rect">
                          <a:avLst/>
                        </a:prstGeom>
                        <a:noFill/>
                        <a:ln w="9525">
                          <a:noFill/>
                          <a:miter lim="800000"/>
                          <a:headEnd/>
                          <a:tailEnd/>
                        </a:ln>
                      </wps:spPr>
                      <wps:txbx>
                        <w:txbxContent>
                          <w:p w14:paraId="6762A52A" w14:textId="391306C5" w:rsidR="008174F9" w:rsidRPr="004B0865" w:rsidRDefault="008174F9" w:rsidP="008174F9">
                            <w:pPr>
                              <w:spacing w:after="80" w:line="240" w:lineRule="auto"/>
                              <w:jc w:val="center"/>
                              <w:rPr>
                                <w:color w:val="000000" w:themeColor="text1"/>
                              </w:rPr>
                            </w:pPr>
                            <w:r>
                              <w:rPr>
                                <w:color w:val="000000" w:themeColor="text1"/>
                              </w:rPr>
                              <w:t>Figure 1 The Proposed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B06E9" id="_x0000_s1052" type="#_x0000_t202" style="position:absolute;margin-left:139.5pt;margin-top:1.05pt;width:151.5pt;height:20.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" filled="f" stroked="f">
                <v:textbox>
                  <w:txbxContent>
                    <w:p w14:paraId="6762A52A" w14:textId="391306C5" w:rsidR="008174F9" w:rsidRPr="004B0865" w:rsidRDefault="008174F9" w:rsidP="008174F9">
                      <w:pPr>
                        <w:spacing w:after="80" w:line="240" w:lineRule="auto"/>
                        <w:jc w:val="center"/>
                        <w:rPr>
                          <w:color w:val="000000" w:themeColor="text1"/>
                        </w:rPr>
                      </w:pPr>
                      <w:r>
                        <w:rPr>
                          <w:color w:val="000000" w:themeColor="text1"/>
                        </w:rPr>
                        <w:t>Figure 1 The Proposed System</w:t>
                      </w:r>
                    </w:p>
                  </w:txbxContent>
                </v:textbox>
                <w10:wrap type="square"/>
              </v:shape>
            </w:pict>
          </mc:Fallback>
        </mc:AlternateContent>
      </w:r>
    </w:p>
    <w:p w14:paraId="6B232EFC" w14:textId="60621A3B" w:rsidR="008174F9" w:rsidRDefault="008174F9" w:rsidP="00F54419">
      <w:pPr>
        <w:rPr>
          <w:rFonts w:ascii="Times New Roman" w:hAnsi="Times New Roman" w:cs="Times New Roman"/>
          <w:b/>
          <w:sz w:val="28"/>
          <w:szCs w:val="28"/>
        </w:rPr>
      </w:pPr>
      <w:r>
        <w:rPr>
          <w:rFonts w:ascii="Times New Roman" w:hAnsi="Times New Roman" w:cs="Times New Roman"/>
          <w:b/>
          <w:sz w:val="28"/>
          <w:szCs w:val="28"/>
        </w:rPr>
        <w:t xml:space="preserve">                      </w:t>
      </w:r>
    </w:p>
    <w:p w14:paraId="574B8B24" w14:textId="261768FB" w:rsidR="00F54419" w:rsidRPr="00F54419" w:rsidRDefault="00F54419" w:rsidP="00F54419">
      <w:pPr>
        <w:rPr>
          <w:rFonts w:ascii="Times New Roman" w:hAnsi="Times New Roman" w:cs="Times New Roman"/>
          <w:b/>
          <w:sz w:val="28"/>
          <w:szCs w:val="28"/>
        </w:rPr>
      </w:pPr>
      <w:r>
        <w:rPr>
          <w:rFonts w:ascii="Times New Roman" w:hAnsi="Times New Roman" w:cs="Times New Roman"/>
          <w:b/>
          <w:sz w:val="28"/>
          <w:szCs w:val="28"/>
        </w:rPr>
        <w:t xml:space="preserve">3.1 </w:t>
      </w:r>
      <w:r w:rsidRPr="00F54419">
        <w:rPr>
          <w:rFonts w:ascii="Times New Roman" w:hAnsi="Times New Roman" w:cs="Times New Roman"/>
          <w:b/>
          <w:sz w:val="28"/>
          <w:szCs w:val="28"/>
        </w:rPr>
        <w:t>Data Collection</w:t>
      </w:r>
    </w:p>
    <w:p w14:paraId="597D65B5" w14:textId="53AFF922" w:rsidR="0061566E" w:rsidRPr="00C20D27" w:rsidRDefault="00F54419" w:rsidP="00E310E9">
      <w:pPr>
        <w:spacing w:line="480" w:lineRule="auto"/>
        <w:jc w:val="both"/>
        <w:rPr>
          <w:rFonts w:ascii="Times New Roman" w:hAnsi="Times New Roman" w:cs="Times New Roman"/>
          <w:color w:val="202122"/>
          <w:sz w:val="24"/>
          <w:szCs w:val="24"/>
          <w:shd w:val="clear" w:color="auto" w:fill="FFFFFF"/>
        </w:rPr>
      </w:pPr>
      <w:r w:rsidRPr="00EB3744">
        <w:rPr>
          <w:rFonts w:ascii="Times New Roman" w:hAnsi="Times New Roman" w:cs="Times New Roman"/>
          <w:sz w:val="24"/>
          <w:szCs w:val="24"/>
        </w:rPr>
        <w:t xml:space="preserve">Data will be collected from Kaggle repository. </w:t>
      </w:r>
      <w:r w:rsidR="00FB7780" w:rsidRPr="00EB3744">
        <w:rPr>
          <w:rFonts w:ascii="Times New Roman" w:hAnsi="Times New Roman" w:cs="Times New Roman"/>
          <w:sz w:val="24"/>
          <w:szCs w:val="24"/>
        </w:rPr>
        <w:t>Kaggle is a free</w:t>
      </w:r>
      <w:r w:rsidR="00EB3744" w:rsidRPr="00EB3744">
        <w:rPr>
          <w:rFonts w:ascii="Times New Roman" w:hAnsi="Times New Roman" w:cs="Times New Roman"/>
          <w:sz w:val="24"/>
          <w:szCs w:val="24"/>
        </w:rPr>
        <w:t xml:space="preserve">, </w:t>
      </w:r>
      <w:r w:rsidR="00EB3744">
        <w:rPr>
          <w:rFonts w:ascii="Times New Roman" w:hAnsi="Times New Roman" w:cs="Times New Roman"/>
          <w:sz w:val="24"/>
          <w:szCs w:val="24"/>
        </w:rPr>
        <w:t>open access</w:t>
      </w:r>
      <w:r w:rsidR="00EB3744" w:rsidRPr="00EB3744">
        <w:rPr>
          <w:rFonts w:ascii="Times New Roman" w:hAnsi="Times New Roman" w:cs="Times New Roman"/>
          <w:sz w:val="24"/>
          <w:szCs w:val="24"/>
        </w:rPr>
        <w:t xml:space="preserve"> that </w:t>
      </w:r>
      <w:r w:rsidR="00EB3744" w:rsidRPr="00EB3744">
        <w:rPr>
          <w:rFonts w:ascii="Times New Roman" w:hAnsi="Times New Roman" w:cs="Times New Roman"/>
          <w:color w:val="202122"/>
          <w:sz w:val="24"/>
          <w:szCs w:val="24"/>
          <w:shd w:val="clear" w:color="auto" w:fill="FFFFFF"/>
        </w:rPr>
        <w:t xml:space="preserve">allows users to find and publish data sets, explore and build models in a web-based data-science environment, </w:t>
      </w:r>
      <w:r w:rsidR="00EB3744" w:rsidRPr="00EB3744">
        <w:rPr>
          <w:rFonts w:ascii="Times New Roman" w:hAnsi="Times New Roman" w:cs="Times New Roman"/>
          <w:color w:val="202122"/>
          <w:sz w:val="24"/>
          <w:szCs w:val="24"/>
          <w:shd w:val="clear" w:color="auto" w:fill="FFFFFF"/>
        </w:rPr>
        <w:lastRenderedPageBreak/>
        <w:t>work with other data scientists and machine learning engineers, and enter competitions to solve data science challenges.</w:t>
      </w:r>
    </w:p>
    <w:p w14:paraId="46E32263" w14:textId="0D140968" w:rsidR="00FE0F7F" w:rsidRDefault="0061566E" w:rsidP="00E310E9">
      <w:pPr>
        <w:spacing w:line="480" w:lineRule="auto"/>
        <w:jc w:val="both"/>
        <w:rPr>
          <w:rFonts w:ascii="Times New Roman" w:hAnsi="Times New Roman" w:cs="Times New Roman"/>
          <w:b/>
          <w:color w:val="202122"/>
          <w:sz w:val="28"/>
          <w:szCs w:val="28"/>
          <w:shd w:val="clear" w:color="auto" w:fill="FFFFFF"/>
        </w:rPr>
      </w:pPr>
      <w:r w:rsidRPr="00C20D27">
        <w:rPr>
          <w:rFonts w:ascii="Times New Roman" w:hAnsi="Times New Roman" w:cs="Times New Roman"/>
          <w:b/>
          <w:color w:val="202122"/>
          <w:sz w:val="28"/>
          <w:szCs w:val="28"/>
          <w:shd w:val="clear" w:color="auto" w:fill="FFFFFF"/>
        </w:rPr>
        <w:t>3.2 Image Preprocessing</w:t>
      </w:r>
    </w:p>
    <w:p w14:paraId="54B98424" w14:textId="3A9296A5" w:rsidR="00382068" w:rsidRPr="00382068" w:rsidRDefault="008E76C9" w:rsidP="00E310E9">
      <w:pPr>
        <w:spacing w:line="480" w:lineRule="auto"/>
        <w:jc w:val="both"/>
        <w:rPr>
          <w:rFonts w:ascii="Times New Roman" w:hAnsi="Times New Roman" w:cs="Times New Roman"/>
          <w:b/>
          <w:color w:val="202122"/>
          <w:sz w:val="24"/>
          <w:szCs w:val="24"/>
          <w:shd w:val="clear" w:color="auto" w:fill="FFFFFF"/>
        </w:rPr>
      </w:pPr>
      <w:r>
        <w:rPr>
          <w:rFonts w:ascii="Times New Roman" w:hAnsi="Times New Roman" w:cs="Times New Roman"/>
          <w:sz w:val="24"/>
          <w:szCs w:val="24"/>
        </w:rPr>
        <w:t>T</w:t>
      </w:r>
      <w:r w:rsidR="00382068" w:rsidRPr="00382068">
        <w:rPr>
          <w:rFonts w:ascii="Times New Roman" w:hAnsi="Times New Roman" w:cs="Times New Roman"/>
          <w:sz w:val="24"/>
          <w:szCs w:val="24"/>
        </w:rPr>
        <w:t xml:space="preserve">he CXR images </w:t>
      </w:r>
      <w:r>
        <w:rPr>
          <w:rFonts w:ascii="Times New Roman" w:hAnsi="Times New Roman" w:cs="Times New Roman"/>
          <w:sz w:val="24"/>
          <w:szCs w:val="24"/>
        </w:rPr>
        <w:t xml:space="preserve">will be </w:t>
      </w:r>
      <w:r w:rsidR="00382068" w:rsidRPr="00382068">
        <w:rPr>
          <w:rFonts w:ascii="Times New Roman" w:hAnsi="Times New Roman" w:cs="Times New Roman"/>
          <w:sz w:val="24"/>
          <w:szCs w:val="24"/>
        </w:rPr>
        <w:t>resized and transformed from</w:t>
      </w:r>
      <w:r>
        <w:rPr>
          <w:rFonts w:ascii="Times New Roman" w:hAnsi="Times New Roman" w:cs="Times New Roman"/>
          <w:sz w:val="24"/>
          <w:szCs w:val="24"/>
        </w:rPr>
        <w:t xml:space="preserve"> RGB to grayscale to ensure uniformity across the</w:t>
      </w:r>
      <w:r w:rsidR="00382068" w:rsidRPr="00382068">
        <w:rPr>
          <w:rFonts w:ascii="Times New Roman" w:hAnsi="Times New Roman" w:cs="Times New Roman"/>
          <w:sz w:val="24"/>
          <w:szCs w:val="24"/>
        </w:rPr>
        <w:t xml:space="preserve"> datasets</w:t>
      </w:r>
      <w:r>
        <w:rPr>
          <w:rFonts w:ascii="Times New Roman" w:hAnsi="Times New Roman" w:cs="Times New Roman"/>
          <w:sz w:val="24"/>
          <w:szCs w:val="24"/>
        </w:rPr>
        <w:t>. Preprocessing of images in</w:t>
      </w:r>
      <w:r w:rsidR="00E06B9B">
        <w:rPr>
          <w:rFonts w:ascii="Times New Roman" w:hAnsi="Times New Roman" w:cs="Times New Roman"/>
          <w:sz w:val="24"/>
          <w:szCs w:val="24"/>
        </w:rPr>
        <w:t>volves grayscale conversion, noise removal and image segmentation.</w:t>
      </w:r>
    </w:p>
    <w:p w14:paraId="35182180" w14:textId="77777777" w:rsidR="00C06D1C" w:rsidRDefault="008D5BCA" w:rsidP="00C06D1C">
      <w:pPr>
        <w:spacing w:line="48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3.3 Block Normalization</w:t>
      </w:r>
    </w:p>
    <w:p w14:paraId="422E1B6A" w14:textId="06CDFB3B" w:rsidR="00BB2B74" w:rsidRPr="00BB2B74" w:rsidRDefault="00BB2B74" w:rsidP="00C06D1C">
      <w:pPr>
        <w:spacing w:line="480" w:lineRule="auto"/>
        <w:jc w:val="both"/>
        <w:rPr>
          <w:rFonts w:ascii="Times New Roman" w:hAnsi="Times New Roman" w:cs="Times New Roman"/>
          <w:b/>
          <w:color w:val="202122"/>
          <w:sz w:val="28"/>
          <w:szCs w:val="28"/>
          <w:shd w:val="clear" w:color="auto" w:fill="FFFFFF"/>
        </w:rPr>
      </w:pPr>
      <w:r w:rsidRPr="00BB2B74">
        <w:rPr>
          <w:rFonts w:ascii="Times New Roman" w:eastAsia="Times New Roman" w:hAnsi="Times New Roman" w:cs="Times New Roman"/>
          <w:color w:val="000000" w:themeColor="text1"/>
          <w:sz w:val="24"/>
          <w:szCs w:val="24"/>
        </w:rPr>
        <w:t>After the creation of histogram of oriented gradients we need to</w:t>
      </w:r>
      <w:r w:rsidR="0088115F">
        <w:rPr>
          <w:rFonts w:ascii="Times New Roman" w:eastAsia="Times New Roman" w:hAnsi="Times New Roman" w:cs="Times New Roman"/>
          <w:color w:val="000000" w:themeColor="text1"/>
          <w:sz w:val="24"/>
          <w:szCs w:val="24"/>
        </w:rPr>
        <w:t xml:space="preserve"> do</w:t>
      </w:r>
      <w:r w:rsidR="00ED01FE">
        <w:rPr>
          <w:rFonts w:ascii="Times New Roman" w:eastAsia="Times New Roman" w:hAnsi="Times New Roman" w:cs="Times New Roman"/>
          <w:color w:val="000000" w:themeColor="text1"/>
          <w:sz w:val="24"/>
          <w:szCs w:val="24"/>
        </w:rPr>
        <w:t xml:space="preserve"> something else</w:t>
      </w:r>
      <w:r w:rsidRPr="00BB2B74">
        <w:rPr>
          <w:rFonts w:ascii="Times New Roman" w:eastAsia="Times New Roman" w:hAnsi="Times New Roman" w:cs="Times New Roman"/>
          <w:color w:val="000000" w:themeColor="text1"/>
          <w:sz w:val="24"/>
          <w:szCs w:val="24"/>
        </w:rPr>
        <w:t>. Gradient is sensitive to overall lighting. If we say divide/multiply pixel values by some constant in order to make it lighter/ darker the gradient magnitude will change and so will histogram values. We want that histogram values be independent of lighting. Normalization is done on the histogram vector v within a block. One of the following norms could be used:</w:t>
      </w:r>
    </w:p>
    <w:p w14:paraId="7DDE950C" w14:textId="77777777" w:rsidR="00BB2B74" w:rsidRPr="00BB2B74" w:rsidRDefault="00BB2B74" w:rsidP="00BB2B74">
      <w:pPr>
        <w:numPr>
          <w:ilvl w:val="0"/>
          <w:numId w:val="5"/>
        </w:numPr>
        <w:shd w:val="clear" w:color="auto" w:fill="FFFFFF"/>
        <w:spacing w:after="120" w:line="480" w:lineRule="auto"/>
        <w:ind w:left="0"/>
        <w:jc w:val="both"/>
        <w:textAlignment w:val="baseline"/>
        <w:rPr>
          <w:rFonts w:ascii="Times New Roman" w:eastAsia="Times New Roman" w:hAnsi="Times New Roman" w:cs="Times New Roman"/>
          <w:color w:val="000000" w:themeColor="text1"/>
          <w:sz w:val="24"/>
          <w:szCs w:val="24"/>
        </w:rPr>
      </w:pPr>
      <w:r w:rsidRPr="00BB2B74">
        <w:rPr>
          <w:rFonts w:ascii="Times New Roman" w:eastAsia="Times New Roman" w:hAnsi="Times New Roman" w:cs="Times New Roman"/>
          <w:color w:val="000000" w:themeColor="text1"/>
          <w:sz w:val="24"/>
          <w:szCs w:val="24"/>
        </w:rPr>
        <w:t>L1 norm</w:t>
      </w:r>
    </w:p>
    <w:p w14:paraId="5F08E64B" w14:textId="77777777" w:rsidR="00BB2B74" w:rsidRPr="00BB2B74" w:rsidRDefault="00BB2B74" w:rsidP="00BB2B74">
      <w:pPr>
        <w:numPr>
          <w:ilvl w:val="0"/>
          <w:numId w:val="5"/>
        </w:numPr>
        <w:shd w:val="clear" w:color="auto" w:fill="FFFFFF"/>
        <w:spacing w:before="120" w:after="120" w:line="480" w:lineRule="auto"/>
        <w:ind w:left="0"/>
        <w:jc w:val="both"/>
        <w:textAlignment w:val="baseline"/>
        <w:rPr>
          <w:rFonts w:ascii="Times New Roman" w:eastAsia="Times New Roman" w:hAnsi="Times New Roman" w:cs="Times New Roman"/>
          <w:color w:val="000000" w:themeColor="text1"/>
          <w:sz w:val="24"/>
          <w:szCs w:val="24"/>
        </w:rPr>
      </w:pPr>
      <w:r w:rsidRPr="00BB2B74">
        <w:rPr>
          <w:rFonts w:ascii="Times New Roman" w:eastAsia="Times New Roman" w:hAnsi="Times New Roman" w:cs="Times New Roman"/>
          <w:color w:val="000000" w:themeColor="text1"/>
          <w:sz w:val="24"/>
          <w:szCs w:val="24"/>
        </w:rPr>
        <w:t>L2 norm</w:t>
      </w:r>
    </w:p>
    <w:p w14:paraId="7377ABAD" w14:textId="77777777" w:rsidR="00BB2B74" w:rsidRPr="00BB2B74" w:rsidRDefault="00BB2B74" w:rsidP="00BB2B74">
      <w:pPr>
        <w:numPr>
          <w:ilvl w:val="0"/>
          <w:numId w:val="5"/>
        </w:numPr>
        <w:shd w:val="clear" w:color="auto" w:fill="FFFFFF"/>
        <w:spacing w:before="120" w:after="120" w:line="480" w:lineRule="auto"/>
        <w:ind w:left="0"/>
        <w:jc w:val="both"/>
        <w:textAlignment w:val="baseline"/>
        <w:rPr>
          <w:rFonts w:ascii="Times New Roman" w:eastAsia="Times New Roman" w:hAnsi="Times New Roman" w:cs="Times New Roman"/>
          <w:color w:val="000000" w:themeColor="text1"/>
          <w:sz w:val="24"/>
          <w:szCs w:val="24"/>
        </w:rPr>
      </w:pPr>
      <w:r w:rsidRPr="00BB2B74">
        <w:rPr>
          <w:rFonts w:ascii="Times New Roman" w:eastAsia="Times New Roman" w:hAnsi="Times New Roman" w:cs="Times New Roman"/>
          <w:color w:val="000000" w:themeColor="text1"/>
          <w:sz w:val="24"/>
          <w:szCs w:val="24"/>
        </w:rPr>
        <w:t>L2-Hys(Lowe-style clipped L2 norm)</w:t>
      </w:r>
    </w:p>
    <w:p w14:paraId="3AF9D14E" w14:textId="3502B220" w:rsidR="00933178" w:rsidRPr="00BB2B74" w:rsidRDefault="00BB2B74" w:rsidP="00BB2B74">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rPr>
      </w:pPr>
      <w:r w:rsidRPr="00BB2B74">
        <w:rPr>
          <w:rFonts w:ascii="Times New Roman" w:eastAsia="Times New Roman" w:hAnsi="Times New Roman" w:cs="Times New Roman"/>
          <w:color w:val="000000" w:themeColor="text1"/>
          <w:sz w:val="24"/>
          <w:szCs w:val="24"/>
        </w:rPr>
        <w:t>Now, we could simply normalize the 9×1 histogram vector but it is better to normalize a bigger sized block of 16×16. A 16×16 block has 4 histograms (8×8 cell results to one histogram) which can be concatenated to form a 36 x 1 element vector and normalized. The 16×16 window then moves by 8 pixels and a normalized 36×1 vector is calculated over this window and the process is repeated for the image.</w:t>
      </w:r>
    </w:p>
    <w:p w14:paraId="22B57458" w14:textId="1F7EAFAC" w:rsidR="008D5BCA" w:rsidRDefault="008D5BCA" w:rsidP="00E310E9">
      <w:pPr>
        <w:spacing w:line="48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lastRenderedPageBreak/>
        <w:t>3.4 Feature Extraction</w:t>
      </w:r>
    </w:p>
    <w:p w14:paraId="5A261101" w14:textId="498B8787" w:rsidR="00611591" w:rsidRDefault="00611591" w:rsidP="00611591">
      <w:pPr>
        <w:spacing w:line="480" w:lineRule="auto"/>
        <w:jc w:val="both"/>
        <w:rPr>
          <w:rFonts w:ascii="Times New Roman" w:hAnsi="Times New Roman" w:cs="Times New Roman"/>
          <w:sz w:val="24"/>
          <w:szCs w:val="24"/>
        </w:rPr>
      </w:pPr>
      <w:r w:rsidRPr="00611591">
        <w:rPr>
          <w:rFonts w:ascii="Times New Roman" w:hAnsi="Times New Roman" w:cs="Times New Roman"/>
          <w:sz w:val="24"/>
          <w:szCs w:val="24"/>
        </w:rPr>
        <w:t xml:space="preserve">Feature extraction is an important step in the construction of any pattern classification and aims at the extraction of the relevant information that characterizes each class. In this process relevant features are extracted from </w:t>
      </w:r>
      <w:r>
        <w:rPr>
          <w:rFonts w:ascii="Times New Roman" w:hAnsi="Times New Roman" w:cs="Times New Roman"/>
          <w:sz w:val="24"/>
          <w:szCs w:val="24"/>
        </w:rPr>
        <w:t>chest x-ray images</w:t>
      </w:r>
      <w:r w:rsidRPr="00611591">
        <w:rPr>
          <w:rFonts w:ascii="Times New Roman" w:hAnsi="Times New Roman" w:cs="Times New Roman"/>
          <w:sz w:val="24"/>
          <w:szCs w:val="24"/>
        </w:rPr>
        <w:t xml:space="preserve"> to form feature vectors. These feature vectors are then used by classifiers to recognize the input unit with target output unit. It becomes easier for the classifier to classify between different classes by looking at these features as it allows fairly easy to distinguish.</w:t>
      </w:r>
      <w:r>
        <w:rPr>
          <w:rFonts w:ascii="Times New Roman" w:hAnsi="Times New Roman" w:cs="Times New Roman"/>
          <w:sz w:val="24"/>
          <w:szCs w:val="24"/>
        </w:rPr>
        <w:t xml:space="preserve"> </w:t>
      </w:r>
      <w:r w:rsidRPr="00611591">
        <w:rPr>
          <w:rFonts w:ascii="Times New Roman" w:hAnsi="Times New Roman" w:cs="Times New Roman"/>
          <w:sz w:val="24"/>
          <w:szCs w:val="24"/>
        </w:rPr>
        <w:t>Feature selection is critical to the whole process since the classifier will not be able to recognize from poorly selected fe</w:t>
      </w:r>
      <w:r>
        <w:rPr>
          <w:rFonts w:ascii="Times New Roman" w:hAnsi="Times New Roman" w:cs="Times New Roman"/>
          <w:sz w:val="24"/>
          <w:szCs w:val="24"/>
        </w:rPr>
        <w:t xml:space="preserve">atures </w:t>
      </w:r>
      <w:r>
        <w:rPr>
          <w:rFonts w:ascii="Times New Roman" w:hAnsi="Times New Roman" w:cs="Times New Roman"/>
          <w:sz w:val="24"/>
          <w:szCs w:val="24"/>
        </w:rPr>
        <w:fldChar w:fldCharType="begin" w:fldLock="1"/>
      </w:r>
      <w:r w:rsidR="0034149A">
        <w:rPr>
          <w:rFonts w:ascii="Times New Roman" w:hAnsi="Times New Roman" w:cs="Times New Roman"/>
          <w:sz w:val="24"/>
          <w:szCs w:val="24"/>
        </w:rPr>
        <w:instrText>ADDIN CSL_CITATION {"citationItems":[{"id":"ITEM-1","itemData":{"DOI":"10.1109/ACCT.2014.74","ISBN":"9781479949106","ISSN":"23270659","abstract":"Feature plays a very important role in the area of image processing. Before getting features, various image preprocessing techniques like binarization, thresholding, resizing, normalization etc. are applied on the sampled image. After that, feature extraction techniques are applied to get features that will be useful in classifying and recognition of images. Feature extraction techniques are helpful in various image processing applications e.g. character recognition. As features define the behavior of an image, they show its place in terms of storage taken, efficiency in classification and obviously in time consumption also. Here in this paper, we are going to discuss various types of features, feature extraction techniques and explaining in what scenario, which features extraction technique, will be better. Hereby in this paper, we are going to refer features and feature extraction methods in case of character recognition application. © 2014 IEEE.","author":[{"dropping-particle":"","family":"Kumar","given":"Gaurav","non-dropping-particle":"","parse-names":false,"suffix":""},{"dropping-particle":"","family":"Bhatia","given":"Pradeep Kumar","non-dropping-particle":"","parse-names":false,"suffix":""}],"container-title":"International Conference on Advanced Computing and Communication Technologies, ACCT","id":"ITEM-1","issue":"March","issued":{"date-parts":[["2014"]]},"page":"5-12","title":"A detailed review of feature extraction in image processing systems","type":"article-journal"},"uris":["http://www.mendeley.com/documents/?uuid=67200567-afa6-4a68-899b-86265d492b1c"]}],"mendeley":{"formattedCitation":"(Kumar &amp; Bhatia, 2014)","plainTextFormattedCitation":"(Kumar &amp; Bhatia, 2014)","previouslyFormattedCitation":"(Kumar &amp; Bhatia, 2014)"},"properties":{"noteIndex":0},"schema":"https://github.com/citation-style-language/schema/raw/master/csl-citation.json"}</w:instrText>
      </w:r>
      <w:r>
        <w:rPr>
          <w:rFonts w:ascii="Times New Roman" w:hAnsi="Times New Roman" w:cs="Times New Roman"/>
          <w:sz w:val="24"/>
          <w:szCs w:val="24"/>
        </w:rPr>
        <w:fldChar w:fldCharType="separate"/>
      </w:r>
      <w:r w:rsidRPr="00611591">
        <w:rPr>
          <w:rFonts w:ascii="Times New Roman" w:hAnsi="Times New Roman" w:cs="Times New Roman"/>
          <w:noProof/>
          <w:sz w:val="24"/>
          <w:szCs w:val="24"/>
        </w:rPr>
        <w:t>(Kumar &amp; Bhatia, 2014)</w:t>
      </w:r>
      <w:r>
        <w:rPr>
          <w:rFonts w:ascii="Times New Roman" w:hAnsi="Times New Roman" w:cs="Times New Roman"/>
          <w:sz w:val="24"/>
          <w:szCs w:val="24"/>
        </w:rPr>
        <w:fldChar w:fldCharType="end"/>
      </w:r>
      <w:r>
        <w:rPr>
          <w:rFonts w:ascii="Times New Roman" w:hAnsi="Times New Roman" w:cs="Times New Roman"/>
          <w:sz w:val="24"/>
          <w:szCs w:val="24"/>
        </w:rPr>
        <w:t>.</w:t>
      </w:r>
      <w:r w:rsidR="00BF344C">
        <w:rPr>
          <w:rFonts w:ascii="Times New Roman" w:hAnsi="Times New Roman" w:cs="Times New Roman"/>
          <w:sz w:val="24"/>
          <w:szCs w:val="24"/>
        </w:rPr>
        <w:t xml:space="preserve"> In this research work, Histogram of Ori</w:t>
      </w:r>
      <w:r w:rsidR="00C24915">
        <w:rPr>
          <w:rFonts w:ascii="Times New Roman" w:hAnsi="Times New Roman" w:cs="Times New Roman"/>
          <w:sz w:val="24"/>
          <w:szCs w:val="24"/>
        </w:rPr>
        <w:t>ented Gradients (HOG) and Local</w:t>
      </w:r>
      <w:r w:rsidR="00BF344C">
        <w:rPr>
          <w:rFonts w:ascii="Times New Roman" w:hAnsi="Times New Roman" w:cs="Times New Roman"/>
          <w:sz w:val="24"/>
          <w:szCs w:val="24"/>
        </w:rPr>
        <w:t xml:space="preserve"> Binary Pattern (LBP) will be used.</w:t>
      </w:r>
    </w:p>
    <w:p w14:paraId="2E220936" w14:textId="0AE0B0EA" w:rsidR="00BF344C" w:rsidRDefault="00BF344C" w:rsidP="00BF344C">
      <w:pPr>
        <w:spacing w:line="48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3.4.1 Histogram of Oriented Gradients (HOG)</w:t>
      </w:r>
    </w:p>
    <w:p w14:paraId="68EFA81E" w14:textId="21C4E89E" w:rsidR="00BF344C" w:rsidRDefault="0034149A" w:rsidP="00BF34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HOG </w:t>
      </w:r>
      <w:r w:rsidR="00313C4F" w:rsidRPr="00313C4F">
        <w:rPr>
          <w:rFonts w:ascii="Times New Roman" w:hAnsi="Times New Roman" w:cs="Times New Roman"/>
          <w:sz w:val="24"/>
          <w:szCs w:val="24"/>
        </w:rPr>
        <w:t xml:space="preserve">is </w:t>
      </w:r>
      <w:r w:rsidR="00ED01FE">
        <w:rPr>
          <w:rFonts w:ascii="Times New Roman" w:hAnsi="Times New Roman" w:cs="Times New Roman"/>
          <w:sz w:val="24"/>
          <w:szCs w:val="24"/>
        </w:rPr>
        <w:t xml:space="preserve">a </w:t>
      </w:r>
      <w:r w:rsidR="00313C4F" w:rsidRPr="00313C4F">
        <w:rPr>
          <w:rFonts w:ascii="Times New Roman" w:hAnsi="Times New Roman" w:cs="Times New Roman"/>
          <w:sz w:val="24"/>
          <w:szCs w:val="24"/>
        </w:rPr>
        <w:t>standard technique of object</w:t>
      </w:r>
      <w:r w:rsidR="004028D0">
        <w:rPr>
          <w:rFonts w:ascii="Times New Roman" w:hAnsi="Times New Roman" w:cs="Times New Roman"/>
          <w:sz w:val="24"/>
          <w:szCs w:val="24"/>
        </w:rPr>
        <w:t xml:space="preserve"> in terms of magnitude and direction</w:t>
      </w:r>
      <w:r w:rsidR="00313C4F" w:rsidRPr="00313C4F">
        <w:rPr>
          <w:rFonts w:ascii="Times New Roman" w:hAnsi="Times New Roman" w:cs="Times New Roman"/>
          <w:sz w:val="24"/>
          <w:szCs w:val="24"/>
        </w:rPr>
        <w:t>. It counts incidences of edge directions in a local neighborhood of an image</w:t>
      </w:r>
      <w:r>
        <w:rPr>
          <w:rFonts w:ascii="Times New Roman" w:hAnsi="Times New Roman" w:cs="Times New Roman"/>
          <w:sz w:val="24"/>
          <w:szCs w:val="24"/>
        </w:rPr>
        <w:t xml:space="preserve">. </w:t>
      </w:r>
      <w:r w:rsidR="00313C4F" w:rsidRPr="00313C4F">
        <w:rPr>
          <w:rFonts w:ascii="Times New Roman" w:hAnsi="Times New Roman" w:cs="Times New Roman"/>
          <w:sz w:val="24"/>
          <w:szCs w:val="24"/>
        </w:rPr>
        <w:t>This detection task is performed by applying HOG in the acquired image. Before applying HOG, the input image</w:t>
      </w:r>
      <w:r w:rsidR="00ED01FE">
        <w:rPr>
          <w:rFonts w:ascii="Times New Roman" w:hAnsi="Times New Roman" w:cs="Times New Roman"/>
          <w:sz w:val="24"/>
          <w:szCs w:val="24"/>
        </w:rPr>
        <w:t>s are</w:t>
      </w:r>
      <w:r w:rsidR="00313C4F" w:rsidRPr="00313C4F">
        <w:rPr>
          <w:rFonts w:ascii="Times New Roman" w:hAnsi="Times New Roman" w:cs="Times New Roman"/>
          <w:sz w:val="24"/>
          <w:szCs w:val="24"/>
        </w:rPr>
        <w:t xml:space="preserve"> transformed from RGB into </w:t>
      </w:r>
      <w:r>
        <w:rPr>
          <w:rFonts w:ascii="Times New Roman" w:hAnsi="Times New Roman" w:cs="Times New Roman"/>
          <w:sz w:val="24"/>
          <w:szCs w:val="24"/>
        </w:rPr>
        <w:t>gray scale image</w:t>
      </w:r>
      <w:r w:rsidR="00ED01FE">
        <w:rPr>
          <w:rFonts w:ascii="Times New Roman" w:hAnsi="Times New Roman" w:cs="Times New Roman"/>
          <w:sz w:val="24"/>
          <w:szCs w:val="24"/>
        </w:rPr>
        <w:t>s</w:t>
      </w:r>
      <w:r>
        <w:rPr>
          <w:rFonts w:ascii="Times New Roman" w:hAnsi="Times New Roman" w:cs="Times New Roman"/>
          <w:sz w:val="24"/>
          <w:szCs w:val="24"/>
        </w:rPr>
        <w:t xml:space="preserve"> for simplicity </w:t>
      </w:r>
      <w:r>
        <w:rPr>
          <w:rFonts w:ascii="Times New Roman" w:hAnsi="Times New Roman" w:cs="Times New Roman"/>
          <w:sz w:val="24"/>
          <w:szCs w:val="24"/>
        </w:rPr>
        <w:fldChar w:fldCharType="begin" w:fldLock="1"/>
      </w:r>
      <w:r w:rsidR="0066281C">
        <w:rPr>
          <w:rFonts w:ascii="Times New Roman" w:hAnsi="Times New Roman" w:cs="Times New Roman"/>
          <w:sz w:val="24"/>
          <w:szCs w:val="24"/>
        </w:rPr>
        <w:instrText>ADDIN CSL_CITATION {"citationItems":[{"id":"ITEM-1","itemData":{"ISBN":"9781538682524","author":[{"dropping-particle":"","family":"Ahamed","given":"Hafiz","non-dropping-particle":"","parse-names":false,"suffix":""},{"dropping-particle":"","family":"Alam","given":"Ishraq","non-dropping-particle":"","parse-names":false,"suffix":""},{"dropping-particle":"","family":"Islam","given":"Manirul","non-dropping-particle":"","parse-names":false,"suffix":""}],"container-title":"2018 International Conference on Advancement in Electrical and Electronic Engineering (ICAEEE)","id":"ITEM-1","issued":{"date-parts":[["2018"]]},"page":"1-4","publisher":"IEEE","title":"HOG-CNNBasedRealTimeFaceRecognition","type":"article-journal"},"uris":["http://www.mendeley.com/documents/?uuid=2a514c10-3f37-4f78-99ed-97213c385d14"]}],"mendeley":{"formattedCitation":"(Ahamed et al., 2018)","plainTextFormattedCitation":"(Ahamed et al., 2018)","previouslyFormattedCitation":"(Ahamed et al., 2018)"},"properties":{"noteIndex":0},"schema":"https://github.com/citation-style-language/schema/raw/master/csl-citation.json"}</w:instrText>
      </w:r>
      <w:r>
        <w:rPr>
          <w:rFonts w:ascii="Times New Roman" w:hAnsi="Times New Roman" w:cs="Times New Roman"/>
          <w:sz w:val="24"/>
          <w:szCs w:val="24"/>
        </w:rPr>
        <w:fldChar w:fldCharType="separate"/>
      </w:r>
      <w:r w:rsidRPr="0034149A">
        <w:rPr>
          <w:rFonts w:ascii="Times New Roman" w:hAnsi="Times New Roman" w:cs="Times New Roman"/>
          <w:noProof/>
          <w:sz w:val="24"/>
          <w:szCs w:val="24"/>
        </w:rPr>
        <w:t xml:space="preserve">(Ahamed </w:t>
      </w:r>
      <w:r w:rsidR="00174F30" w:rsidRPr="00174F30">
        <w:rPr>
          <w:rFonts w:ascii="Times New Roman" w:hAnsi="Times New Roman" w:cs="Times New Roman"/>
          <w:i/>
          <w:noProof/>
          <w:sz w:val="24"/>
          <w:szCs w:val="24"/>
        </w:rPr>
        <w:t>et al</w:t>
      </w:r>
      <w:r w:rsidRPr="0034149A">
        <w:rPr>
          <w:rFonts w:ascii="Times New Roman" w:hAnsi="Times New Roman" w:cs="Times New Roman"/>
          <w:noProof/>
          <w:sz w:val="24"/>
          <w:szCs w:val="24"/>
        </w:rPr>
        <w:t>.,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4149A">
        <w:rPr>
          <w:rFonts w:ascii="Times New Roman" w:hAnsi="Times New Roman" w:cs="Times New Roman"/>
          <w:sz w:val="24"/>
          <w:szCs w:val="24"/>
        </w:rPr>
        <w:t xml:space="preserve">HOG is divided into 3 compulsory steps based on vector theory. Initially, the </w:t>
      </w:r>
      <w:r>
        <w:rPr>
          <w:rFonts w:ascii="Times New Roman" w:hAnsi="Times New Roman" w:cs="Times New Roman"/>
          <w:sz w:val="24"/>
          <w:szCs w:val="24"/>
        </w:rPr>
        <w:t>CXR</w:t>
      </w:r>
      <w:r w:rsidRPr="0034149A">
        <w:rPr>
          <w:rFonts w:ascii="Times New Roman" w:hAnsi="Times New Roman" w:cs="Times New Roman"/>
          <w:sz w:val="24"/>
          <w:szCs w:val="24"/>
        </w:rPr>
        <w:t xml:space="preserve"> image</w:t>
      </w:r>
      <w:r>
        <w:rPr>
          <w:rFonts w:ascii="Times New Roman" w:hAnsi="Times New Roman" w:cs="Times New Roman"/>
          <w:sz w:val="24"/>
          <w:szCs w:val="24"/>
        </w:rPr>
        <w:t>s will be</w:t>
      </w:r>
      <w:r w:rsidRPr="0034149A">
        <w:rPr>
          <w:rFonts w:ascii="Times New Roman" w:hAnsi="Times New Roman" w:cs="Times New Roman"/>
          <w:sz w:val="24"/>
          <w:szCs w:val="24"/>
        </w:rPr>
        <w:t xml:space="preserve"> analyzed roughly by separating object from bac</w:t>
      </w:r>
      <w:r>
        <w:rPr>
          <w:rFonts w:ascii="Times New Roman" w:hAnsi="Times New Roman" w:cs="Times New Roman"/>
          <w:sz w:val="24"/>
          <w:szCs w:val="24"/>
        </w:rPr>
        <w:t>kground. This process is looking for ‘magnitude’</w:t>
      </w:r>
      <w:r w:rsidRPr="0034149A">
        <w:rPr>
          <w:rFonts w:ascii="Times New Roman" w:hAnsi="Times New Roman" w:cs="Times New Roman"/>
          <w:sz w:val="24"/>
          <w:szCs w:val="24"/>
        </w:rPr>
        <w:t xml:space="preserve"> difference in the image. Therefore, for now, we consider only the magnitude part of vector without the direction. The magnitude in the image could be obtained by equation 1.</w:t>
      </w:r>
    </w:p>
    <w:p w14:paraId="64BE9601" w14:textId="171EBB52" w:rsidR="001C4BF8" w:rsidRDefault="00D24315" w:rsidP="001C4BF8">
      <w:pPr>
        <w:spacing w:line="480" w:lineRule="auto"/>
        <w:ind w:left="2880" w:firstLine="720"/>
        <w:jc w:val="both"/>
        <w:rPr>
          <w:rFonts w:ascii="Times New Roman" w:hAnsi="Times New Roman" w:cs="Times New Roman"/>
          <w:sz w:val="28"/>
          <w:szCs w:val="28"/>
        </w:rPr>
      </w:pPr>
      <w:r w:rsidRPr="001C4BF8">
        <w:rPr>
          <w:rFonts w:ascii="Times New Roman" w:hAnsi="Times New Roman" w:cs="Times New Roman"/>
          <w:i/>
          <w:sz w:val="28"/>
          <w:szCs w:val="28"/>
        </w:rPr>
        <w:t>m(</w:t>
      </w:r>
      <w:proofErr w:type="spellStart"/>
      <w:r w:rsidRPr="001C4BF8">
        <w:rPr>
          <w:rFonts w:ascii="Times New Roman" w:hAnsi="Times New Roman" w:cs="Times New Roman"/>
          <w:i/>
          <w:sz w:val="24"/>
          <w:szCs w:val="24"/>
        </w:rPr>
        <w:t>u,v</w:t>
      </w:r>
      <w:proofErr w:type="spellEnd"/>
      <w:r w:rsidRPr="001C4BF8">
        <w:rPr>
          <w:rFonts w:ascii="Times New Roman" w:hAnsi="Times New Roman" w:cs="Times New Roman"/>
          <w:i/>
          <w:sz w:val="28"/>
          <w:szCs w:val="28"/>
        </w:rPr>
        <w:t>) =</w:t>
      </w:r>
      <w:r w:rsidR="001C4BF8" w:rsidRPr="001C4BF8">
        <w:rPr>
          <w:rFonts w:ascii="Times New Roman" w:hAnsi="Times New Roman" w:cs="Times New Roman"/>
          <w:i/>
          <w:sz w:val="28"/>
          <w:szCs w:val="28"/>
        </w:rPr>
        <w:t>√</w:t>
      </w:r>
      <w:r w:rsidR="001C4BF8">
        <w:rPr>
          <w:rFonts w:ascii="Times New Roman" w:hAnsi="Times New Roman" w:cs="Times New Roman"/>
          <w:i/>
          <w:sz w:val="28"/>
          <w:szCs w:val="28"/>
        </w:rPr>
        <w:t>(</w:t>
      </w:r>
      <w:r w:rsidRPr="001C4BF8">
        <w:rPr>
          <w:rFonts w:ascii="Times New Roman" w:hAnsi="Times New Roman" w:cs="Times New Roman"/>
          <w:i/>
          <w:sz w:val="28"/>
          <w:szCs w:val="28"/>
        </w:rPr>
        <w:t xml:space="preserve"> </w:t>
      </w:r>
      <w:proofErr w:type="spellStart"/>
      <w:r w:rsidRPr="001C4BF8">
        <w:rPr>
          <w:rFonts w:ascii="Times New Roman" w:hAnsi="Times New Roman" w:cs="Times New Roman"/>
          <w:i/>
          <w:sz w:val="28"/>
          <w:szCs w:val="28"/>
        </w:rPr>
        <w:t>f</w:t>
      </w:r>
      <w:r w:rsidRPr="001C4BF8">
        <w:rPr>
          <w:rFonts w:ascii="Times New Roman" w:hAnsi="Times New Roman" w:cs="Times New Roman"/>
          <w:i/>
          <w:sz w:val="28"/>
          <w:szCs w:val="28"/>
          <w:vertAlign w:val="subscript"/>
        </w:rPr>
        <w:t>u</w:t>
      </w:r>
      <w:proofErr w:type="spellEnd"/>
      <w:r w:rsidRPr="001C4BF8">
        <w:rPr>
          <w:rFonts w:ascii="Times New Roman" w:hAnsi="Times New Roman" w:cs="Times New Roman"/>
          <w:i/>
          <w:sz w:val="28"/>
          <w:szCs w:val="28"/>
        </w:rPr>
        <w:t>(</w:t>
      </w:r>
      <w:proofErr w:type="spellStart"/>
      <w:r w:rsidRPr="001C4BF8">
        <w:rPr>
          <w:rFonts w:ascii="Times New Roman" w:hAnsi="Times New Roman" w:cs="Times New Roman"/>
          <w:i/>
          <w:sz w:val="24"/>
          <w:szCs w:val="24"/>
        </w:rPr>
        <w:t>u,v</w:t>
      </w:r>
      <w:proofErr w:type="spellEnd"/>
      <w:r w:rsidRPr="001C4BF8">
        <w:rPr>
          <w:rFonts w:ascii="Times New Roman" w:hAnsi="Times New Roman" w:cs="Times New Roman"/>
          <w:i/>
          <w:sz w:val="28"/>
          <w:szCs w:val="28"/>
        </w:rPr>
        <w:t>)</w:t>
      </w:r>
      <w:r w:rsidRPr="001C4BF8">
        <w:rPr>
          <w:rFonts w:ascii="Times New Roman" w:hAnsi="Times New Roman" w:cs="Times New Roman"/>
          <w:i/>
          <w:sz w:val="28"/>
          <w:szCs w:val="28"/>
          <w:vertAlign w:val="superscript"/>
        </w:rPr>
        <w:t>2</w:t>
      </w:r>
      <w:r w:rsidRPr="001C4BF8">
        <w:rPr>
          <w:rFonts w:ascii="Times New Roman" w:hAnsi="Times New Roman" w:cs="Times New Roman"/>
          <w:i/>
          <w:sz w:val="28"/>
          <w:szCs w:val="28"/>
        </w:rPr>
        <w:t xml:space="preserve"> + </w:t>
      </w:r>
      <w:proofErr w:type="spellStart"/>
      <w:r w:rsidRPr="001C4BF8">
        <w:rPr>
          <w:rFonts w:ascii="Times New Roman" w:hAnsi="Times New Roman" w:cs="Times New Roman"/>
          <w:i/>
          <w:sz w:val="28"/>
          <w:szCs w:val="28"/>
        </w:rPr>
        <w:t>f</w:t>
      </w:r>
      <w:r w:rsidRPr="001C4BF8">
        <w:rPr>
          <w:rFonts w:ascii="Times New Roman" w:hAnsi="Times New Roman" w:cs="Times New Roman"/>
          <w:i/>
          <w:sz w:val="28"/>
          <w:szCs w:val="28"/>
          <w:vertAlign w:val="subscript"/>
        </w:rPr>
        <w:t>v</w:t>
      </w:r>
      <w:proofErr w:type="spellEnd"/>
      <w:r w:rsidRPr="001C4BF8">
        <w:rPr>
          <w:rFonts w:ascii="Times New Roman" w:hAnsi="Times New Roman" w:cs="Times New Roman"/>
          <w:i/>
          <w:sz w:val="28"/>
          <w:szCs w:val="28"/>
        </w:rPr>
        <w:t>(</w:t>
      </w:r>
      <w:proofErr w:type="spellStart"/>
      <w:r w:rsidRPr="001C4BF8">
        <w:rPr>
          <w:rFonts w:ascii="Times New Roman" w:hAnsi="Times New Roman" w:cs="Times New Roman"/>
          <w:i/>
          <w:sz w:val="24"/>
          <w:szCs w:val="24"/>
        </w:rPr>
        <w:t>u,v</w:t>
      </w:r>
      <w:proofErr w:type="spellEnd"/>
      <w:r w:rsidRPr="001C4BF8">
        <w:rPr>
          <w:rFonts w:ascii="Times New Roman" w:hAnsi="Times New Roman" w:cs="Times New Roman"/>
          <w:i/>
          <w:sz w:val="28"/>
          <w:szCs w:val="28"/>
        </w:rPr>
        <w:t>)</w:t>
      </w:r>
      <w:r w:rsidRPr="001C4BF8">
        <w:rPr>
          <w:rFonts w:ascii="Times New Roman" w:hAnsi="Times New Roman" w:cs="Times New Roman"/>
          <w:i/>
          <w:sz w:val="28"/>
          <w:szCs w:val="28"/>
          <w:vertAlign w:val="superscript"/>
        </w:rPr>
        <w:t>2</w:t>
      </w:r>
      <w:r w:rsidR="001C4BF8" w:rsidRPr="001C4BF8">
        <w:rPr>
          <w:rFonts w:ascii="Times New Roman" w:hAnsi="Times New Roman" w:cs="Times New Roman"/>
          <w:i/>
          <w:sz w:val="28"/>
          <w:szCs w:val="28"/>
        </w:rPr>
        <w:t>)</w:t>
      </w:r>
      <w:r w:rsidRPr="001C4BF8">
        <w:rPr>
          <w:rFonts w:ascii="Times New Roman" w:hAnsi="Times New Roman" w:cs="Times New Roman"/>
          <w:i/>
          <w:sz w:val="28"/>
          <w:szCs w:val="28"/>
          <w:vertAlign w:val="superscript"/>
        </w:rPr>
        <w:t xml:space="preserve"> </w:t>
      </w:r>
      <w:r w:rsidR="001C4BF8">
        <w:rPr>
          <w:rFonts w:ascii="Times New Roman" w:hAnsi="Times New Roman" w:cs="Times New Roman"/>
          <w:i/>
          <w:sz w:val="28"/>
          <w:szCs w:val="28"/>
          <w:vertAlign w:val="superscript"/>
        </w:rPr>
        <w:t xml:space="preserve">                                           </w:t>
      </w:r>
      <w:r w:rsidR="001C4BF8" w:rsidRPr="001C4BF8">
        <w:rPr>
          <w:rFonts w:ascii="Times New Roman" w:hAnsi="Times New Roman" w:cs="Times New Roman"/>
          <w:sz w:val="28"/>
          <w:szCs w:val="28"/>
        </w:rPr>
        <w:t>(1)</w:t>
      </w:r>
      <w:r w:rsidR="0034149A" w:rsidRPr="001C4BF8">
        <w:rPr>
          <w:rFonts w:ascii="Times New Roman" w:hAnsi="Times New Roman" w:cs="Times New Roman"/>
          <w:sz w:val="28"/>
          <w:szCs w:val="28"/>
        </w:rPr>
        <w:tab/>
      </w:r>
    </w:p>
    <w:p w14:paraId="599CCBF6" w14:textId="4D6F56A2" w:rsidR="001C4BF8" w:rsidRDefault="001C4BF8" w:rsidP="001C4BF8">
      <w:pPr>
        <w:spacing w:line="480" w:lineRule="auto"/>
        <w:jc w:val="both"/>
        <w:rPr>
          <w:rFonts w:ascii="Times New Roman" w:hAnsi="Times New Roman" w:cs="Times New Roman"/>
          <w:sz w:val="24"/>
          <w:szCs w:val="24"/>
        </w:rPr>
      </w:pPr>
      <w:r w:rsidRPr="001C4BF8">
        <w:rPr>
          <w:rFonts w:ascii="Times New Roman" w:hAnsi="Times New Roman" w:cs="Times New Roman"/>
          <w:sz w:val="24"/>
          <w:szCs w:val="24"/>
        </w:rPr>
        <w:t xml:space="preserve">According to equation 1, we get the magnitude m of a feature vector at the point (u, v). </w:t>
      </w:r>
      <w:proofErr w:type="gramStart"/>
      <w:r w:rsidRPr="001C4BF8">
        <w:rPr>
          <w:rFonts w:ascii="Times New Roman" w:hAnsi="Times New Roman" w:cs="Times New Roman"/>
          <w:sz w:val="24"/>
          <w:szCs w:val="24"/>
        </w:rPr>
        <w:t>m(</w:t>
      </w:r>
      <w:proofErr w:type="gramEnd"/>
      <w:r w:rsidRPr="001C4BF8">
        <w:rPr>
          <w:rFonts w:ascii="Times New Roman" w:hAnsi="Times New Roman" w:cs="Times New Roman"/>
          <w:sz w:val="24"/>
          <w:szCs w:val="24"/>
        </w:rPr>
        <w:t xml:space="preserve">u, v) consists of </w:t>
      </w:r>
      <w:proofErr w:type="spellStart"/>
      <w:r w:rsidRPr="001C4BF8">
        <w:rPr>
          <w:rFonts w:ascii="Times New Roman" w:hAnsi="Times New Roman" w:cs="Times New Roman"/>
          <w:sz w:val="24"/>
          <w:szCs w:val="24"/>
        </w:rPr>
        <w:t>f</w:t>
      </w:r>
      <w:r w:rsidRPr="001C4BF8">
        <w:rPr>
          <w:rFonts w:ascii="Times New Roman" w:hAnsi="Times New Roman" w:cs="Times New Roman"/>
          <w:sz w:val="24"/>
          <w:szCs w:val="24"/>
          <w:vertAlign w:val="subscript"/>
        </w:rPr>
        <w:t>u</w:t>
      </w:r>
      <w:proofErr w:type="spellEnd"/>
      <w:r w:rsidRPr="001C4BF8">
        <w:rPr>
          <w:rFonts w:ascii="Times New Roman" w:hAnsi="Times New Roman" w:cs="Times New Roman"/>
          <w:sz w:val="24"/>
          <w:szCs w:val="24"/>
        </w:rPr>
        <w:t xml:space="preserve">(u, v) and </w:t>
      </w:r>
      <w:proofErr w:type="spellStart"/>
      <w:r w:rsidRPr="001C4BF8">
        <w:rPr>
          <w:rFonts w:ascii="Times New Roman" w:hAnsi="Times New Roman" w:cs="Times New Roman"/>
          <w:sz w:val="24"/>
          <w:szCs w:val="24"/>
        </w:rPr>
        <w:t>f</w:t>
      </w:r>
      <w:r w:rsidRPr="001C4BF8">
        <w:rPr>
          <w:rFonts w:ascii="Times New Roman" w:hAnsi="Times New Roman" w:cs="Times New Roman"/>
          <w:sz w:val="24"/>
          <w:szCs w:val="24"/>
          <w:vertAlign w:val="subscript"/>
        </w:rPr>
        <w:t>v</w:t>
      </w:r>
      <w:proofErr w:type="spellEnd"/>
      <w:r w:rsidRPr="001C4BF8">
        <w:rPr>
          <w:rFonts w:ascii="Times New Roman" w:hAnsi="Times New Roman" w:cs="Times New Roman"/>
          <w:sz w:val="24"/>
          <w:szCs w:val="24"/>
        </w:rPr>
        <w:t xml:space="preserve">(u, v). </w:t>
      </w:r>
      <w:proofErr w:type="spellStart"/>
      <w:proofErr w:type="gramStart"/>
      <w:r w:rsidRPr="001C4BF8">
        <w:rPr>
          <w:rFonts w:ascii="Times New Roman" w:hAnsi="Times New Roman" w:cs="Times New Roman"/>
          <w:sz w:val="24"/>
          <w:szCs w:val="24"/>
        </w:rPr>
        <w:t>f</w:t>
      </w:r>
      <w:r w:rsidRPr="001C4BF8">
        <w:rPr>
          <w:rFonts w:ascii="Times New Roman" w:hAnsi="Times New Roman" w:cs="Times New Roman"/>
          <w:sz w:val="24"/>
          <w:szCs w:val="24"/>
          <w:vertAlign w:val="subscript"/>
        </w:rPr>
        <w:t>u</w:t>
      </w:r>
      <w:proofErr w:type="spellEnd"/>
      <w:r w:rsidRPr="001C4BF8">
        <w:rPr>
          <w:rFonts w:ascii="Times New Roman" w:hAnsi="Times New Roman" w:cs="Times New Roman"/>
          <w:sz w:val="24"/>
          <w:szCs w:val="24"/>
        </w:rPr>
        <w:t>(</w:t>
      </w:r>
      <w:proofErr w:type="gramEnd"/>
      <w:r w:rsidRPr="001C4BF8">
        <w:rPr>
          <w:rFonts w:ascii="Times New Roman" w:hAnsi="Times New Roman" w:cs="Times New Roman"/>
          <w:sz w:val="24"/>
          <w:szCs w:val="24"/>
        </w:rPr>
        <w:t xml:space="preserve">u, v) is a component in u-direction , and also </w:t>
      </w:r>
      <w:proofErr w:type="spellStart"/>
      <w:r w:rsidRPr="001C4BF8">
        <w:rPr>
          <w:rFonts w:ascii="Times New Roman" w:hAnsi="Times New Roman" w:cs="Times New Roman"/>
          <w:sz w:val="24"/>
          <w:szCs w:val="24"/>
        </w:rPr>
        <w:t>f</w:t>
      </w:r>
      <w:r w:rsidRPr="001C4BF8">
        <w:rPr>
          <w:rFonts w:ascii="Times New Roman" w:hAnsi="Times New Roman" w:cs="Times New Roman"/>
          <w:sz w:val="24"/>
          <w:szCs w:val="24"/>
          <w:vertAlign w:val="subscript"/>
        </w:rPr>
        <w:t>v</w:t>
      </w:r>
      <w:proofErr w:type="spellEnd"/>
      <w:r w:rsidRPr="001C4BF8">
        <w:rPr>
          <w:rFonts w:ascii="Times New Roman" w:hAnsi="Times New Roman" w:cs="Times New Roman"/>
          <w:sz w:val="24"/>
          <w:szCs w:val="24"/>
        </w:rPr>
        <w:t xml:space="preserve">(u, v) is a component in v-direction. After the program estimated the object position in the image, then we </w:t>
      </w:r>
      <w:r w:rsidRPr="001C4BF8">
        <w:rPr>
          <w:rFonts w:ascii="Times New Roman" w:hAnsi="Times New Roman" w:cs="Times New Roman"/>
          <w:sz w:val="24"/>
          <w:szCs w:val="24"/>
        </w:rPr>
        <w:lastRenderedPageBreak/>
        <w:t>train it to determine the object more precisely. This second process is to take the direction of vector into account. This is comparable to the fine adjustment</w:t>
      </w:r>
    </w:p>
    <w:p w14:paraId="435B649C" w14:textId="11B82950" w:rsidR="001C4BF8" w:rsidRPr="000B163A" w:rsidRDefault="001C4BF8" w:rsidP="001C4BF8">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sz w:val="24"/>
            <w:szCs w:val="24"/>
            <w:lang w:val="en-GB"/>
          </w:rPr>
          <m:t>⊝</m:t>
        </m:r>
        <m:r>
          <w:rPr>
            <w:rFonts w:ascii="Cambria Math" w:hAnsi="Cambria Math"/>
            <w:sz w:val="24"/>
            <w:szCs w:val="24"/>
          </w:rPr>
          <m:t>(u,v)=tan⁻ⁱ</m:t>
        </m:r>
        <m:f>
          <m:fPr>
            <m:ctrlPr>
              <w:rPr>
                <w:rFonts w:ascii="Cambria Math" w:hAnsi="Cambria Math"/>
                <w:i/>
                <w:sz w:val="24"/>
                <w:szCs w:val="24"/>
              </w:rPr>
            </m:ctrlPr>
          </m:fPr>
          <m:num>
            <m:r>
              <w:rPr>
                <w:rFonts w:ascii="Cambria Math" w:hAnsi="Cambria Math"/>
                <w:sz w:val="24"/>
                <w:szCs w:val="24"/>
              </w:rPr>
              <m:t>fv(u,v)</m:t>
            </m:r>
          </m:num>
          <m:den>
            <m:r>
              <w:rPr>
                <w:rFonts w:ascii="Cambria Math" w:hAnsi="Cambria Math"/>
                <w:sz w:val="24"/>
                <w:szCs w:val="24"/>
              </w:rPr>
              <m:t>fu(u.v)</m:t>
            </m:r>
          </m:den>
        </m:f>
      </m:oMath>
      <w:r w:rsidRPr="000B163A">
        <w:rPr>
          <w:rFonts w:ascii="Times New Roman" w:eastAsiaTheme="minorEastAsia" w:hAnsi="Times New Roman" w:cs="Times New Roman"/>
          <w:sz w:val="24"/>
          <w:szCs w:val="24"/>
        </w:rPr>
        <w:t xml:space="preserve">                                                    </w:t>
      </w:r>
      <w:r w:rsidR="000310FE" w:rsidRPr="000B163A">
        <w:rPr>
          <w:rFonts w:ascii="Times New Roman" w:eastAsiaTheme="minorEastAsia" w:hAnsi="Times New Roman" w:cs="Times New Roman"/>
          <w:sz w:val="24"/>
          <w:szCs w:val="24"/>
        </w:rPr>
        <w:t xml:space="preserve">            </w:t>
      </w:r>
      <w:r w:rsidRPr="000B163A">
        <w:rPr>
          <w:rFonts w:ascii="Times New Roman" w:eastAsiaTheme="minorEastAsia" w:hAnsi="Times New Roman" w:cs="Times New Roman"/>
          <w:sz w:val="24"/>
          <w:szCs w:val="24"/>
        </w:rPr>
        <w:t>(2)</w:t>
      </w:r>
    </w:p>
    <w:p w14:paraId="6EF7C032" w14:textId="2138C33B" w:rsidR="00ED01FE" w:rsidRDefault="00ED01FE" w:rsidP="001C4BF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sidRPr="0057461D">
        <w:rPr>
          <w:rFonts w:ascii="Times New Roman" w:hAnsi="Times New Roman" w:cs="Times New Roman"/>
          <w:sz w:val="24"/>
          <w:szCs w:val="24"/>
        </w:rPr>
        <w:t>f</w:t>
      </w:r>
      <w:r w:rsidRPr="00A10236">
        <w:rPr>
          <w:rFonts w:ascii="Times New Roman" w:hAnsi="Times New Roman" w:cs="Times New Roman"/>
          <w:sz w:val="24"/>
          <w:szCs w:val="24"/>
          <w:vertAlign w:val="subscript"/>
        </w:rPr>
        <w:t>u</w:t>
      </w:r>
      <w:proofErr w:type="spellEnd"/>
      <w:r w:rsidRPr="0057461D">
        <w:rPr>
          <w:rFonts w:ascii="Times New Roman" w:hAnsi="Times New Roman" w:cs="Times New Roman"/>
          <w:sz w:val="24"/>
          <w:szCs w:val="24"/>
        </w:rPr>
        <w:t>(</w:t>
      </w:r>
      <w:proofErr w:type="gramEnd"/>
      <w:r w:rsidRPr="0057461D">
        <w:rPr>
          <w:rFonts w:ascii="Times New Roman" w:hAnsi="Times New Roman" w:cs="Times New Roman"/>
          <w:sz w:val="24"/>
          <w:szCs w:val="24"/>
        </w:rPr>
        <w:t>u, v)</w:t>
      </w:r>
      <w:r>
        <w:rPr>
          <w:rFonts w:ascii="Times New Roman" w:hAnsi="Times New Roman" w:cs="Times New Roman"/>
          <w:sz w:val="24"/>
          <w:szCs w:val="24"/>
        </w:rPr>
        <w:t xml:space="preserve"> is a component in u-direction and </w:t>
      </w:r>
      <w:proofErr w:type="spellStart"/>
      <w:r w:rsidRPr="0057461D">
        <w:rPr>
          <w:rFonts w:ascii="Times New Roman" w:hAnsi="Times New Roman" w:cs="Times New Roman"/>
          <w:sz w:val="24"/>
          <w:szCs w:val="24"/>
        </w:rPr>
        <w:t>f</w:t>
      </w:r>
      <w:r w:rsidRPr="00A10236">
        <w:rPr>
          <w:rFonts w:ascii="Times New Roman" w:hAnsi="Times New Roman" w:cs="Times New Roman"/>
          <w:sz w:val="24"/>
          <w:szCs w:val="24"/>
          <w:vertAlign w:val="subscript"/>
        </w:rPr>
        <w:t>v</w:t>
      </w:r>
      <w:proofErr w:type="spellEnd"/>
      <w:r w:rsidRPr="0057461D">
        <w:rPr>
          <w:rFonts w:ascii="Times New Roman" w:hAnsi="Times New Roman" w:cs="Times New Roman"/>
          <w:sz w:val="24"/>
          <w:szCs w:val="24"/>
        </w:rPr>
        <w:t>(u, v)</w:t>
      </w:r>
      <w:r>
        <w:rPr>
          <w:rFonts w:ascii="Times New Roman" w:hAnsi="Times New Roman" w:cs="Times New Roman"/>
          <w:sz w:val="24"/>
          <w:szCs w:val="24"/>
        </w:rPr>
        <w:t xml:space="preserve"> is a component in v-direction.</w:t>
      </w:r>
    </w:p>
    <w:p w14:paraId="6DFDEDD9" w14:textId="5FB14270" w:rsidR="001C4BF8" w:rsidRPr="0057461D" w:rsidRDefault="0057461D" w:rsidP="001C4BF8">
      <w:pPr>
        <w:spacing w:line="480" w:lineRule="auto"/>
        <w:jc w:val="both"/>
        <w:rPr>
          <w:rFonts w:ascii="Times New Roman" w:hAnsi="Times New Roman" w:cs="Times New Roman"/>
          <w:sz w:val="24"/>
          <w:szCs w:val="24"/>
        </w:rPr>
      </w:pPr>
      <w:r w:rsidRPr="0057461D">
        <w:rPr>
          <w:rFonts w:ascii="Times New Roman" w:hAnsi="Times New Roman" w:cs="Times New Roman"/>
          <w:sz w:val="24"/>
          <w:szCs w:val="24"/>
        </w:rPr>
        <w:t xml:space="preserve">According to </w:t>
      </w:r>
      <w:proofErr w:type="spellStart"/>
      <w:proofErr w:type="gramStart"/>
      <w:r w:rsidRPr="0057461D">
        <w:rPr>
          <w:rFonts w:ascii="Times New Roman" w:hAnsi="Times New Roman" w:cs="Times New Roman"/>
          <w:sz w:val="24"/>
          <w:szCs w:val="24"/>
        </w:rPr>
        <w:t>f</w:t>
      </w:r>
      <w:r w:rsidRPr="00A10236">
        <w:rPr>
          <w:rFonts w:ascii="Times New Roman" w:hAnsi="Times New Roman" w:cs="Times New Roman"/>
          <w:sz w:val="24"/>
          <w:szCs w:val="24"/>
          <w:vertAlign w:val="subscript"/>
        </w:rPr>
        <w:t>u</w:t>
      </w:r>
      <w:proofErr w:type="spellEnd"/>
      <w:r w:rsidRPr="0057461D">
        <w:rPr>
          <w:rFonts w:ascii="Times New Roman" w:hAnsi="Times New Roman" w:cs="Times New Roman"/>
          <w:sz w:val="24"/>
          <w:szCs w:val="24"/>
        </w:rPr>
        <w:t>(</w:t>
      </w:r>
      <w:proofErr w:type="gramEnd"/>
      <w:r w:rsidRPr="0057461D">
        <w:rPr>
          <w:rFonts w:ascii="Times New Roman" w:hAnsi="Times New Roman" w:cs="Times New Roman"/>
          <w:sz w:val="24"/>
          <w:szCs w:val="24"/>
        </w:rPr>
        <w:t xml:space="preserve">u, v) and </w:t>
      </w:r>
      <w:proofErr w:type="spellStart"/>
      <w:r w:rsidRPr="0057461D">
        <w:rPr>
          <w:rFonts w:ascii="Times New Roman" w:hAnsi="Times New Roman" w:cs="Times New Roman"/>
          <w:sz w:val="24"/>
          <w:szCs w:val="24"/>
        </w:rPr>
        <w:t>f</w:t>
      </w:r>
      <w:r w:rsidRPr="00A10236">
        <w:rPr>
          <w:rFonts w:ascii="Times New Roman" w:hAnsi="Times New Roman" w:cs="Times New Roman"/>
          <w:sz w:val="24"/>
          <w:szCs w:val="24"/>
          <w:vertAlign w:val="subscript"/>
        </w:rPr>
        <w:t>v</w:t>
      </w:r>
      <w:proofErr w:type="spellEnd"/>
      <w:r w:rsidRPr="0057461D">
        <w:rPr>
          <w:rFonts w:ascii="Times New Roman" w:hAnsi="Times New Roman" w:cs="Times New Roman"/>
          <w:sz w:val="24"/>
          <w:szCs w:val="24"/>
        </w:rPr>
        <w:t>(u, v), we can use arctangent to get an angle as shown in equation 2. With the help of vector direction which described in detail in equation 2, the object is displayed as continuous variation of gradient depending on the direction of vector. The result w</w:t>
      </w:r>
      <w:r w:rsidR="00834ED1">
        <w:rPr>
          <w:rFonts w:ascii="Times New Roman" w:hAnsi="Times New Roman" w:cs="Times New Roman"/>
          <w:sz w:val="24"/>
          <w:szCs w:val="24"/>
        </w:rPr>
        <w:t>ill be s</w:t>
      </w:r>
      <w:r w:rsidRPr="0057461D">
        <w:rPr>
          <w:rFonts w:ascii="Times New Roman" w:hAnsi="Times New Roman" w:cs="Times New Roman"/>
          <w:sz w:val="24"/>
          <w:szCs w:val="24"/>
        </w:rPr>
        <w:t xml:space="preserve">hown as a </w:t>
      </w:r>
      <w:r w:rsidR="00C95D8E" w:rsidRPr="0057461D">
        <w:rPr>
          <w:rFonts w:ascii="Times New Roman" w:hAnsi="Times New Roman" w:cs="Times New Roman"/>
          <w:sz w:val="24"/>
          <w:szCs w:val="24"/>
        </w:rPr>
        <w:t>gradient</w:t>
      </w:r>
      <w:r w:rsidR="00C95D8E">
        <w:rPr>
          <w:rFonts w:ascii="Times New Roman" w:hAnsi="Times New Roman" w:cs="Times New Roman"/>
          <w:sz w:val="24"/>
          <w:szCs w:val="24"/>
        </w:rPr>
        <w:t>;</w:t>
      </w:r>
      <w:r w:rsidRPr="0057461D">
        <w:rPr>
          <w:rFonts w:ascii="Times New Roman" w:hAnsi="Times New Roman" w:cs="Times New Roman"/>
          <w:sz w:val="24"/>
          <w:szCs w:val="24"/>
        </w:rPr>
        <w:t xml:space="preserve"> </w:t>
      </w:r>
      <w:r w:rsidR="00A10236" w:rsidRPr="0057461D">
        <w:rPr>
          <w:rFonts w:ascii="Times New Roman" w:hAnsi="Times New Roman" w:cs="Times New Roman"/>
          <w:sz w:val="24"/>
          <w:szCs w:val="24"/>
        </w:rPr>
        <w:t>therefore,</w:t>
      </w:r>
      <w:r w:rsidRPr="0057461D">
        <w:rPr>
          <w:rFonts w:ascii="Times New Roman" w:hAnsi="Times New Roman" w:cs="Times New Roman"/>
          <w:sz w:val="24"/>
          <w:szCs w:val="24"/>
        </w:rPr>
        <w:t xml:space="preserve"> we </w:t>
      </w:r>
      <w:r w:rsidR="00834ED1">
        <w:rPr>
          <w:rFonts w:ascii="Times New Roman" w:hAnsi="Times New Roman" w:cs="Times New Roman"/>
          <w:sz w:val="24"/>
          <w:szCs w:val="24"/>
        </w:rPr>
        <w:t xml:space="preserve">will </w:t>
      </w:r>
      <w:r w:rsidRPr="0057461D">
        <w:rPr>
          <w:rFonts w:ascii="Times New Roman" w:hAnsi="Times New Roman" w:cs="Times New Roman"/>
          <w:sz w:val="24"/>
          <w:szCs w:val="24"/>
        </w:rPr>
        <w:t xml:space="preserve">divide the image into a great number of pixels. </w:t>
      </w:r>
      <w:r w:rsidR="00834ED1">
        <w:rPr>
          <w:rFonts w:ascii="Times New Roman" w:hAnsi="Times New Roman" w:cs="Times New Roman"/>
          <w:sz w:val="24"/>
          <w:szCs w:val="24"/>
        </w:rPr>
        <w:t>This will</w:t>
      </w:r>
      <w:r w:rsidRPr="0057461D">
        <w:rPr>
          <w:rFonts w:ascii="Times New Roman" w:hAnsi="Times New Roman" w:cs="Times New Roman"/>
          <w:sz w:val="24"/>
          <w:szCs w:val="24"/>
        </w:rPr>
        <w:t xml:space="preserve"> demonstrate that the pixel from background give much lower accumulating result than the pixel from the object. In summary, by evaluate the result from histogram, </w:t>
      </w:r>
      <w:r>
        <w:rPr>
          <w:rFonts w:ascii="Times New Roman" w:hAnsi="Times New Roman" w:cs="Times New Roman"/>
          <w:sz w:val="24"/>
          <w:szCs w:val="24"/>
        </w:rPr>
        <w:t>we will be able to</w:t>
      </w:r>
      <w:r w:rsidRPr="0057461D">
        <w:rPr>
          <w:rFonts w:ascii="Times New Roman" w:hAnsi="Times New Roman" w:cs="Times New Roman"/>
          <w:sz w:val="24"/>
          <w:szCs w:val="24"/>
        </w:rPr>
        <w:t xml:space="preserve"> discriminate between object and background correctly and precisely</w:t>
      </w:r>
      <w:r>
        <w:rPr>
          <w:rFonts w:ascii="Times New Roman" w:hAnsi="Times New Roman" w:cs="Times New Roman"/>
          <w:sz w:val="24"/>
          <w:szCs w:val="24"/>
        </w:rPr>
        <w:t>.</w:t>
      </w:r>
    </w:p>
    <w:p w14:paraId="6223C2CF" w14:textId="77777777" w:rsidR="001C4BF8" w:rsidRDefault="001C4BF8" w:rsidP="001C4BF8">
      <w:pPr>
        <w:spacing w:line="480" w:lineRule="auto"/>
        <w:jc w:val="both"/>
        <w:rPr>
          <w:rFonts w:ascii="Times New Roman" w:hAnsi="Times New Roman" w:cs="Times New Roman"/>
          <w:b/>
          <w:color w:val="202122"/>
          <w:sz w:val="28"/>
          <w:szCs w:val="28"/>
          <w:shd w:val="clear" w:color="auto" w:fill="FFFFFF"/>
        </w:rPr>
      </w:pPr>
    </w:p>
    <w:p w14:paraId="6AC82226" w14:textId="2453B86A" w:rsidR="00BF344C" w:rsidRDefault="00C24915" w:rsidP="001C4BF8">
      <w:pPr>
        <w:spacing w:line="48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3.4.2 Local</w:t>
      </w:r>
      <w:r w:rsidR="00BF344C">
        <w:rPr>
          <w:rFonts w:ascii="Times New Roman" w:hAnsi="Times New Roman" w:cs="Times New Roman"/>
          <w:b/>
          <w:color w:val="202122"/>
          <w:sz w:val="28"/>
          <w:szCs w:val="28"/>
          <w:shd w:val="clear" w:color="auto" w:fill="FFFFFF"/>
        </w:rPr>
        <w:t xml:space="preserve"> Binary Pattern (LBP)</w:t>
      </w:r>
    </w:p>
    <w:p w14:paraId="4CDB6C84" w14:textId="7A571F74" w:rsidR="00BF344C" w:rsidRDefault="00C24915" w:rsidP="0066281C">
      <w:pPr>
        <w:spacing w:line="480" w:lineRule="auto"/>
        <w:jc w:val="both"/>
        <w:rPr>
          <w:rFonts w:ascii="Times New Roman" w:hAnsi="Times New Roman" w:cs="Times New Roman"/>
          <w:color w:val="292929"/>
          <w:spacing w:val="-1"/>
          <w:sz w:val="24"/>
          <w:szCs w:val="24"/>
          <w:shd w:val="clear" w:color="auto" w:fill="FFFFFF"/>
        </w:rPr>
      </w:pPr>
      <w:r w:rsidRPr="00C24915">
        <w:rPr>
          <w:rFonts w:ascii="Times New Roman" w:hAnsi="Times New Roman" w:cs="Times New Roman"/>
          <w:iCs/>
          <w:color w:val="292929"/>
          <w:spacing w:val="-1"/>
          <w:sz w:val="24"/>
          <w:szCs w:val="24"/>
        </w:rPr>
        <w:t>LBPs are local patterns that describe the relationship between a pixel and its neighborhood.</w:t>
      </w:r>
      <w:r>
        <w:rPr>
          <w:rFonts w:ascii="Times New Roman" w:hAnsi="Times New Roman" w:cs="Times New Roman"/>
          <w:iCs/>
          <w:color w:val="292929"/>
          <w:spacing w:val="-1"/>
          <w:sz w:val="24"/>
          <w:szCs w:val="24"/>
        </w:rPr>
        <w:t xml:space="preserve"> </w:t>
      </w:r>
      <w:r w:rsidR="0066281C" w:rsidRPr="0066281C">
        <w:rPr>
          <w:rFonts w:ascii="Times New Roman" w:hAnsi="Times New Roman" w:cs="Times New Roman"/>
          <w:sz w:val="24"/>
          <w:szCs w:val="24"/>
        </w:rPr>
        <w:t>In the LBP method each pixel is replaced by a binary pattern which is derived</w:t>
      </w:r>
      <w:r w:rsidR="0066281C">
        <w:rPr>
          <w:rFonts w:ascii="Times New Roman" w:hAnsi="Times New Roman" w:cs="Times New Roman"/>
          <w:sz w:val="24"/>
          <w:szCs w:val="24"/>
        </w:rPr>
        <w:t xml:space="preserve"> from the pixel's neighborhood </w:t>
      </w:r>
      <w:r w:rsidR="0066281C">
        <w:rPr>
          <w:rFonts w:ascii="Times New Roman" w:hAnsi="Times New Roman" w:cs="Times New Roman"/>
          <w:sz w:val="24"/>
          <w:szCs w:val="24"/>
        </w:rPr>
        <w:fldChar w:fldCharType="begin" w:fldLock="1"/>
      </w:r>
      <w:r w:rsidR="00F47E84">
        <w:rPr>
          <w:rFonts w:ascii="Times New Roman" w:hAnsi="Times New Roman" w:cs="Times New Roman"/>
          <w:sz w:val="24"/>
          <w:szCs w:val="24"/>
        </w:rPr>
        <w:instrText>ADDIN CSL_CITATION {"citationItems":[{"id":"ITEM-1","itemData":{"author":[{"dropping-particle":"","family":"Lahdenoja","given":"Olli","non-dropping-particle":"","parse-names":false,"suffix":""},{"dropping-particle":"","family":"Laiho","given":"Mika","non-dropping-particle":"","parse-names":false,"suffix":""},{"dropping-particle":"","family":"Paasio","given":"Ari","non-dropping-particle":"","parse-names":false,"suffix":""},{"dropping-particle":"","family":"S-","given":"Ewi","non-dropping-particle":"","parse-names":false,"suffix":""},{"dropping-particle":"","family":"Nij","given":"Si","non-dropping-particle":"","parse-names":false,"suffix":""}],"id":"ITEM-1","issued":{"date-parts":[["0"]]},"page":"202-205","title":"Local Binary Pattern Feature Vector Extraction with CNN","type":"article-journal"},"uris":["http://www.mendeley.com/documents/?uuid=bf2cfd5a-89b8-46be-abab-46b5ebbf8f54"]}],"mendeley":{"formattedCitation":"(Lahdenoja et al., n.d.)","plainTextFormattedCitation":"(Lahdenoja et al., n.d.)","previouslyFormattedCitation":"(Lahdenoja et al., n.d.)"},"properties":{"noteIndex":0},"schema":"https://github.com/citation-style-language/schema/raw/master/csl-citation.json"}</w:instrText>
      </w:r>
      <w:r w:rsidR="0066281C">
        <w:rPr>
          <w:rFonts w:ascii="Times New Roman" w:hAnsi="Times New Roman" w:cs="Times New Roman"/>
          <w:sz w:val="24"/>
          <w:szCs w:val="24"/>
        </w:rPr>
        <w:fldChar w:fldCharType="separate"/>
      </w:r>
      <w:r w:rsidR="0066281C" w:rsidRPr="0066281C">
        <w:rPr>
          <w:rFonts w:ascii="Times New Roman" w:hAnsi="Times New Roman" w:cs="Times New Roman"/>
          <w:noProof/>
          <w:sz w:val="24"/>
          <w:szCs w:val="24"/>
        </w:rPr>
        <w:t xml:space="preserve">(Lahdenoja </w:t>
      </w:r>
      <w:r w:rsidR="00174F30" w:rsidRPr="00174F30">
        <w:rPr>
          <w:rFonts w:ascii="Times New Roman" w:hAnsi="Times New Roman" w:cs="Times New Roman"/>
          <w:i/>
          <w:noProof/>
          <w:sz w:val="24"/>
          <w:szCs w:val="24"/>
        </w:rPr>
        <w:t>et al</w:t>
      </w:r>
      <w:r w:rsidR="0066281C" w:rsidRPr="0066281C">
        <w:rPr>
          <w:rFonts w:ascii="Times New Roman" w:hAnsi="Times New Roman" w:cs="Times New Roman"/>
          <w:noProof/>
          <w:sz w:val="24"/>
          <w:szCs w:val="24"/>
        </w:rPr>
        <w:t>., n.d.)</w:t>
      </w:r>
      <w:r w:rsidR="0066281C">
        <w:rPr>
          <w:rFonts w:ascii="Times New Roman" w:hAnsi="Times New Roman" w:cs="Times New Roman"/>
          <w:sz w:val="24"/>
          <w:szCs w:val="24"/>
        </w:rPr>
        <w:fldChar w:fldCharType="end"/>
      </w:r>
      <w:r w:rsidR="0066281C">
        <w:rPr>
          <w:rFonts w:ascii="Times New Roman" w:hAnsi="Times New Roman" w:cs="Times New Roman"/>
          <w:sz w:val="24"/>
          <w:szCs w:val="24"/>
        </w:rPr>
        <w:t xml:space="preserve">. </w:t>
      </w:r>
      <w:r w:rsidR="0066281C" w:rsidRPr="0066281C">
        <w:rPr>
          <w:rFonts w:ascii="Times New Roman" w:hAnsi="Times New Roman" w:cs="Times New Roman"/>
          <w:sz w:val="24"/>
          <w:szCs w:val="24"/>
        </w:rPr>
        <w:t xml:space="preserve">Each grayscale pixel P of an image is used as a </w:t>
      </w:r>
      <w:proofErr w:type="spellStart"/>
      <w:r w:rsidR="0066281C" w:rsidRPr="0066281C">
        <w:rPr>
          <w:rFonts w:ascii="Times New Roman" w:hAnsi="Times New Roman" w:cs="Times New Roman"/>
          <w:sz w:val="24"/>
          <w:szCs w:val="24"/>
        </w:rPr>
        <w:t>centre</w:t>
      </w:r>
      <w:proofErr w:type="spellEnd"/>
      <w:r w:rsidR="0066281C" w:rsidRPr="0066281C">
        <w:rPr>
          <w:rFonts w:ascii="Times New Roman" w:hAnsi="Times New Roman" w:cs="Times New Roman"/>
          <w:sz w:val="24"/>
          <w:szCs w:val="24"/>
        </w:rPr>
        <w:t xml:space="preserve"> of a circle with radius r. The number of samples M determines the amount of points that are taken uniformly from the contour of the circle. These points are interpolated from adjacent pixels if needed. The sample points are compared against the pixel P one by one with a simple comparison operation which results a binary zero if the </w:t>
      </w:r>
      <w:proofErr w:type="spellStart"/>
      <w:r w:rsidR="0066281C" w:rsidRPr="0066281C">
        <w:rPr>
          <w:rFonts w:ascii="Times New Roman" w:hAnsi="Times New Roman" w:cs="Times New Roman"/>
          <w:sz w:val="24"/>
          <w:szCs w:val="24"/>
        </w:rPr>
        <w:t>centre</w:t>
      </w:r>
      <w:proofErr w:type="spellEnd"/>
      <w:r w:rsidR="0066281C" w:rsidRPr="0066281C">
        <w:rPr>
          <w:rFonts w:ascii="Times New Roman" w:hAnsi="Times New Roman" w:cs="Times New Roman"/>
          <w:sz w:val="24"/>
          <w:szCs w:val="24"/>
        </w:rPr>
        <w:t xml:space="preserve"> point is larger than the current sample point and one otherwise.</w:t>
      </w:r>
      <w:r w:rsidR="008B40A9" w:rsidRPr="008B40A9">
        <w:rPr>
          <w:rFonts w:ascii="Georgia" w:hAnsi="Georgia"/>
          <w:color w:val="292929"/>
          <w:spacing w:val="-1"/>
          <w:sz w:val="32"/>
          <w:szCs w:val="32"/>
          <w:shd w:val="clear" w:color="auto" w:fill="FFFFFF"/>
        </w:rPr>
        <w:t xml:space="preserve"> </w:t>
      </w:r>
      <w:r w:rsidR="008B40A9" w:rsidRPr="008B40A9">
        <w:rPr>
          <w:rFonts w:ascii="Times New Roman" w:hAnsi="Times New Roman" w:cs="Times New Roman"/>
          <w:color w:val="292929"/>
          <w:spacing w:val="-1"/>
          <w:sz w:val="24"/>
          <w:szCs w:val="24"/>
          <w:shd w:val="clear" w:color="auto" w:fill="FFFFFF"/>
        </w:rPr>
        <w:t xml:space="preserve">The processing involves thresholding the center pixel of that </w:t>
      </w:r>
      <w:r w:rsidR="008B40A9" w:rsidRPr="008B40A9">
        <w:rPr>
          <w:rFonts w:ascii="Times New Roman" w:hAnsi="Times New Roman" w:cs="Times New Roman"/>
          <w:color w:val="292929"/>
          <w:spacing w:val="-1"/>
          <w:sz w:val="24"/>
          <w:szCs w:val="24"/>
          <w:shd w:val="clear" w:color="auto" w:fill="FFFFFF"/>
        </w:rPr>
        <w:lastRenderedPageBreak/>
        <w:t>window with its surrounding pixels using the window mean, window median or the actual center pixel, as thresholds. Then the LBP code</w:t>
      </w:r>
      <w:r w:rsidR="008B40A9">
        <w:rPr>
          <w:rFonts w:ascii="Times New Roman" w:hAnsi="Times New Roman" w:cs="Times New Roman"/>
          <w:color w:val="292929"/>
          <w:spacing w:val="-1"/>
          <w:sz w:val="24"/>
          <w:szCs w:val="24"/>
          <w:shd w:val="clear" w:color="auto" w:fill="FFFFFF"/>
        </w:rPr>
        <w:t xml:space="preserve"> of pixel (x</w:t>
      </w:r>
      <w:r w:rsidR="008B40A9" w:rsidRPr="008B40A9">
        <w:rPr>
          <w:rFonts w:ascii="Times New Roman" w:hAnsi="Times New Roman" w:cs="Times New Roman"/>
          <w:color w:val="292929"/>
          <w:spacing w:val="-1"/>
          <w:sz w:val="24"/>
          <w:szCs w:val="24"/>
          <w:shd w:val="clear" w:color="auto" w:fill="FFFFFF"/>
          <w:vertAlign w:val="subscript"/>
        </w:rPr>
        <w:t>c</w:t>
      </w:r>
      <w:r w:rsidR="008B40A9">
        <w:rPr>
          <w:rFonts w:ascii="Times New Roman" w:hAnsi="Times New Roman" w:cs="Times New Roman"/>
          <w:color w:val="292929"/>
          <w:spacing w:val="-1"/>
          <w:sz w:val="24"/>
          <w:szCs w:val="24"/>
          <w:shd w:val="clear" w:color="auto" w:fill="FFFFFF"/>
        </w:rPr>
        <w:t xml:space="preserve">, </w:t>
      </w:r>
      <w:proofErr w:type="spellStart"/>
      <w:r w:rsidR="008B40A9">
        <w:rPr>
          <w:rFonts w:ascii="Times New Roman" w:hAnsi="Times New Roman" w:cs="Times New Roman"/>
          <w:color w:val="292929"/>
          <w:spacing w:val="-1"/>
          <w:sz w:val="24"/>
          <w:szCs w:val="24"/>
          <w:shd w:val="clear" w:color="auto" w:fill="FFFFFF"/>
        </w:rPr>
        <w:t>x</w:t>
      </w:r>
      <w:r w:rsidR="008B40A9" w:rsidRPr="008B40A9">
        <w:rPr>
          <w:rFonts w:ascii="Times New Roman" w:hAnsi="Times New Roman" w:cs="Times New Roman"/>
          <w:color w:val="292929"/>
          <w:spacing w:val="-1"/>
          <w:sz w:val="24"/>
          <w:szCs w:val="24"/>
          <w:shd w:val="clear" w:color="auto" w:fill="FFFFFF"/>
          <w:vertAlign w:val="subscript"/>
        </w:rPr>
        <w:t>y</w:t>
      </w:r>
      <w:proofErr w:type="spellEnd"/>
      <w:r w:rsidR="008B40A9">
        <w:rPr>
          <w:rFonts w:ascii="Times New Roman" w:hAnsi="Times New Roman" w:cs="Times New Roman"/>
          <w:color w:val="292929"/>
          <w:spacing w:val="-1"/>
          <w:sz w:val="24"/>
          <w:szCs w:val="24"/>
          <w:shd w:val="clear" w:color="auto" w:fill="FFFFFF"/>
        </w:rPr>
        <w:t>)</w:t>
      </w:r>
      <w:r w:rsidR="008B40A9" w:rsidRPr="008B40A9">
        <w:rPr>
          <w:rFonts w:ascii="Times New Roman" w:hAnsi="Times New Roman" w:cs="Times New Roman"/>
          <w:color w:val="292929"/>
          <w:spacing w:val="-1"/>
          <w:sz w:val="24"/>
          <w:szCs w:val="24"/>
          <w:shd w:val="clear" w:color="auto" w:fill="FFFFFF"/>
        </w:rPr>
        <w:t xml:space="preserve"> is given by Equation 1, </w:t>
      </w:r>
    </w:p>
    <w:p w14:paraId="4657A5B6" w14:textId="4B76468D" w:rsidR="008B40A9" w:rsidRPr="00192B82" w:rsidRDefault="008B40A9" w:rsidP="0066281C">
      <w:pPr>
        <w:spacing w:line="480" w:lineRule="auto"/>
        <w:jc w:val="both"/>
        <w:rPr>
          <w:rFonts w:ascii="Times New Roman" w:eastAsiaTheme="minorEastAsia" w:hAnsi="Times New Roman" w:cs="Times New Roman"/>
          <w:szCs w:val="24"/>
        </w:rPr>
      </w:pPr>
      <m:oMathPara>
        <m:oMath>
          <m:r>
            <w:rPr>
              <w:rFonts w:ascii="Cambria Math" w:hAnsi="Cambria Math" w:cs="Times New Roman"/>
              <w:szCs w:val="24"/>
            </w:rPr>
            <m:t>LBP(p, r)</m:t>
          </m:r>
          <m:r>
            <m:rPr>
              <m:sty m:val="p"/>
            </m:rPr>
            <w:rPr>
              <w:rFonts w:ascii="Cambria Math" w:hAnsi="Cambria Math" w:cs="Times New Roman"/>
              <w:szCs w:val="24"/>
            </w:rPr>
            <m:t>=</m:t>
          </m:r>
          <m:d>
            <m:dPr>
              <m:begChr m:val=""/>
              <m:endChr m:val=""/>
              <m:ctrlPr>
                <w:rPr>
                  <w:rFonts w:ascii="Cambria Math" w:hAnsi="Cambria Math" w:cs="Times New Roman"/>
                  <w:szCs w:val="24"/>
                </w:rPr>
              </m:ctrlPr>
            </m:dPr>
            <m:e>
              <m:nary>
                <m:naryPr>
                  <m:chr m:val="∑"/>
                  <m:limLoc m:val="undOvr"/>
                  <m:ctrlPr>
                    <w:rPr>
                      <w:rFonts w:ascii="Cambria Math" w:hAnsi="Cambria Math" w:cs="Times New Roman"/>
                      <w:szCs w:val="24"/>
                    </w:rPr>
                  </m:ctrlPr>
                </m:naryPr>
                <m:sub>
                  <m:r>
                    <w:rPr>
                      <w:rFonts w:ascii="Cambria Math" w:hAnsi="Cambria Math" w:cs="Times New Roman"/>
                      <w:szCs w:val="24"/>
                    </w:rPr>
                    <m:t>p</m:t>
                  </m:r>
                  <m:r>
                    <m:rPr>
                      <m:sty m:val="p"/>
                    </m:rPr>
                    <w:rPr>
                      <w:rFonts w:ascii="Cambria Math" w:hAnsi="Cambria Math" w:cs="Times New Roman"/>
                      <w:szCs w:val="24"/>
                    </w:rPr>
                    <m:t>=0</m:t>
                  </m:r>
                </m:sub>
                <m:sup>
                  <m:r>
                    <w:rPr>
                      <w:rFonts w:ascii="Cambria Math" w:hAnsi="Cambria Math" w:cs="Times New Roman"/>
                      <w:szCs w:val="24"/>
                    </w:rPr>
                    <m:t>P-1</m:t>
                  </m:r>
                </m:sup>
                <m:e>
                  <m:sSub>
                    <m:sSubPr>
                      <m:ctrlPr>
                        <w:rPr>
                          <w:rFonts w:ascii="Cambria Math" w:hAnsi="Cambria Math" w:cs="Times New Roman"/>
                          <w:szCs w:val="24"/>
                        </w:rPr>
                      </m:ctrlPr>
                    </m:sSubPr>
                    <m:e>
                      <m:r>
                        <w:rPr>
                          <w:rFonts w:ascii="Cambria Math" w:hAnsi="Cambria Math" w:cs="Times New Roman"/>
                          <w:szCs w:val="24"/>
                        </w:rPr>
                        <m:t>S(i</m:t>
                      </m:r>
                    </m:e>
                    <m:sub>
                      <m:r>
                        <w:rPr>
                          <w:rFonts w:ascii="Cambria Math" w:hAnsi="Cambria Math" w:cs="Times New Roman"/>
                          <w:szCs w:val="24"/>
                        </w:rPr>
                        <m:t>p</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i</m:t>
                      </m:r>
                    </m:e>
                    <m:sub>
                      <m:r>
                        <w:rPr>
                          <w:rFonts w:ascii="Cambria Math" w:hAnsi="Cambria Math" w:cs="Times New Roman"/>
                          <w:szCs w:val="24"/>
                        </w:rPr>
                        <m:t>c</m:t>
                      </m:r>
                    </m:sub>
                  </m:sSub>
                </m:e>
              </m:nary>
              <m:r>
                <w:rPr>
                  <w:rFonts w:ascii="Cambria Math" w:hAnsi="Cambria Math" w:cs="Times New Roman"/>
                  <w:szCs w:val="24"/>
                </w:rPr>
                <m:t>) . 2p</m:t>
              </m:r>
            </m:e>
          </m:d>
          <m:r>
            <m:rPr>
              <m:sty m:val="p"/>
            </m:rPr>
            <w:rPr>
              <w:rFonts w:ascii="Cambria Math" w:hAnsi="Cambria Math" w:cs="Times New Roman"/>
              <w:szCs w:val="24"/>
            </w:rPr>
            <m:t xml:space="preserve">                                                  (1)</m:t>
          </m:r>
        </m:oMath>
      </m:oMathPara>
    </w:p>
    <w:p w14:paraId="712CBCBC" w14:textId="2734A220" w:rsidR="00192B82" w:rsidRDefault="00192B82" w:rsidP="0066281C">
      <w:pPr>
        <w:spacing w:line="480" w:lineRule="auto"/>
        <w:jc w:val="both"/>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93C62EB" wp14:editId="12292CFE">
                <wp:simplePos x="0" y="0"/>
                <wp:positionH relativeFrom="column">
                  <wp:posOffset>2171700</wp:posOffset>
                </wp:positionH>
                <wp:positionV relativeFrom="paragraph">
                  <wp:posOffset>723900</wp:posOffset>
                </wp:positionV>
                <wp:extent cx="304800" cy="579658"/>
                <wp:effectExtent l="38100" t="0" r="19050" b="11430"/>
                <wp:wrapNone/>
                <wp:docPr id="3" name="Left Brace 3"/>
                <wp:cNvGraphicFramePr/>
                <a:graphic xmlns:a="http://schemas.openxmlformats.org/drawingml/2006/main">
                  <a:graphicData uri="http://schemas.microsoft.com/office/word/2010/wordprocessingShape">
                    <wps:wsp>
                      <wps:cNvSpPr/>
                      <wps:spPr>
                        <a:xfrm>
                          <a:off x="0" y="0"/>
                          <a:ext cx="304800" cy="579658"/>
                        </a:xfrm>
                        <a:prstGeom prst="lef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3939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71pt;margin-top:57pt;width:24pt;height:45.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" adj="946" strokecolor="black [3213]">
                <v:stroke joinstyle="miter"/>
              </v:shape>
            </w:pict>
          </mc:Fallback>
        </mc:AlternateContent>
      </w:r>
      <w:r>
        <w:rPr>
          <w:rFonts w:ascii="Times New Roman" w:hAnsi="Times New Roman" w:cs="Times New Roman"/>
          <w:sz w:val="24"/>
          <w:szCs w:val="24"/>
        </w:rPr>
        <w:t xml:space="preserve">where </w:t>
      </w:r>
      <w:proofErr w:type="spellStart"/>
      <w:r>
        <w:rPr>
          <w:rFonts w:ascii="Times New Roman" w:hAnsi="Times New Roman" w:cs="Times New Roman"/>
          <w:sz w:val="24"/>
          <w:szCs w:val="24"/>
        </w:rPr>
        <w:t>i</w:t>
      </w:r>
      <w:r w:rsidRPr="00192B82">
        <w:rPr>
          <w:rFonts w:ascii="Times New Roman" w:hAnsi="Times New Roman" w:cs="Times New Roman"/>
          <w:sz w:val="24"/>
          <w:szCs w:val="24"/>
          <w:vertAlign w:val="subscript"/>
        </w:rPr>
        <w:t>c</w:t>
      </w:r>
      <w:proofErr w:type="spellEnd"/>
      <w:r w:rsidRPr="00192B82">
        <w:rPr>
          <w:rFonts w:ascii="Times New Roman" w:hAnsi="Times New Roman" w:cs="Times New Roman"/>
          <w:sz w:val="24"/>
          <w:szCs w:val="24"/>
        </w:rPr>
        <w:t xml:space="preserve"> and </w:t>
      </w:r>
      <w:proofErr w:type="spellStart"/>
      <w:r w:rsidRPr="00192B82">
        <w:rPr>
          <w:rFonts w:ascii="Times New Roman" w:hAnsi="Times New Roman" w:cs="Times New Roman"/>
          <w:sz w:val="24"/>
          <w:szCs w:val="24"/>
        </w:rPr>
        <w:t>i</w:t>
      </w:r>
      <w:r w:rsidRPr="00192B82">
        <w:rPr>
          <w:rFonts w:ascii="Times New Roman" w:hAnsi="Times New Roman" w:cs="Times New Roman"/>
          <w:sz w:val="24"/>
          <w:szCs w:val="24"/>
          <w:vertAlign w:val="subscript"/>
        </w:rPr>
        <w:t>P</w:t>
      </w:r>
      <w:proofErr w:type="spellEnd"/>
      <w:r w:rsidRPr="00192B82">
        <w:rPr>
          <w:rFonts w:ascii="Times New Roman" w:hAnsi="Times New Roman" w:cs="Times New Roman"/>
          <w:sz w:val="24"/>
          <w:szCs w:val="24"/>
        </w:rPr>
        <w:t xml:space="preserve"> are, respectively, gray-level values of the central pixel and P surrounding pixels in the circle neighborhood with a radius R, and function</w:t>
      </w:r>
      <w:r>
        <w:t xml:space="preserve"> </w:t>
      </w:r>
      <w:r w:rsidRPr="00192B82">
        <w:rPr>
          <w:rFonts w:ascii="Times New Roman" w:hAnsi="Times New Roman" w:cs="Times New Roman"/>
          <w:sz w:val="24"/>
          <w:szCs w:val="24"/>
        </w:rPr>
        <w:t>S(x) is defined as</w:t>
      </w:r>
      <w:r>
        <w:t xml:space="preserve"> </w:t>
      </w:r>
    </w:p>
    <w:p w14:paraId="3FA3CC5A" w14:textId="60400486" w:rsidR="008D5BCA" w:rsidRDefault="00192B82" w:rsidP="00E40785">
      <w:pPr>
        <w:spacing w:line="24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t>S(x) =</w:t>
      </w:r>
      <w:r w:rsidR="00E40785">
        <w:rPr>
          <w:rFonts w:ascii="Times New Roman" w:hAnsi="Times New Roman" w:cs="Times New Roman"/>
          <w:color w:val="202122"/>
          <w:sz w:val="24"/>
          <w:szCs w:val="24"/>
          <w:shd w:val="clear" w:color="auto" w:fill="FFFFFF"/>
        </w:rPr>
        <w:t xml:space="preserve">       </w:t>
      </w:r>
      <w:proofErr w:type="gramStart"/>
      <w:r w:rsidR="00E40785">
        <w:rPr>
          <w:rFonts w:ascii="Times New Roman" w:hAnsi="Times New Roman" w:cs="Times New Roman"/>
          <w:color w:val="202122"/>
          <w:sz w:val="24"/>
          <w:szCs w:val="24"/>
          <w:shd w:val="clear" w:color="auto" w:fill="FFFFFF"/>
        </w:rPr>
        <w:t>1  if</w:t>
      </w:r>
      <w:proofErr w:type="gramEnd"/>
      <w:r w:rsidR="00E40785">
        <w:rPr>
          <w:rFonts w:ascii="Times New Roman" w:hAnsi="Times New Roman" w:cs="Times New Roman"/>
          <w:color w:val="202122"/>
          <w:sz w:val="24"/>
          <w:szCs w:val="24"/>
          <w:shd w:val="clear" w:color="auto" w:fill="FFFFFF"/>
        </w:rPr>
        <w:t xml:space="preserve"> x &gt;= 0</w:t>
      </w:r>
      <w:r w:rsidR="00297FFB">
        <w:rPr>
          <w:rFonts w:ascii="Times New Roman" w:hAnsi="Times New Roman" w:cs="Times New Roman"/>
          <w:color w:val="202122"/>
          <w:sz w:val="24"/>
          <w:szCs w:val="24"/>
          <w:shd w:val="clear" w:color="auto" w:fill="FFFFFF"/>
        </w:rPr>
        <w:t xml:space="preserve">                                       (2)</w:t>
      </w:r>
    </w:p>
    <w:p w14:paraId="3D8F096F" w14:textId="12FA636C" w:rsidR="00E40785" w:rsidRDefault="00E40785" w:rsidP="00E40785">
      <w:pPr>
        <w:spacing w:line="24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t xml:space="preserve">      0 if x &lt; 0</w:t>
      </w:r>
    </w:p>
    <w:p w14:paraId="2AC4D870" w14:textId="399DFE38" w:rsidR="00297FFB" w:rsidRDefault="00297FFB" w:rsidP="00297FFB">
      <w:pPr>
        <w:spacing w:line="480" w:lineRule="auto"/>
        <w:jc w:val="both"/>
        <w:rPr>
          <w:rFonts w:ascii="Times New Roman" w:hAnsi="Times New Roman" w:cs="Times New Roman"/>
          <w:color w:val="202122"/>
          <w:sz w:val="24"/>
          <w:szCs w:val="24"/>
          <w:shd w:val="clear" w:color="auto" w:fill="FFFFFF"/>
        </w:rPr>
      </w:pPr>
    </w:p>
    <w:p w14:paraId="2C8D39AE" w14:textId="2D2BBADE" w:rsidR="00382068" w:rsidRDefault="00382068" w:rsidP="00382068">
      <w:pPr>
        <w:spacing w:line="48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3.5 Classification</w:t>
      </w:r>
    </w:p>
    <w:p w14:paraId="0F70142D" w14:textId="199E0666" w:rsidR="00EC3EAC" w:rsidRDefault="00382068" w:rsidP="00382068">
      <w:pPr>
        <w:spacing w:line="480" w:lineRule="auto"/>
        <w:jc w:val="both"/>
        <w:rPr>
          <w:rFonts w:ascii="Times New Roman" w:hAnsi="Times New Roman" w:cs="Times New Roman"/>
          <w:sz w:val="24"/>
          <w:szCs w:val="24"/>
        </w:rPr>
      </w:pPr>
      <w:r>
        <w:rPr>
          <w:rFonts w:ascii="Times New Roman" w:hAnsi="Times New Roman" w:cs="Times New Roman"/>
          <w:color w:val="202122"/>
          <w:sz w:val="24"/>
          <w:szCs w:val="24"/>
          <w:shd w:val="clear" w:color="auto" w:fill="FFFFFF"/>
        </w:rPr>
        <w:t>Classification is</w:t>
      </w:r>
      <w:r w:rsidR="00FC1B95">
        <w:rPr>
          <w:rFonts w:ascii="Times New Roman" w:hAnsi="Times New Roman" w:cs="Times New Roman"/>
          <w:color w:val="202122"/>
          <w:sz w:val="24"/>
          <w:szCs w:val="24"/>
          <w:shd w:val="clear" w:color="auto" w:fill="FFFFFF"/>
        </w:rPr>
        <w:t xml:space="preserve"> a</w:t>
      </w:r>
      <w:r>
        <w:rPr>
          <w:rFonts w:ascii="Times New Roman" w:hAnsi="Times New Roman" w:cs="Times New Roman"/>
          <w:color w:val="202122"/>
          <w:sz w:val="24"/>
          <w:szCs w:val="24"/>
          <w:shd w:val="clear" w:color="auto" w:fill="FFFFFF"/>
        </w:rPr>
        <w:t xml:space="preserve"> type of supervised learning. </w:t>
      </w:r>
      <w:r w:rsidR="008B6504" w:rsidRPr="008B6504">
        <w:rPr>
          <w:rFonts w:ascii="Times New Roman" w:hAnsi="Times New Roman" w:cs="Times New Roman"/>
          <w:sz w:val="24"/>
          <w:szCs w:val="24"/>
        </w:rPr>
        <w:t>Image classification task can be achieved using various approaches with the help of deep neural n</w:t>
      </w:r>
      <w:r w:rsidR="00FC1B95">
        <w:rPr>
          <w:rFonts w:ascii="Times New Roman" w:hAnsi="Times New Roman" w:cs="Times New Roman"/>
          <w:sz w:val="24"/>
          <w:szCs w:val="24"/>
        </w:rPr>
        <w:t xml:space="preserve">etwork. In this proposed work </w:t>
      </w:r>
      <w:r w:rsidR="008B6504" w:rsidRPr="008B6504">
        <w:rPr>
          <w:rFonts w:ascii="Times New Roman" w:hAnsi="Times New Roman" w:cs="Times New Roman"/>
          <w:sz w:val="24"/>
          <w:szCs w:val="24"/>
        </w:rPr>
        <w:t xml:space="preserve">CNN is used as the training algorithm which has been effectively applied to a wide range of machine learning applications. </w:t>
      </w:r>
      <w:r w:rsidR="00F47E84">
        <w:rPr>
          <w:rFonts w:ascii="Times New Roman" w:hAnsi="Times New Roman" w:cs="Times New Roman"/>
          <w:sz w:val="24"/>
          <w:szCs w:val="24"/>
        </w:rPr>
        <w:fldChar w:fldCharType="begin" w:fldLock="1"/>
      </w:r>
      <w:r w:rsidR="003A509D">
        <w:rPr>
          <w:rFonts w:ascii="Times New Roman" w:hAnsi="Times New Roman" w:cs="Times New Roman"/>
          <w:sz w:val="24"/>
          <w:szCs w:val="24"/>
        </w:rPr>
        <w:instrText>ADDIN CSL_CITATION {"citationItems":[{"id":"ITEM-1","itemData":{"DOI":"10.17485/ijst/2019/v12i24/145093","author":[{"dropping-particle":"","family":"Jumani","given":"Sahar Zafar","non-dropping-particle":"","parse-names":false,"suffix":""},{"dropping-particle":"","family":"Ali","given":"Fayyaz","non-dropping-particle":"","parse-names":false,"suffix":""},{"dropping-particle":"","family":"Guriro","given":"Subhash","non-dropping-particle":"","parse-names":false,"suffix":""},{"dropping-particle":"","family":"Kandhro","given":"Irfan Ali","non-dropping-particle":"","parse-names":false,"suffix":""},{"dropping-particle":"","family":"Khan","given":"Asif","non-dropping-particle":"","parse-names":false,"suffix":""}],"id":"ITEM-1","issue":"June","issued":{"date-parts":[["2019"]]},"title":"Facial Expression Recognition with Histogram of Oriented Gradients using CNN","type":"article-journal","volume":"12"},"uris":["http://www.mendeley.com/documents/?uuid=985a94dc-d9df-4f6f-aea6-7281336eb705"]}],"mendeley":{"formattedCitation":"(Jumani et al., 2019)","plainTextFormattedCitation":"(Jumani et al., 2019)","previouslyFormattedCitation":"(Jumani et al., 2019)"},"properties":{"noteIndex":0},"schema":"https://github.com/citation-style-language/schema/raw/master/csl-citation.json"}</w:instrText>
      </w:r>
      <w:r w:rsidR="00F47E84">
        <w:rPr>
          <w:rFonts w:ascii="Times New Roman" w:hAnsi="Times New Roman" w:cs="Times New Roman"/>
          <w:sz w:val="24"/>
          <w:szCs w:val="24"/>
        </w:rPr>
        <w:fldChar w:fldCharType="separate"/>
      </w:r>
      <w:r w:rsidR="00F47E84" w:rsidRPr="00F47E84">
        <w:rPr>
          <w:rFonts w:ascii="Times New Roman" w:hAnsi="Times New Roman" w:cs="Times New Roman"/>
          <w:noProof/>
          <w:sz w:val="24"/>
          <w:szCs w:val="24"/>
        </w:rPr>
        <w:t xml:space="preserve">(Jumani </w:t>
      </w:r>
      <w:r w:rsidR="00174F30" w:rsidRPr="00174F30">
        <w:rPr>
          <w:rFonts w:ascii="Times New Roman" w:hAnsi="Times New Roman" w:cs="Times New Roman"/>
          <w:i/>
          <w:noProof/>
          <w:sz w:val="24"/>
          <w:szCs w:val="24"/>
        </w:rPr>
        <w:t>et al</w:t>
      </w:r>
      <w:r w:rsidR="00F47E84" w:rsidRPr="00F47E84">
        <w:rPr>
          <w:rFonts w:ascii="Times New Roman" w:hAnsi="Times New Roman" w:cs="Times New Roman"/>
          <w:noProof/>
          <w:sz w:val="24"/>
          <w:szCs w:val="24"/>
        </w:rPr>
        <w:t>., 2019)</w:t>
      </w:r>
      <w:r w:rsidR="00F47E84">
        <w:rPr>
          <w:rFonts w:ascii="Times New Roman" w:hAnsi="Times New Roman" w:cs="Times New Roman"/>
          <w:sz w:val="24"/>
          <w:szCs w:val="24"/>
        </w:rPr>
        <w:fldChar w:fldCharType="end"/>
      </w:r>
      <w:r w:rsidR="00F47E84">
        <w:rPr>
          <w:rFonts w:ascii="Times New Roman" w:hAnsi="Times New Roman" w:cs="Times New Roman"/>
          <w:sz w:val="24"/>
          <w:szCs w:val="24"/>
        </w:rPr>
        <w:t xml:space="preserve">. </w:t>
      </w:r>
      <w:r w:rsidR="003A509D">
        <w:rPr>
          <w:rFonts w:ascii="Times New Roman" w:hAnsi="Times New Roman" w:cs="Times New Roman"/>
          <w:sz w:val="24"/>
          <w:szCs w:val="24"/>
        </w:rPr>
        <w:t>In this research, chest x-ray Images will be grouped into two classes</w:t>
      </w:r>
      <w:r w:rsidR="00A81ACE">
        <w:rPr>
          <w:rFonts w:ascii="Times New Roman" w:hAnsi="Times New Roman" w:cs="Times New Roman"/>
          <w:sz w:val="24"/>
          <w:szCs w:val="24"/>
        </w:rPr>
        <w:t>: Covid-19 and Non-Covid-19</w:t>
      </w:r>
      <w:r w:rsidR="003A509D">
        <w:rPr>
          <w:rFonts w:ascii="Times New Roman" w:hAnsi="Times New Roman" w:cs="Times New Roman"/>
          <w:sz w:val="24"/>
          <w:szCs w:val="24"/>
        </w:rPr>
        <w:t>.</w:t>
      </w:r>
    </w:p>
    <w:p w14:paraId="7AE64A61" w14:textId="77777777" w:rsidR="00094297" w:rsidRDefault="00094297" w:rsidP="00382068">
      <w:pPr>
        <w:spacing w:line="480" w:lineRule="auto"/>
        <w:jc w:val="both"/>
        <w:rPr>
          <w:rFonts w:ascii="Times New Roman" w:hAnsi="Times New Roman" w:cs="Times New Roman"/>
          <w:sz w:val="24"/>
          <w:szCs w:val="24"/>
        </w:rPr>
      </w:pPr>
    </w:p>
    <w:p w14:paraId="42C907A5" w14:textId="1E938A38" w:rsidR="00F47E84" w:rsidRDefault="00F47E84" w:rsidP="00F47E84">
      <w:pPr>
        <w:spacing w:line="48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3.5 Convolutional Neural Network (CNN)</w:t>
      </w:r>
    </w:p>
    <w:p w14:paraId="1D2A455C" w14:textId="076BBDEB" w:rsidR="00F47E84" w:rsidRPr="003A509D" w:rsidRDefault="00147A72" w:rsidP="00F47E84">
      <w:pPr>
        <w:spacing w:line="480" w:lineRule="auto"/>
        <w:jc w:val="both"/>
        <w:rPr>
          <w:rFonts w:ascii="Times New Roman" w:hAnsi="Times New Roman" w:cs="Times New Roman"/>
          <w:b/>
          <w:color w:val="202122"/>
          <w:sz w:val="24"/>
          <w:szCs w:val="24"/>
          <w:shd w:val="clear" w:color="auto" w:fill="FFFFFF"/>
        </w:rPr>
      </w:pPr>
      <w:r w:rsidRPr="00147A72">
        <w:rPr>
          <w:rFonts w:ascii="Times New Roman" w:hAnsi="Times New Roman" w:cs="Times New Roman"/>
          <w:sz w:val="24"/>
          <w:szCs w:val="24"/>
        </w:rPr>
        <w:t xml:space="preserve">CNN is a type of deep learning model for processing data that has a grid pattern, such as images. </w:t>
      </w:r>
      <w:r w:rsidR="003A509D" w:rsidRPr="008B6504">
        <w:rPr>
          <w:rFonts w:ascii="Times New Roman" w:hAnsi="Times New Roman" w:cs="Times New Roman"/>
          <w:sz w:val="24"/>
          <w:szCs w:val="24"/>
        </w:rPr>
        <w:t>Building CNN plays an indispensable role in moderating bo</w:t>
      </w:r>
      <w:r w:rsidR="003A509D">
        <w:rPr>
          <w:rFonts w:ascii="Times New Roman" w:hAnsi="Times New Roman" w:cs="Times New Roman"/>
          <w:sz w:val="24"/>
          <w:szCs w:val="24"/>
        </w:rPr>
        <w:t xml:space="preserve">th performance and time feeding. </w:t>
      </w:r>
      <w:r w:rsidRPr="00147A72">
        <w:rPr>
          <w:rFonts w:ascii="Times New Roman" w:hAnsi="Times New Roman" w:cs="Times New Roman"/>
          <w:sz w:val="24"/>
          <w:szCs w:val="24"/>
        </w:rPr>
        <w:t xml:space="preserve">CNN is designed to automatically and adaptively learn spatial hierarchies of features through backpropagation by using multiple building blocks, such as convolution layers, pooling layers, </w:t>
      </w:r>
      <w:r w:rsidRPr="00147A72">
        <w:rPr>
          <w:rFonts w:ascii="Times New Roman" w:hAnsi="Times New Roman" w:cs="Times New Roman"/>
          <w:sz w:val="24"/>
          <w:szCs w:val="24"/>
        </w:rPr>
        <w:lastRenderedPageBreak/>
        <w:t>and fully connected layers</w:t>
      </w:r>
      <w:r w:rsidR="003A509D">
        <w:rPr>
          <w:rFonts w:ascii="Times New Roman" w:hAnsi="Times New Roman" w:cs="Times New Roman"/>
          <w:sz w:val="24"/>
          <w:szCs w:val="24"/>
        </w:rPr>
        <w:t xml:space="preserve"> </w:t>
      </w:r>
      <w:r w:rsidR="003A509D" w:rsidRPr="003A509D">
        <w:rPr>
          <w:rFonts w:ascii="Times New Roman" w:hAnsi="Times New Roman" w:cs="Times New Roman"/>
          <w:sz w:val="24"/>
          <w:szCs w:val="24"/>
        </w:rPr>
        <w:fldChar w:fldCharType="begin" w:fldLock="1"/>
      </w:r>
      <w:r w:rsidR="00BA33E8">
        <w:rPr>
          <w:rFonts w:ascii="Times New Roman" w:hAnsi="Times New Roman" w:cs="Times New Roman"/>
          <w:sz w:val="24"/>
          <w:szCs w:val="24"/>
        </w:rPr>
        <w:instrText>ADDIN CSL_CITATION {"citationItems":[{"id":"ITEM-1","itemData":{"ISBN":"1324401806399","author":[{"dropping-particle":"","family":"Yamashita","given":"Rikiya","non-dropping-particle":"","parse-names":false,"suffix":""},{"dropping-particle":"","family":"Nishio","given":"Mizuho","non-dropping-particle":"","parse-names":false,"suffix":""},{"dropping-particle":"","family":"Kinh","given":"Richard","non-dropping-particle":"","parse-names":false,"suffix":""},{"dropping-particle":"","family":"Do","given":"Gian","non-dropping-particle":"","parse-names":false,"suffix":""},{"dropping-particle":"","family":"Togashi","given":"Kaori","non-dropping-particle":"","parse-names":false,"suffix":""}],"id":"ITEM-1","issued":{"date-parts":[["2018"]]},"page":"611-629","publisher":"Insights into Imaging","title":"Convolutional neural networks : an overview and application in radiology","type":"article-journal"},"uris":["http://www.mendeley.com/documents/?uuid=59c05546-7b06-4921-ad49-2c7addf8dc48"]}],"mendeley":{"formattedCitation":"(Yamashita et al., 2018)","plainTextFormattedCitation":"(Yamashita et al., 2018)","previouslyFormattedCitation":"(Yamashita et al., 2018)"},"properties":{"noteIndex":0},"schema":"https://github.com/citation-style-language/schema/raw/master/csl-citation.json"}</w:instrText>
      </w:r>
      <w:r w:rsidR="003A509D" w:rsidRPr="003A509D">
        <w:rPr>
          <w:rFonts w:ascii="Times New Roman" w:hAnsi="Times New Roman" w:cs="Times New Roman"/>
          <w:sz w:val="24"/>
          <w:szCs w:val="24"/>
        </w:rPr>
        <w:fldChar w:fldCharType="separate"/>
      </w:r>
      <w:r w:rsidR="003A509D" w:rsidRPr="003A509D">
        <w:rPr>
          <w:rFonts w:ascii="Times New Roman" w:hAnsi="Times New Roman" w:cs="Times New Roman"/>
          <w:noProof/>
          <w:sz w:val="24"/>
          <w:szCs w:val="24"/>
        </w:rPr>
        <w:t xml:space="preserve">(Yamashita </w:t>
      </w:r>
      <w:r w:rsidR="00174F30" w:rsidRPr="00174F30">
        <w:rPr>
          <w:rFonts w:ascii="Times New Roman" w:hAnsi="Times New Roman" w:cs="Times New Roman"/>
          <w:i/>
          <w:noProof/>
          <w:sz w:val="24"/>
          <w:szCs w:val="24"/>
        </w:rPr>
        <w:t>et al</w:t>
      </w:r>
      <w:r w:rsidR="003A509D" w:rsidRPr="003A509D">
        <w:rPr>
          <w:rFonts w:ascii="Times New Roman" w:hAnsi="Times New Roman" w:cs="Times New Roman"/>
          <w:noProof/>
          <w:sz w:val="24"/>
          <w:szCs w:val="24"/>
        </w:rPr>
        <w:t>., 2018)</w:t>
      </w:r>
      <w:r w:rsidR="003A509D" w:rsidRPr="003A509D">
        <w:rPr>
          <w:rFonts w:ascii="Times New Roman" w:hAnsi="Times New Roman" w:cs="Times New Roman"/>
          <w:sz w:val="24"/>
          <w:szCs w:val="24"/>
        </w:rPr>
        <w:fldChar w:fldCharType="end"/>
      </w:r>
      <w:r w:rsidR="003A509D" w:rsidRPr="003A509D">
        <w:rPr>
          <w:rFonts w:ascii="Times New Roman" w:hAnsi="Times New Roman" w:cs="Times New Roman"/>
          <w:sz w:val="24"/>
          <w:szCs w:val="24"/>
        </w:rPr>
        <w:t xml:space="preserve">. </w:t>
      </w:r>
      <w:r w:rsidRPr="003A509D">
        <w:rPr>
          <w:rFonts w:ascii="Times New Roman" w:hAnsi="Times New Roman" w:cs="Times New Roman"/>
          <w:sz w:val="24"/>
          <w:szCs w:val="24"/>
        </w:rPr>
        <w:t xml:space="preserve"> </w:t>
      </w:r>
      <w:r w:rsidR="003A509D" w:rsidRPr="003A509D">
        <w:rPr>
          <w:rFonts w:ascii="Times New Roman" w:hAnsi="Times New Roman" w:cs="Times New Roman"/>
          <w:sz w:val="24"/>
          <w:szCs w:val="24"/>
        </w:rPr>
        <w:t>The first two, convolution and pooling layers, perform feature extraction, whereas the third, a fully connected layer, maps the extracted features into final output, such as classification. A convolution layer plays a key role in CNN, which is composed of a stack of mathematical operations, such as convolution, a specialized type of linear operation.</w:t>
      </w:r>
      <w:r w:rsidR="00726430">
        <w:rPr>
          <w:rFonts w:ascii="Times New Roman" w:hAnsi="Times New Roman" w:cs="Times New Roman"/>
          <w:sz w:val="24"/>
          <w:szCs w:val="24"/>
        </w:rPr>
        <w:t xml:space="preserve"> In this research work, we are interested in the fully connected layer since the features will be extracted from HOG and LBP. </w:t>
      </w:r>
    </w:p>
    <w:p w14:paraId="181F8FAE" w14:textId="13D258B9" w:rsidR="00A81ACE" w:rsidRPr="00D71925" w:rsidRDefault="00A81ACE" w:rsidP="00A81ACE">
      <w:pPr>
        <w:spacing w:line="480" w:lineRule="auto"/>
        <w:jc w:val="both"/>
        <w:rPr>
          <w:rFonts w:ascii="Times New Roman" w:hAnsi="Times New Roman" w:cs="Times New Roman"/>
          <w:b/>
          <w:color w:val="202122"/>
          <w:sz w:val="24"/>
          <w:szCs w:val="24"/>
          <w:shd w:val="clear" w:color="auto" w:fill="FFFFFF"/>
        </w:rPr>
      </w:pPr>
      <w:r w:rsidRPr="00D71925">
        <w:rPr>
          <w:rFonts w:ascii="Times New Roman" w:hAnsi="Times New Roman" w:cs="Times New Roman"/>
          <w:b/>
          <w:color w:val="202122"/>
          <w:sz w:val="24"/>
          <w:szCs w:val="24"/>
          <w:shd w:val="clear" w:color="auto" w:fill="FFFFFF"/>
        </w:rPr>
        <w:t>3.6 Performance Evaluation</w:t>
      </w:r>
    </w:p>
    <w:p w14:paraId="06D5D79B" w14:textId="42C17349" w:rsidR="00D71925" w:rsidRPr="00FC1B95" w:rsidRDefault="00D71925" w:rsidP="00D71925">
      <w:pPr>
        <w:spacing w:line="480" w:lineRule="auto"/>
        <w:jc w:val="both"/>
        <w:rPr>
          <w:rFonts w:ascii="Times New Roman" w:eastAsia="Times New Roman" w:hAnsi="Times New Roman" w:cs="Times New Roman"/>
          <w:color w:val="000000"/>
          <w:sz w:val="24"/>
          <w:szCs w:val="24"/>
        </w:rPr>
      </w:pPr>
      <w:r w:rsidRPr="00FC1B95">
        <w:rPr>
          <w:rFonts w:ascii="Times New Roman" w:hAnsi="Times New Roman" w:cs="Times New Roman"/>
          <w:color w:val="000000"/>
          <w:sz w:val="24"/>
          <w:szCs w:val="24"/>
        </w:rPr>
        <w:t>The proposed system's performance is compared using Precision, Execution Time, Recall, F1-Score, and Accuracy performance evaluation metrics.</w:t>
      </w:r>
    </w:p>
    <w:p w14:paraId="07A26702" w14:textId="598A34EC" w:rsidR="00D71925" w:rsidRDefault="00D71925" w:rsidP="00A81ACE">
      <w:pPr>
        <w:spacing w:line="480" w:lineRule="auto"/>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3.6.1 Precision</w:t>
      </w:r>
    </w:p>
    <w:p w14:paraId="261D22B2" w14:textId="5269023F" w:rsidR="00D71925" w:rsidRPr="00D71925" w:rsidRDefault="00D71925" w:rsidP="00A81ACE">
      <w:pPr>
        <w:spacing w:line="480" w:lineRule="auto"/>
        <w:jc w:val="both"/>
        <w:rPr>
          <w:rFonts w:ascii="Times New Roman" w:hAnsi="Times New Roman" w:cs="Times New Roman"/>
          <w:b/>
          <w:color w:val="202122"/>
          <w:sz w:val="24"/>
          <w:szCs w:val="24"/>
          <w:shd w:val="clear" w:color="auto" w:fill="FFFFFF"/>
        </w:rPr>
      </w:pPr>
      <w:r w:rsidRPr="00D71925">
        <w:rPr>
          <w:rFonts w:ascii="Times New Roman" w:hAnsi="Times New Roman" w:cs="Times New Roman"/>
          <w:color w:val="202122"/>
          <w:sz w:val="24"/>
          <w:szCs w:val="24"/>
          <w:shd w:val="clear" w:color="auto" w:fill="FFFFFF"/>
        </w:rPr>
        <w:t>Precision measures how correct positive predictions have been made.</w:t>
      </w:r>
      <w:r w:rsidRPr="00D71925">
        <w:rPr>
          <w:rFonts w:ascii="Times New Roman" w:hAnsi="Times New Roman" w:cs="Times New Roman"/>
          <w:b/>
          <w:color w:val="202122"/>
          <w:sz w:val="24"/>
          <w:szCs w:val="24"/>
          <w:shd w:val="clear" w:color="auto" w:fill="FFFFFF"/>
        </w:rPr>
        <w:t xml:space="preserve"> </w:t>
      </w:r>
      <w:r w:rsidRPr="00D71925">
        <w:rPr>
          <w:rFonts w:ascii="Times New Roman" w:hAnsi="Times New Roman" w:cs="Times New Roman"/>
          <w:color w:val="212529"/>
          <w:sz w:val="24"/>
          <w:szCs w:val="24"/>
          <w:shd w:val="clear" w:color="auto" w:fill="FFFFFF"/>
        </w:rPr>
        <w:t>Precision is the ratio of true positives and total positives predicted:</w:t>
      </w:r>
    </w:p>
    <w:p w14:paraId="1961EA50" w14:textId="3830FE1F" w:rsidR="00D71925" w:rsidRPr="00690DC0" w:rsidRDefault="00D71925" w:rsidP="00D71925">
      <w:pPr>
        <w:spacing w:line="480" w:lineRule="auto"/>
        <w:ind w:left="720" w:firstLine="720"/>
        <w:jc w:val="both"/>
        <w:rPr>
          <w:rFonts w:ascii="Times New Roman" w:eastAsiaTheme="minorEastAsia" w:hAnsi="Times New Roman" w:cs="Times New Roman"/>
          <w:color w:val="000000"/>
          <w:sz w:val="24"/>
          <w:szCs w:val="24"/>
        </w:rPr>
      </w:pPr>
      <m:oMath>
        <m:r>
          <m:rPr>
            <m:sty m:val="p"/>
          </m:rPr>
          <w:rPr>
            <w:rFonts w:ascii="Cambria Math" w:hAnsi="Cambria Math"/>
            <w:color w:val="000000"/>
            <w:sz w:val="24"/>
            <w:szCs w:val="24"/>
          </w:rPr>
          <m:t>Precision=Truepositives/(Truepositives+ Falsepositives)</m:t>
        </m:r>
      </m:oMath>
      <w:r w:rsidRPr="00690DC0">
        <w:rPr>
          <w:rFonts w:ascii="Times New Roman" w:eastAsiaTheme="minorEastAsia" w:hAnsi="Times New Roman" w:cs="Times New Roman"/>
          <w:color w:val="000000"/>
          <w:sz w:val="24"/>
          <w:szCs w:val="24"/>
        </w:rPr>
        <w:tab/>
      </w:r>
      <w:r w:rsidRPr="00690DC0">
        <w:rPr>
          <w:rFonts w:ascii="Times New Roman" w:eastAsiaTheme="minorEastAsia" w:hAnsi="Times New Roman" w:cs="Times New Roman"/>
          <w:color w:val="000000"/>
          <w:sz w:val="24"/>
          <w:szCs w:val="24"/>
        </w:rPr>
        <w:tab/>
      </w:r>
      <w:r w:rsidR="00690DC0">
        <w:rPr>
          <w:rFonts w:ascii="Times New Roman" w:eastAsiaTheme="minorEastAsia" w:hAnsi="Times New Roman" w:cs="Times New Roman"/>
          <w:color w:val="000000"/>
          <w:sz w:val="24"/>
          <w:szCs w:val="24"/>
        </w:rPr>
        <w:t xml:space="preserve">       </w:t>
      </w:r>
      <w:r w:rsidRPr="00690DC0">
        <w:rPr>
          <w:rFonts w:ascii="Times New Roman" w:eastAsiaTheme="minorEastAsia" w:hAnsi="Times New Roman" w:cs="Times New Roman"/>
          <w:color w:val="000000"/>
          <w:sz w:val="24"/>
          <w:szCs w:val="24"/>
        </w:rPr>
        <w:t>(1)</w:t>
      </w:r>
    </w:p>
    <w:p w14:paraId="06A7D0C4" w14:textId="1CFFA4DE" w:rsidR="00D71925" w:rsidRDefault="00D71925" w:rsidP="00D71925">
      <w:pPr>
        <w:spacing w:line="480" w:lineRule="auto"/>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3.6.2 Recall</w:t>
      </w:r>
    </w:p>
    <w:p w14:paraId="215BB026" w14:textId="123763B4" w:rsidR="00D71925" w:rsidRDefault="00D71925" w:rsidP="00D71925">
      <w:pPr>
        <w:pStyle w:val="NormalWeb"/>
        <w:shd w:val="clear" w:color="auto" w:fill="FFFFFF"/>
        <w:spacing w:before="0" w:beforeAutospacing="0" w:after="240" w:afterAutospacing="0"/>
        <w:rPr>
          <w:color w:val="212529"/>
        </w:rPr>
      </w:pPr>
      <w:r w:rsidRPr="00D71925">
        <w:rPr>
          <w:color w:val="212529"/>
        </w:rPr>
        <w:t>A </w:t>
      </w:r>
      <w:r w:rsidRPr="00D71925">
        <w:rPr>
          <w:rStyle w:val="Strong"/>
          <w:b w:val="0"/>
          <w:color w:val="212529"/>
        </w:rPr>
        <w:t>Recall</w:t>
      </w:r>
      <w:r w:rsidRPr="00D71925">
        <w:rPr>
          <w:color w:val="212529"/>
        </w:rPr>
        <w:t> is essentially the ratio of true positives to all the positives in ground truth.</w:t>
      </w:r>
    </w:p>
    <w:p w14:paraId="71F8A5F6" w14:textId="65446465" w:rsidR="00D71925" w:rsidRDefault="00D71925" w:rsidP="00D71925">
      <w:pPr>
        <w:pStyle w:val="NormalWeb"/>
        <w:shd w:val="clear" w:color="auto" w:fill="FFFFFF"/>
        <w:spacing w:before="0" w:beforeAutospacing="0" w:after="240" w:afterAutospacing="0"/>
        <w:rPr>
          <w:color w:val="212529"/>
        </w:rPr>
      </w:pPr>
      <w:r>
        <w:rPr>
          <w:color w:val="212529"/>
        </w:rPr>
        <w:t>The formula for recall is:</w:t>
      </w:r>
    </w:p>
    <w:p w14:paraId="25811D0E" w14:textId="34BB40D6" w:rsidR="00D71925" w:rsidRDefault="00D71925" w:rsidP="00D71925">
      <w:pPr>
        <w:pStyle w:val="NormalWeb"/>
        <w:shd w:val="clear" w:color="auto" w:fill="FFFFFF"/>
        <w:spacing w:before="0" w:beforeAutospacing="0" w:after="240" w:afterAutospacing="0"/>
        <w:rPr>
          <w:color w:val="000000"/>
        </w:rPr>
      </w:pPr>
      <w:r>
        <w:rPr>
          <w:color w:val="000000"/>
        </w:rPr>
        <w:t xml:space="preserve">                        </w:t>
      </w:r>
      <m:oMath>
        <m:r>
          <m:rPr>
            <m:sty m:val="p"/>
          </m:rPr>
          <w:rPr>
            <w:rFonts w:ascii="Cambria Math" w:hAnsi="Cambria Math"/>
            <w:color w:val="000000"/>
          </w:rPr>
          <m:t>Recall=Truepositives/(Truepositives+ FalseNegatives)</m:t>
        </m:r>
      </m:oMath>
      <w:r>
        <w:rPr>
          <w:color w:val="000000"/>
        </w:rPr>
        <w:t xml:space="preserve">       </w:t>
      </w:r>
      <w:r w:rsidR="00690DC0">
        <w:rPr>
          <w:color w:val="000000"/>
        </w:rPr>
        <w:t xml:space="preserve">                   </w:t>
      </w:r>
      <w:r>
        <w:rPr>
          <w:color w:val="000000"/>
        </w:rPr>
        <w:t xml:space="preserve">  (2)</w:t>
      </w:r>
    </w:p>
    <w:p w14:paraId="7DD31A68" w14:textId="21CCA8B8" w:rsidR="00D71925" w:rsidRDefault="00690DC0" w:rsidP="00D71925">
      <w:pPr>
        <w:spacing w:line="480" w:lineRule="auto"/>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3.6.</w:t>
      </w:r>
      <w:r w:rsidR="00024FB6">
        <w:rPr>
          <w:rFonts w:ascii="Times New Roman" w:hAnsi="Times New Roman" w:cs="Times New Roman"/>
          <w:b/>
          <w:color w:val="202122"/>
          <w:sz w:val="24"/>
          <w:szCs w:val="24"/>
          <w:shd w:val="clear" w:color="auto" w:fill="FFFFFF"/>
        </w:rPr>
        <w:t>3</w:t>
      </w:r>
      <w:r>
        <w:rPr>
          <w:rFonts w:ascii="Times New Roman" w:hAnsi="Times New Roman" w:cs="Times New Roman"/>
          <w:b/>
          <w:color w:val="202122"/>
          <w:sz w:val="24"/>
          <w:szCs w:val="24"/>
          <w:shd w:val="clear" w:color="auto" w:fill="FFFFFF"/>
        </w:rPr>
        <w:t xml:space="preserve"> F1-Score</w:t>
      </w:r>
    </w:p>
    <w:p w14:paraId="038BBFAE" w14:textId="6EA3F0D4" w:rsidR="00690DC0" w:rsidRPr="00690DC0" w:rsidRDefault="00690DC0" w:rsidP="00D71925">
      <w:pPr>
        <w:spacing w:line="480" w:lineRule="auto"/>
        <w:jc w:val="both"/>
        <w:rPr>
          <w:rFonts w:ascii="Times New Roman" w:hAnsi="Times New Roman" w:cs="Times New Roman"/>
          <w:color w:val="202122"/>
          <w:sz w:val="24"/>
          <w:szCs w:val="24"/>
          <w:shd w:val="clear" w:color="auto" w:fill="FFFFFF"/>
        </w:rPr>
      </w:pPr>
      <w:r w:rsidRPr="00690DC0">
        <w:rPr>
          <w:rFonts w:ascii="Times New Roman" w:hAnsi="Times New Roman" w:cs="Times New Roman"/>
          <w:color w:val="212529"/>
          <w:sz w:val="24"/>
          <w:szCs w:val="24"/>
          <w:shd w:val="clear" w:color="auto" w:fill="FFFFFF"/>
        </w:rPr>
        <w:t>The F1-score metric uses a combination of precision and recall. In fact, the F1 score</w:t>
      </w:r>
      <w:r w:rsidRPr="00690DC0">
        <w:rPr>
          <w:rStyle w:val="Strong"/>
          <w:rFonts w:ascii="Times New Roman" w:hAnsi="Times New Roman" w:cs="Times New Roman"/>
          <w:color w:val="212529"/>
          <w:sz w:val="24"/>
          <w:szCs w:val="24"/>
          <w:shd w:val="clear" w:color="auto" w:fill="FFFFFF"/>
        </w:rPr>
        <w:t> </w:t>
      </w:r>
      <w:r w:rsidRPr="00690DC0">
        <w:rPr>
          <w:rStyle w:val="Strong"/>
          <w:rFonts w:ascii="Times New Roman" w:hAnsi="Times New Roman" w:cs="Times New Roman"/>
          <w:b w:val="0"/>
          <w:color w:val="212529"/>
          <w:sz w:val="24"/>
          <w:szCs w:val="24"/>
          <w:shd w:val="clear" w:color="auto" w:fill="FFFFFF"/>
        </w:rPr>
        <w:t>is the harmonic mean of the two.</w:t>
      </w:r>
      <w:r w:rsidRPr="00690DC0">
        <w:rPr>
          <w:rFonts w:ascii="Times New Roman" w:hAnsi="Times New Roman" w:cs="Times New Roman"/>
          <w:color w:val="212529"/>
          <w:sz w:val="24"/>
          <w:szCs w:val="24"/>
          <w:shd w:val="clear" w:color="auto" w:fill="FFFFFF"/>
        </w:rPr>
        <w:t> The formula of the two essentially is:</w:t>
      </w:r>
    </w:p>
    <w:p w14:paraId="4211975D" w14:textId="595ACC16" w:rsidR="00933178" w:rsidRPr="008949C6" w:rsidRDefault="00690DC0" w:rsidP="00690DC0">
      <w:pPr>
        <w:spacing w:line="480" w:lineRule="auto"/>
        <w:jc w:val="both"/>
        <w:rPr>
          <w:rFonts w:ascii="Times New Roman" w:hAnsi="Times New Roman" w:cs="Times New Roman"/>
          <w:color w:val="202122"/>
          <w:sz w:val="24"/>
          <w:szCs w:val="24"/>
          <w:shd w:val="clear" w:color="auto" w:fill="FFFFFF"/>
        </w:rPr>
      </w:pPr>
      <w:r>
        <w:rPr>
          <w:rFonts w:ascii="Times New Roman" w:eastAsiaTheme="minorEastAsia" w:hAnsi="Times New Roman" w:cs="Times New Roman"/>
          <w:color w:val="000000"/>
          <w:szCs w:val="24"/>
        </w:rPr>
        <w:lastRenderedPageBreak/>
        <w:t xml:space="preserve">                                           </w:t>
      </w:r>
      <w:r w:rsidRPr="00690DC0">
        <w:rPr>
          <w:rFonts w:ascii="Times New Roman" w:eastAsiaTheme="minorEastAsia" w:hAnsi="Times New Roman" w:cs="Times New Roman"/>
          <w:color w:val="000000"/>
          <w:sz w:val="24"/>
          <w:szCs w:val="24"/>
        </w:rPr>
        <w:t xml:space="preserve">     </w:t>
      </w:r>
      <m:oMath>
        <m:r>
          <m:rPr>
            <m:sty m:val="p"/>
          </m:rPr>
          <w:rPr>
            <w:rFonts w:ascii="Cambria Math" w:hAnsi="Cambria Math" w:cs="Times New Roman"/>
            <w:color w:val="000000"/>
            <w:sz w:val="24"/>
            <w:szCs w:val="24"/>
          </w:rPr>
          <m:t>F1=2*</m:t>
        </m:r>
        <m:f>
          <m:fPr>
            <m:ctrlPr>
              <w:rPr>
                <w:rFonts w:ascii="Cambria Math" w:eastAsia="Times New Roman" w:hAnsi="Cambria Math" w:cs="Times New Roman"/>
                <w:color w:val="000000"/>
                <w:sz w:val="24"/>
                <w:szCs w:val="24"/>
                <w:lang w:val="en-GB" w:eastAsia="en-CA"/>
              </w:rPr>
            </m:ctrlPr>
          </m:fPr>
          <m:num>
            <m:r>
              <m:rPr>
                <m:sty m:val="p"/>
              </m:rPr>
              <w:rPr>
                <w:rFonts w:ascii="Cambria Math" w:hAnsi="Cambria Math" w:cs="Times New Roman"/>
                <w:color w:val="000000"/>
                <w:sz w:val="24"/>
                <w:szCs w:val="24"/>
              </w:rPr>
              <m:t>precision*recall</m:t>
            </m:r>
          </m:num>
          <m:den>
            <m:r>
              <m:rPr>
                <m:sty m:val="p"/>
              </m:rPr>
              <w:rPr>
                <w:rFonts w:ascii="Cambria Math" w:hAnsi="Cambria Math" w:cs="Times New Roman"/>
                <w:color w:val="000000"/>
                <w:sz w:val="24"/>
                <w:szCs w:val="24"/>
              </w:rPr>
              <m:t>precision+recall</m:t>
            </m:r>
          </m:den>
        </m:f>
      </m:oMath>
      <w:r w:rsidRPr="00690DC0">
        <w:rPr>
          <w:rFonts w:ascii="Times New Roman" w:eastAsiaTheme="minorEastAsia" w:hAnsi="Times New Roman" w:cs="Times New Roman"/>
          <w:color w:val="000000"/>
          <w:sz w:val="24"/>
          <w:szCs w:val="24"/>
          <w:lang w:val="en-GB" w:eastAsia="en-CA"/>
        </w:rPr>
        <w:t xml:space="preserve">                                        </w:t>
      </w:r>
      <w:r>
        <w:rPr>
          <w:rFonts w:ascii="Times New Roman" w:eastAsiaTheme="minorEastAsia" w:hAnsi="Times New Roman" w:cs="Times New Roman"/>
          <w:color w:val="000000"/>
          <w:sz w:val="24"/>
          <w:szCs w:val="24"/>
          <w:lang w:val="en-GB" w:eastAsia="en-CA"/>
        </w:rPr>
        <w:t xml:space="preserve">                            </w:t>
      </w:r>
      <w:r w:rsidRPr="00690DC0">
        <w:rPr>
          <w:rFonts w:ascii="Times New Roman" w:eastAsiaTheme="minorEastAsia" w:hAnsi="Times New Roman" w:cs="Times New Roman"/>
          <w:color w:val="000000"/>
          <w:sz w:val="24"/>
          <w:szCs w:val="24"/>
          <w:lang w:val="en-GB" w:eastAsia="en-CA"/>
        </w:rPr>
        <w:t xml:space="preserve"> (3)</w:t>
      </w:r>
    </w:p>
    <w:p w14:paraId="5A17AE54" w14:textId="1CDF6AD1" w:rsidR="00690DC0" w:rsidRDefault="00690DC0" w:rsidP="00690DC0">
      <w:pPr>
        <w:spacing w:line="480" w:lineRule="auto"/>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3.6.</w:t>
      </w:r>
      <w:r w:rsidR="00024FB6">
        <w:rPr>
          <w:rFonts w:ascii="Times New Roman" w:hAnsi="Times New Roman" w:cs="Times New Roman"/>
          <w:b/>
          <w:color w:val="202122"/>
          <w:sz w:val="24"/>
          <w:szCs w:val="24"/>
          <w:shd w:val="clear" w:color="auto" w:fill="FFFFFF"/>
        </w:rPr>
        <w:t>4</w:t>
      </w:r>
      <w:r>
        <w:rPr>
          <w:rFonts w:ascii="Times New Roman" w:hAnsi="Times New Roman" w:cs="Times New Roman"/>
          <w:b/>
          <w:color w:val="202122"/>
          <w:sz w:val="24"/>
          <w:szCs w:val="24"/>
          <w:shd w:val="clear" w:color="auto" w:fill="FFFFFF"/>
        </w:rPr>
        <w:t xml:space="preserve"> Accuracy</w:t>
      </w:r>
    </w:p>
    <w:p w14:paraId="46B5F404" w14:textId="1F290C0F" w:rsidR="00690DC0" w:rsidRPr="00690DC0" w:rsidRDefault="00690DC0" w:rsidP="00690DC0">
      <w:pPr>
        <w:spacing w:line="480" w:lineRule="auto"/>
        <w:jc w:val="both"/>
        <w:rPr>
          <w:rFonts w:ascii="Times New Roman" w:hAnsi="Times New Roman" w:cs="Times New Roman"/>
          <w:color w:val="212529"/>
          <w:sz w:val="24"/>
          <w:szCs w:val="24"/>
          <w:shd w:val="clear" w:color="auto" w:fill="FFFFFF"/>
        </w:rPr>
      </w:pPr>
      <w:r w:rsidRPr="00690DC0">
        <w:rPr>
          <w:rFonts w:ascii="Times New Roman" w:hAnsi="Times New Roman" w:cs="Times New Roman"/>
          <w:color w:val="212529"/>
          <w:sz w:val="24"/>
          <w:szCs w:val="24"/>
          <w:shd w:val="clear" w:color="auto" w:fill="FFFFFF"/>
        </w:rPr>
        <w:t>Accuracy measures how the rate of correctly classified instances. The formula for accuracy is stated below:</w:t>
      </w:r>
    </w:p>
    <w:p w14:paraId="04C04EA1" w14:textId="5C477CBF" w:rsidR="00690DC0" w:rsidRDefault="00C711F3" w:rsidP="00690DC0">
      <w:pPr>
        <w:spacing w:line="480" w:lineRule="auto"/>
        <w:jc w:val="both"/>
        <w:rPr>
          <w:rFonts w:ascii="Times New Roman" w:eastAsiaTheme="minorEastAsia" w:hAnsi="Times New Roman" w:cs="Times New Roman"/>
          <w:color w:val="000000"/>
          <w:sz w:val="24"/>
          <w:szCs w:val="24"/>
          <w:lang w:val="en-GB" w:eastAsia="en-CA"/>
        </w:rPr>
      </w:pPr>
      <w:r>
        <w:rPr>
          <w:rFonts w:ascii="Times New Roman" w:eastAsiaTheme="minorEastAsia" w:hAnsi="Times New Roman" w:cs="Times New Roman"/>
          <w:color w:val="000000"/>
          <w:sz w:val="24"/>
          <w:szCs w:val="24"/>
        </w:rPr>
        <w:t xml:space="preserve">                     </w:t>
      </w:r>
      <w:r w:rsidR="00690DC0" w:rsidRPr="00690DC0">
        <w:rPr>
          <w:rFonts w:ascii="Times New Roman" w:eastAsiaTheme="minorEastAsia" w:hAnsi="Times New Roman" w:cs="Times New Roman"/>
          <w:color w:val="000000"/>
          <w:sz w:val="24"/>
          <w:szCs w:val="24"/>
        </w:rPr>
        <w:t xml:space="preserve"> </w:t>
      </w:r>
      <m:oMath>
        <m:r>
          <m:rPr>
            <m:sty m:val="p"/>
          </m:rPr>
          <w:rPr>
            <w:rFonts w:ascii="Cambria Math" w:hAnsi="Cambria Math" w:cs="Times New Roman"/>
            <w:color w:val="000000"/>
            <w:sz w:val="24"/>
            <w:szCs w:val="24"/>
          </w:rPr>
          <m:t xml:space="preserve">Accuracy= </m:t>
        </m:r>
        <m:f>
          <m:fPr>
            <m:ctrlPr>
              <w:rPr>
                <w:rFonts w:ascii="Cambria Math" w:eastAsia="Times New Roman" w:hAnsi="Cambria Math" w:cs="Times New Roman"/>
                <w:color w:val="000000"/>
                <w:sz w:val="24"/>
                <w:szCs w:val="24"/>
                <w:lang w:val="en-GB" w:eastAsia="en-CA"/>
              </w:rPr>
            </m:ctrlPr>
          </m:fPr>
          <m:num>
            <m:r>
              <m:rPr>
                <m:sty m:val="p"/>
              </m:rPr>
              <w:rPr>
                <w:rFonts w:ascii="Cambria Math" w:hAnsi="Cambria Math" w:cs="Times New Roman"/>
                <w:color w:val="000000"/>
                <w:sz w:val="24"/>
                <w:szCs w:val="24"/>
              </w:rPr>
              <m:t>True Positive + True negative</m:t>
            </m:r>
          </m:num>
          <m:den>
            <m:r>
              <m:rPr>
                <m:sty m:val="p"/>
              </m:rPr>
              <w:rPr>
                <w:rFonts w:ascii="Cambria Math" w:hAnsi="Cambria Math" w:cs="Times New Roman"/>
                <w:color w:val="000000"/>
                <w:sz w:val="24"/>
                <w:szCs w:val="24"/>
              </w:rPr>
              <m:t>True Positive + True negative + False Positive + False negative</m:t>
            </m:r>
          </m:den>
        </m:f>
      </m:oMath>
      <w:r w:rsidR="00690DC0" w:rsidRPr="00690DC0">
        <w:rPr>
          <w:rFonts w:ascii="Times New Roman" w:eastAsiaTheme="minorEastAsia" w:hAnsi="Times New Roman" w:cs="Times New Roman"/>
          <w:color w:val="000000"/>
          <w:sz w:val="24"/>
          <w:szCs w:val="24"/>
          <w:lang w:val="en-GB" w:eastAsia="en-CA"/>
        </w:rPr>
        <w:t xml:space="preserve">                   </w:t>
      </w:r>
      <w:r>
        <w:rPr>
          <w:rFonts w:ascii="Times New Roman" w:eastAsiaTheme="minorEastAsia" w:hAnsi="Times New Roman" w:cs="Times New Roman"/>
          <w:color w:val="000000"/>
          <w:sz w:val="24"/>
          <w:szCs w:val="24"/>
          <w:lang w:val="en-GB" w:eastAsia="en-CA"/>
        </w:rPr>
        <w:t xml:space="preserve"> </w:t>
      </w:r>
      <w:r w:rsidR="00690DC0" w:rsidRPr="00690DC0">
        <w:rPr>
          <w:rFonts w:ascii="Times New Roman" w:eastAsiaTheme="minorEastAsia" w:hAnsi="Times New Roman" w:cs="Times New Roman"/>
          <w:color w:val="000000"/>
          <w:sz w:val="24"/>
          <w:szCs w:val="24"/>
          <w:lang w:val="en-GB" w:eastAsia="en-CA"/>
        </w:rPr>
        <w:t>(4)</w:t>
      </w:r>
    </w:p>
    <w:p w14:paraId="3BE763CC" w14:textId="77777777" w:rsidR="00024FB6" w:rsidRPr="00E9342A" w:rsidRDefault="00024FB6" w:rsidP="00024FB6">
      <w:pPr>
        <w:pStyle w:val="Heading1"/>
        <w:spacing w:line="480" w:lineRule="auto"/>
      </w:pPr>
      <w:r>
        <w:t>4.0</w:t>
      </w:r>
      <w:r w:rsidRPr="00E9342A">
        <w:t xml:space="preserve"> Expected Contribution to Knowledge</w:t>
      </w:r>
    </w:p>
    <w:p w14:paraId="67A84CAF" w14:textId="1E3D7F92" w:rsidR="00024FB6" w:rsidRDefault="00024FB6" w:rsidP="00690DC0">
      <w:pPr>
        <w:spacing w:line="480" w:lineRule="auto"/>
        <w:jc w:val="both"/>
        <w:rPr>
          <w:rFonts w:ascii="Times New Roman" w:eastAsiaTheme="minorEastAsia" w:hAnsi="Times New Roman" w:cs="Times New Roman"/>
          <w:color w:val="000000"/>
          <w:sz w:val="24"/>
          <w:szCs w:val="24"/>
          <w:lang w:val="en-GB" w:eastAsia="en-CA"/>
        </w:rPr>
      </w:pPr>
      <w:r>
        <w:rPr>
          <w:rFonts w:ascii="Times New Roman" w:eastAsiaTheme="minorEastAsia" w:hAnsi="Times New Roman" w:cs="Times New Roman"/>
          <w:color w:val="000000"/>
          <w:sz w:val="24"/>
          <w:szCs w:val="24"/>
          <w:lang w:val="en-GB" w:eastAsia="en-CA"/>
        </w:rPr>
        <w:t xml:space="preserve">This </w:t>
      </w:r>
      <w:r w:rsidR="00933178">
        <w:rPr>
          <w:rFonts w:ascii="Times New Roman" w:eastAsiaTheme="minorEastAsia" w:hAnsi="Times New Roman" w:cs="Times New Roman"/>
          <w:color w:val="000000"/>
          <w:sz w:val="24"/>
          <w:szCs w:val="24"/>
          <w:lang w:val="en-GB" w:eastAsia="en-CA"/>
        </w:rPr>
        <w:t>research adopts</w:t>
      </w:r>
      <w:r w:rsidR="00BA33E8">
        <w:rPr>
          <w:rFonts w:ascii="Times New Roman" w:eastAsiaTheme="minorEastAsia" w:hAnsi="Times New Roman" w:cs="Times New Roman"/>
          <w:color w:val="000000"/>
          <w:sz w:val="24"/>
          <w:szCs w:val="24"/>
          <w:lang w:val="en-GB" w:eastAsia="en-CA"/>
        </w:rPr>
        <w:t xml:space="preserve"> a cascaded extraction feature technique which is effective and efficient for predicting Covid-19 cases with low</w:t>
      </w:r>
      <w:r w:rsidR="00FC1B95">
        <w:rPr>
          <w:rFonts w:ascii="Times New Roman" w:eastAsiaTheme="minorEastAsia" w:hAnsi="Times New Roman" w:cs="Times New Roman"/>
          <w:color w:val="000000"/>
          <w:sz w:val="24"/>
          <w:szCs w:val="24"/>
          <w:lang w:val="en-GB" w:eastAsia="en-CA"/>
        </w:rPr>
        <w:t xml:space="preserve"> computational cost and also</w:t>
      </w:r>
      <w:r w:rsidR="00BA33E8">
        <w:rPr>
          <w:rFonts w:ascii="Times New Roman" w:eastAsiaTheme="minorEastAsia" w:hAnsi="Times New Roman" w:cs="Times New Roman"/>
          <w:color w:val="000000"/>
          <w:sz w:val="24"/>
          <w:szCs w:val="24"/>
          <w:lang w:val="en-GB" w:eastAsia="en-CA"/>
        </w:rPr>
        <w:t xml:space="preserve"> check</w:t>
      </w:r>
      <w:r w:rsidR="00FC1B95">
        <w:rPr>
          <w:rFonts w:ascii="Times New Roman" w:eastAsiaTheme="minorEastAsia" w:hAnsi="Times New Roman" w:cs="Times New Roman"/>
          <w:color w:val="000000"/>
          <w:sz w:val="24"/>
          <w:szCs w:val="24"/>
          <w:lang w:val="en-GB" w:eastAsia="en-CA"/>
        </w:rPr>
        <w:t>s</w:t>
      </w:r>
      <w:r w:rsidR="00BA33E8">
        <w:rPr>
          <w:rFonts w:ascii="Times New Roman" w:eastAsiaTheme="minorEastAsia" w:hAnsi="Times New Roman" w:cs="Times New Roman"/>
          <w:color w:val="000000"/>
          <w:sz w:val="24"/>
          <w:szCs w:val="24"/>
          <w:lang w:val="en-GB" w:eastAsia="en-CA"/>
        </w:rPr>
        <w:t xml:space="preserve"> the performance of each feature. </w:t>
      </w:r>
    </w:p>
    <w:p w14:paraId="6FFE0274" w14:textId="77777777" w:rsidR="00933178" w:rsidRDefault="00933178" w:rsidP="00690DC0">
      <w:pPr>
        <w:spacing w:line="480" w:lineRule="auto"/>
        <w:jc w:val="both"/>
        <w:rPr>
          <w:rFonts w:ascii="Times New Roman" w:eastAsiaTheme="minorEastAsia" w:hAnsi="Times New Roman" w:cs="Times New Roman"/>
          <w:b/>
          <w:color w:val="000000"/>
          <w:sz w:val="24"/>
          <w:szCs w:val="24"/>
          <w:lang w:val="en-GB" w:eastAsia="en-CA"/>
        </w:rPr>
      </w:pPr>
    </w:p>
    <w:p w14:paraId="32C64062" w14:textId="37E8908B" w:rsidR="00BA33E8" w:rsidRDefault="00BA33E8" w:rsidP="00690DC0">
      <w:pPr>
        <w:spacing w:line="480" w:lineRule="auto"/>
        <w:jc w:val="both"/>
        <w:rPr>
          <w:rFonts w:ascii="Times New Roman" w:eastAsiaTheme="minorEastAsia" w:hAnsi="Times New Roman" w:cs="Times New Roman"/>
          <w:b/>
          <w:color w:val="000000"/>
          <w:sz w:val="24"/>
          <w:szCs w:val="24"/>
          <w:lang w:val="en-GB" w:eastAsia="en-CA"/>
        </w:rPr>
      </w:pPr>
      <w:r w:rsidRPr="00BA33E8">
        <w:rPr>
          <w:rFonts w:ascii="Times New Roman" w:eastAsiaTheme="minorEastAsia" w:hAnsi="Times New Roman" w:cs="Times New Roman"/>
          <w:b/>
          <w:color w:val="000000"/>
          <w:sz w:val="24"/>
          <w:szCs w:val="24"/>
          <w:lang w:val="en-GB" w:eastAsia="en-CA"/>
        </w:rPr>
        <w:t>References</w:t>
      </w:r>
    </w:p>
    <w:p w14:paraId="3E0AE7C9" w14:textId="2924EAEC" w:rsidR="003552AB" w:rsidRPr="003552AB" w:rsidRDefault="00BA33E8"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heme="minorEastAsia" w:hAnsi="Times New Roman" w:cs="Times New Roman"/>
          <w:color w:val="000000"/>
          <w:sz w:val="24"/>
          <w:szCs w:val="24"/>
          <w:lang w:val="en-GB" w:eastAsia="en-CA"/>
        </w:rPr>
        <w:fldChar w:fldCharType="begin" w:fldLock="1"/>
      </w:r>
      <w:r>
        <w:rPr>
          <w:rFonts w:ascii="Times New Roman" w:eastAsiaTheme="minorEastAsia" w:hAnsi="Times New Roman" w:cs="Times New Roman"/>
          <w:color w:val="000000"/>
          <w:sz w:val="24"/>
          <w:szCs w:val="24"/>
          <w:lang w:val="en-GB" w:eastAsia="en-CA"/>
        </w:rPr>
        <w:instrText xml:space="preserve">ADDIN Mendeley Bibliography CSL_BIBLIOGRAPHY </w:instrText>
      </w:r>
      <w:r>
        <w:rPr>
          <w:rFonts w:ascii="Times New Roman" w:eastAsiaTheme="minorEastAsia" w:hAnsi="Times New Roman" w:cs="Times New Roman"/>
          <w:color w:val="000000"/>
          <w:sz w:val="24"/>
          <w:szCs w:val="24"/>
          <w:lang w:val="en-GB" w:eastAsia="en-CA"/>
        </w:rPr>
        <w:fldChar w:fldCharType="separate"/>
      </w:r>
      <w:r w:rsidR="003552AB" w:rsidRPr="003552AB">
        <w:rPr>
          <w:rFonts w:ascii="Times New Roman" w:hAnsi="Times New Roman" w:cs="Times New Roman"/>
          <w:noProof/>
          <w:sz w:val="24"/>
          <w:szCs w:val="24"/>
        </w:rPr>
        <w:t xml:space="preserve">Abbas, A., Abdelsamea, M. M., &amp; Gaber, M. M. (2021). Classification of COVID-19 in chest X-ray images using DeTraC deep convolutional neural network. </w:t>
      </w:r>
      <w:r w:rsidR="003552AB" w:rsidRPr="003552AB">
        <w:rPr>
          <w:rFonts w:ascii="Times New Roman" w:hAnsi="Times New Roman" w:cs="Times New Roman"/>
          <w:i/>
          <w:iCs/>
          <w:noProof/>
          <w:sz w:val="24"/>
          <w:szCs w:val="24"/>
        </w:rPr>
        <w:t>Applied Intelligence</w:t>
      </w:r>
      <w:r w:rsidR="003552AB" w:rsidRPr="003552AB">
        <w:rPr>
          <w:rFonts w:ascii="Times New Roman" w:hAnsi="Times New Roman" w:cs="Times New Roman"/>
          <w:noProof/>
          <w:sz w:val="24"/>
          <w:szCs w:val="24"/>
        </w:rPr>
        <w:t xml:space="preserve">, </w:t>
      </w:r>
      <w:r w:rsidR="003552AB" w:rsidRPr="003552AB">
        <w:rPr>
          <w:rFonts w:ascii="Times New Roman" w:hAnsi="Times New Roman" w:cs="Times New Roman"/>
          <w:i/>
          <w:iCs/>
          <w:noProof/>
          <w:sz w:val="24"/>
          <w:szCs w:val="24"/>
        </w:rPr>
        <w:t>51</w:t>
      </w:r>
      <w:r w:rsidR="003552AB" w:rsidRPr="003552AB">
        <w:rPr>
          <w:rFonts w:ascii="Times New Roman" w:hAnsi="Times New Roman" w:cs="Times New Roman"/>
          <w:noProof/>
          <w:sz w:val="24"/>
          <w:szCs w:val="24"/>
        </w:rPr>
        <w:t>(2), 854–864. https://doi.org/10.1007/s10489-020-01829-7</w:t>
      </w:r>
    </w:p>
    <w:p w14:paraId="436AEE20"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Ahamed, H., Alam, I., &amp; Islam, M. (2018). HOG-CNNBasedRealTimeFaceRecognition. </w:t>
      </w:r>
      <w:r w:rsidRPr="003552AB">
        <w:rPr>
          <w:rFonts w:ascii="Times New Roman" w:hAnsi="Times New Roman" w:cs="Times New Roman"/>
          <w:i/>
          <w:iCs/>
          <w:noProof/>
          <w:sz w:val="24"/>
          <w:szCs w:val="24"/>
        </w:rPr>
        <w:t>2018 International Conference on Advancement in Electrical and Electronic Engineering (ICAEEE)</w:t>
      </w:r>
      <w:r w:rsidRPr="003552AB">
        <w:rPr>
          <w:rFonts w:ascii="Times New Roman" w:hAnsi="Times New Roman" w:cs="Times New Roman"/>
          <w:noProof/>
          <w:sz w:val="24"/>
          <w:szCs w:val="24"/>
        </w:rPr>
        <w:t>, 1–4.</w:t>
      </w:r>
    </w:p>
    <w:p w14:paraId="783E0EDF"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Aradhya, V. N. M., Mahmud, M., Guru, D. S., Agarwal, B., &amp; Kaiser, M. S. (2021). One-shot Cluster-Based Approach for the Detection of COVID–19 from Chest X–ray Images. </w:t>
      </w:r>
      <w:r w:rsidRPr="003552AB">
        <w:rPr>
          <w:rFonts w:ascii="Times New Roman" w:hAnsi="Times New Roman" w:cs="Times New Roman"/>
          <w:i/>
          <w:iCs/>
          <w:noProof/>
          <w:sz w:val="24"/>
          <w:szCs w:val="24"/>
        </w:rPr>
        <w:lastRenderedPageBreak/>
        <w:t>Cognitive Computation</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13</w:t>
      </w:r>
      <w:r w:rsidRPr="003552AB">
        <w:rPr>
          <w:rFonts w:ascii="Times New Roman" w:hAnsi="Times New Roman" w:cs="Times New Roman"/>
          <w:noProof/>
          <w:sz w:val="24"/>
          <w:szCs w:val="24"/>
        </w:rPr>
        <w:t>(4), 873–881. https://doi.org/10.1007/s12559-020-09774-w</w:t>
      </w:r>
    </w:p>
    <w:p w14:paraId="7FCD8BA0"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Asif, S., Wenhui, Y., Jin, H., &amp; Jinhai, S. (2020). Classification of COVID-19 from Chest X-ray images using Deep Convolutional Neural Network. </w:t>
      </w:r>
      <w:r w:rsidRPr="003552AB">
        <w:rPr>
          <w:rFonts w:ascii="Times New Roman" w:hAnsi="Times New Roman" w:cs="Times New Roman"/>
          <w:i/>
          <w:iCs/>
          <w:noProof/>
          <w:sz w:val="24"/>
          <w:szCs w:val="24"/>
        </w:rPr>
        <w:t>2020 IEEE 6th International Conference on Computer and Communications, ICCC 2020</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March 2020</w:t>
      </w:r>
      <w:r w:rsidRPr="003552AB">
        <w:rPr>
          <w:rFonts w:ascii="Times New Roman" w:hAnsi="Times New Roman" w:cs="Times New Roman"/>
          <w:noProof/>
          <w:sz w:val="24"/>
          <w:szCs w:val="24"/>
        </w:rPr>
        <w:t>, 426–433. https://doi.org/10.1109/ICCC51575.2020.9344870</w:t>
      </w:r>
    </w:p>
    <w:p w14:paraId="0B727AD4"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Batta, M. (2020). Machine Learning Algorithms - A Review . </w:t>
      </w:r>
      <w:r w:rsidRPr="003552AB">
        <w:rPr>
          <w:rFonts w:ascii="Times New Roman" w:hAnsi="Times New Roman" w:cs="Times New Roman"/>
          <w:i/>
          <w:iCs/>
          <w:noProof/>
          <w:sz w:val="24"/>
          <w:szCs w:val="24"/>
        </w:rPr>
        <w:t>International Journal of Science and Research (IJ</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9</w:t>
      </w:r>
      <w:r w:rsidRPr="003552AB">
        <w:rPr>
          <w:rFonts w:ascii="Times New Roman" w:hAnsi="Times New Roman" w:cs="Times New Roman"/>
          <w:noProof/>
          <w:sz w:val="24"/>
          <w:szCs w:val="24"/>
        </w:rPr>
        <w:t>(1), 381-undefined. https://doi.org/10.21275/ART20203995</w:t>
      </w:r>
    </w:p>
    <w:p w14:paraId="41DEDAAD"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Che Azemin, M. Z., Hassan, R., Mohd Tamrin, M. I., &amp; Md Ali, M. A. (2020). COVID-19 Deep Learning Prediction Model Using Publicly Available Radiologist-Adjudicated Chest X-Ray Images as Training Data: Preliminary Findings. </w:t>
      </w:r>
      <w:r w:rsidRPr="003552AB">
        <w:rPr>
          <w:rFonts w:ascii="Times New Roman" w:hAnsi="Times New Roman" w:cs="Times New Roman"/>
          <w:i/>
          <w:iCs/>
          <w:noProof/>
          <w:sz w:val="24"/>
          <w:szCs w:val="24"/>
        </w:rPr>
        <w:t>International Journal of Biomedical Imaging</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2020</w:t>
      </w:r>
      <w:r w:rsidRPr="003552AB">
        <w:rPr>
          <w:rFonts w:ascii="Times New Roman" w:hAnsi="Times New Roman" w:cs="Times New Roman"/>
          <w:noProof/>
          <w:sz w:val="24"/>
          <w:szCs w:val="24"/>
        </w:rPr>
        <w:t>. https://doi.org/10.1155/2020/8828855</w:t>
      </w:r>
    </w:p>
    <w:p w14:paraId="1D77F983"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Dalal, N., Triggs, B., Schmid, C., Dalal, N., Triggs, B., Schmid, C., Detection, H., &amp; Oriented, U. (2006). Human Detection Using Oriented Histograms of Flow and Appearance To cite this version : Human Detection using Oriented Histograms of Flow and Appearance. </w:t>
      </w:r>
      <w:r w:rsidRPr="003552AB">
        <w:rPr>
          <w:rFonts w:ascii="Times New Roman" w:hAnsi="Times New Roman" w:cs="Times New Roman"/>
          <w:i/>
          <w:iCs/>
          <w:noProof/>
          <w:sz w:val="24"/>
          <w:szCs w:val="24"/>
        </w:rPr>
        <w:t>European Conference on Computer Vision (ECCV ’06)</w:t>
      </w:r>
      <w:r w:rsidRPr="003552AB">
        <w:rPr>
          <w:rFonts w:ascii="Times New Roman" w:hAnsi="Times New Roman" w:cs="Times New Roman"/>
          <w:noProof/>
          <w:sz w:val="24"/>
          <w:szCs w:val="24"/>
        </w:rPr>
        <w:t>, 428–441. https://hal.inria.fr/inria-00548587</w:t>
      </w:r>
    </w:p>
    <w:p w14:paraId="1EABE830"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Deb, S. D., &amp; Jha, R. K. (2020, December 17). COVID-19 detection from chest X-Ray images using ensemble of CNN models. </w:t>
      </w:r>
      <w:r w:rsidRPr="003552AB">
        <w:rPr>
          <w:rFonts w:ascii="Times New Roman" w:hAnsi="Times New Roman" w:cs="Times New Roman"/>
          <w:i/>
          <w:iCs/>
          <w:noProof/>
          <w:sz w:val="24"/>
          <w:szCs w:val="24"/>
        </w:rPr>
        <w:t>Proceedings of 2020 IEEE International Conference on Power, Instrumentation, Control and Computing, PICC 2020</w:t>
      </w:r>
      <w:r w:rsidRPr="003552AB">
        <w:rPr>
          <w:rFonts w:ascii="Times New Roman" w:hAnsi="Times New Roman" w:cs="Times New Roman"/>
          <w:noProof/>
          <w:sz w:val="24"/>
          <w:szCs w:val="24"/>
        </w:rPr>
        <w:t>. https://doi.org/10.1109/PICC51425.2020.9362499</w:t>
      </w:r>
    </w:p>
    <w:p w14:paraId="43F74BDC"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Duran-Lopez, L., Dominguez-Morales, J. P., Corral-Jaime, J., Vicente-Diaz, S., &amp; Linares-Barranco, A. (2020). COVID-XNet: A custom deep learning system to diagnose and locate </w:t>
      </w:r>
      <w:r w:rsidRPr="003552AB">
        <w:rPr>
          <w:rFonts w:ascii="Times New Roman" w:hAnsi="Times New Roman" w:cs="Times New Roman"/>
          <w:noProof/>
          <w:sz w:val="24"/>
          <w:szCs w:val="24"/>
        </w:rPr>
        <w:lastRenderedPageBreak/>
        <w:t xml:space="preserve">COVID-19 in chest x-ray images. </w:t>
      </w:r>
      <w:r w:rsidRPr="003552AB">
        <w:rPr>
          <w:rFonts w:ascii="Times New Roman" w:hAnsi="Times New Roman" w:cs="Times New Roman"/>
          <w:i/>
          <w:iCs/>
          <w:noProof/>
          <w:sz w:val="24"/>
          <w:szCs w:val="24"/>
        </w:rPr>
        <w:t>Applied Sciences (Switzerland)</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10</w:t>
      </w:r>
      <w:r w:rsidRPr="003552AB">
        <w:rPr>
          <w:rFonts w:ascii="Times New Roman" w:hAnsi="Times New Roman" w:cs="Times New Roman"/>
          <w:noProof/>
          <w:sz w:val="24"/>
          <w:szCs w:val="24"/>
        </w:rPr>
        <w:t>(16), 1–12. https://doi.org/10.3390/app10165683</w:t>
      </w:r>
    </w:p>
    <w:p w14:paraId="01260946"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Elaziz, M. A., Hosny, K. M., Salah, A., Darwish, M. M., Lu, S., &amp; Sahlol, A. T. (2020). New machine learning method for imagebased diagnosis of COVID-19. </w:t>
      </w:r>
      <w:r w:rsidRPr="003552AB">
        <w:rPr>
          <w:rFonts w:ascii="Times New Roman" w:hAnsi="Times New Roman" w:cs="Times New Roman"/>
          <w:i/>
          <w:iCs/>
          <w:noProof/>
          <w:sz w:val="24"/>
          <w:szCs w:val="24"/>
        </w:rPr>
        <w:t>PLoS ONE</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15</w:t>
      </w:r>
      <w:r w:rsidRPr="003552AB">
        <w:rPr>
          <w:rFonts w:ascii="Times New Roman" w:hAnsi="Times New Roman" w:cs="Times New Roman"/>
          <w:noProof/>
          <w:sz w:val="24"/>
          <w:szCs w:val="24"/>
        </w:rPr>
        <w:t>(6). https://doi.org/10.1371/journal.pone.0235187</w:t>
      </w:r>
    </w:p>
    <w:p w14:paraId="2B3E6772"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Eyre, D. W., Taylor, D., Purver, M., Chapman, D., Fowler, T., Pouwels, K. B., Walker, A. S., &amp; Peto, T. E. A. (2022). Effect of Covid-19 Vaccination on Transmission of Alpha and Delta Variants. </w:t>
      </w:r>
      <w:r w:rsidRPr="003552AB">
        <w:rPr>
          <w:rFonts w:ascii="Times New Roman" w:hAnsi="Times New Roman" w:cs="Times New Roman"/>
          <w:i/>
          <w:iCs/>
          <w:noProof/>
          <w:sz w:val="24"/>
          <w:szCs w:val="24"/>
        </w:rPr>
        <w:t>The New England Journal of Medicine</w:t>
      </w:r>
      <w:r w:rsidRPr="003552AB">
        <w:rPr>
          <w:rFonts w:ascii="Times New Roman" w:hAnsi="Times New Roman" w:cs="Times New Roman"/>
          <w:noProof/>
          <w:sz w:val="24"/>
          <w:szCs w:val="24"/>
        </w:rPr>
        <w:t>, 1–13. https://doi.org/10.1056/NEJMoa2116597</w:t>
      </w:r>
    </w:p>
    <w:p w14:paraId="14134FEB"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Fatima, M., &amp; Pasha, M. (2017). Survey of Machine Learning Algorithms for Disease Diagnostic. </w:t>
      </w:r>
      <w:r w:rsidRPr="003552AB">
        <w:rPr>
          <w:rFonts w:ascii="Times New Roman" w:hAnsi="Times New Roman" w:cs="Times New Roman"/>
          <w:i/>
          <w:iCs/>
          <w:noProof/>
          <w:sz w:val="24"/>
          <w:szCs w:val="24"/>
        </w:rPr>
        <w:t>Journal of Intelligent Learning Systems and Applications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09</w:t>
      </w:r>
      <w:r w:rsidRPr="003552AB">
        <w:rPr>
          <w:rFonts w:ascii="Times New Roman" w:hAnsi="Times New Roman" w:cs="Times New Roman"/>
          <w:noProof/>
          <w:sz w:val="24"/>
          <w:szCs w:val="24"/>
        </w:rPr>
        <w:t>(01), 1–16. https://doi.org/10.4236/jilsa.2017.91001</w:t>
      </w:r>
    </w:p>
    <w:p w14:paraId="43ED9EA2"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He, X., Hong, W., Pan, X., Lu, G., &amp; Wei, X. (2021). SARS‐CoV‐2 Omicron variant: Characteristics and prevention. </w:t>
      </w:r>
      <w:r w:rsidRPr="003552AB">
        <w:rPr>
          <w:rFonts w:ascii="Times New Roman" w:hAnsi="Times New Roman" w:cs="Times New Roman"/>
          <w:i/>
          <w:iCs/>
          <w:noProof/>
          <w:sz w:val="24"/>
          <w:szCs w:val="24"/>
        </w:rPr>
        <w:t>MedComm</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2</w:t>
      </w:r>
      <w:r w:rsidRPr="003552AB">
        <w:rPr>
          <w:rFonts w:ascii="Times New Roman" w:hAnsi="Times New Roman" w:cs="Times New Roman"/>
          <w:noProof/>
          <w:sz w:val="24"/>
          <w:szCs w:val="24"/>
        </w:rPr>
        <w:t>(4), 838–845. https://doi.org/10.1002/mco2.110</w:t>
      </w:r>
    </w:p>
    <w:p w14:paraId="0DEB8E26"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Hira, S., Bai, A., &amp; Hira, S. (2021). An automatic approach based on CNN architecture to detect Covid-19 disease from chest X-ray images. </w:t>
      </w:r>
      <w:r w:rsidRPr="003552AB">
        <w:rPr>
          <w:rFonts w:ascii="Times New Roman" w:hAnsi="Times New Roman" w:cs="Times New Roman"/>
          <w:i/>
          <w:iCs/>
          <w:noProof/>
          <w:sz w:val="24"/>
          <w:szCs w:val="24"/>
        </w:rPr>
        <w:t>Applied Intelligence</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51</w:t>
      </w:r>
      <w:r w:rsidRPr="003552AB">
        <w:rPr>
          <w:rFonts w:ascii="Times New Roman" w:hAnsi="Times New Roman" w:cs="Times New Roman"/>
          <w:noProof/>
          <w:sz w:val="24"/>
          <w:szCs w:val="24"/>
        </w:rPr>
        <w:t>(5), 2864–2889. https://doi.org/10.1007/s10489-020-02010-w</w:t>
      </w:r>
    </w:p>
    <w:p w14:paraId="20B90925"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Huang, D., Shan, C., Ardabilian, M., Wang, Y., &amp; Chen, L. (2011). Local binary patterns and its application to facial image analysis: A survey. </w:t>
      </w:r>
      <w:r w:rsidRPr="003552AB">
        <w:rPr>
          <w:rFonts w:ascii="Times New Roman" w:hAnsi="Times New Roman" w:cs="Times New Roman"/>
          <w:i/>
          <w:iCs/>
          <w:noProof/>
          <w:sz w:val="24"/>
          <w:szCs w:val="24"/>
        </w:rPr>
        <w:t>IEEE Transactions on Systems, Man and Cybernetics Part C: Applications and Reviews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41</w:t>
      </w:r>
      <w:r w:rsidRPr="003552AB">
        <w:rPr>
          <w:rFonts w:ascii="Times New Roman" w:hAnsi="Times New Roman" w:cs="Times New Roman"/>
          <w:noProof/>
          <w:sz w:val="24"/>
          <w:szCs w:val="24"/>
        </w:rPr>
        <w:t>(6), 765–781. https://doi.org/10.1109/TSMCC.2011.2118750</w:t>
      </w:r>
    </w:p>
    <w:p w14:paraId="75A092E6"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lastRenderedPageBreak/>
        <w:t xml:space="preserve">Ismael, A. M., &amp; Şengür, A. (2021). Deep learning approaches for COVID-19 detection based on chest X-ray images. </w:t>
      </w:r>
      <w:r w:rsidRPr="003552AB">
        <w:rPr>
          <w:rFonts w:ascii="Times New Roman" w:hAnsi="Times New Roman" w:cs="Times New Roman"/>
          <w:i/>
          <w:iCs/>
          <w:noProof/>
          <w:sz w:val="24"/>
          <w:szCs w:val="24"/>
        </w:rPr>
        <w:t>Expert Systems with Applications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164</w:t>
      </w:r>
      <w:r w:rsidRPr="003552AB">
        <w:rPr>
          <w:rFonts w:ascii="Times New Roman" w:hAnsi="Times New Roman" w:cs="Times New Roman"/>
          <w:noProof/>
          <w:sz w:val="24"/>
          <w:szCs w:val="24"/>
        </w:rPr>
        <w:t>. https://doi.org/10.1016/j.eswa.2020.114054</w:t>
      </w:r>
    </w:p>
    <w:p w14:paraId="2C30862E"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Jogin, M. (2018). </w:t>
      </w:r>
      <w:r w:rsidRPr="003552AB">
        <w:rPr>
          <w:rFonts w:ascii="Times New Roman" w:hAnsi="Times New Roman" w:cs="Times New Roman"/>
          <w:i/>
          <w:iCs/>
          <w:noProof/>
          <w:sz w:val="24"/>
          <w:szCs w:val="24"/>
        </w:rPr>
        <w:t>Feature Extraction using Convolution Neural Networks ( CNN ) and Deep Learning</w:t>
      </w:r>
      <w:r w:rsidRPr="003552AB">
        <w:rPr>
          <w:rFonts w:ascii="Times New Roman" w:hAnsi="Times New Roman" w:cs="Times New Roman"/>
          <w:noProof/>
          <w:sz w:val="24"/>
          <w:szCs w:val="24"/>
        </w:rPr>
        <w:t>. 2319–2323.</w:t>
      </w:r>
    </w:p>
    <w:p w14:paraId="5C9859AB"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Jumani, S. Z., Ali, F., Guriro, S., Kandhro, I. A., &amp; Khan, A. (2019). </w:t>
      </w:r>
      <w:r w:rsidRPr="003552AB">
        <w:rPr>
          <w:rFonts w:ascii="Times New Roman" w:hAnsi="Times New Roman" w:cs="Times New Roman"/>
          <w:i/>
          <w:iCs/>
          <w:noProof/>
          <w:sz w:val="24"/>
          <w:szCs w:val="24"/>
        </w:rPr>
        <w:t>Facial Expression Recognition with Histogram of Oriented Gradients using CNN</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12</w:t>
      </w:r>
      <w:r w:rsidRPr="003552AB">
        <w:rPr>
          <w:rFonts w:ascii="Times New Roman" w:hAnsi="Times New Roman" w:cs="Times New Roman"/>
          <w:noProof/>
          <w:sz w:val="24"/>
          <w:szCs w:val="24"/>
        </w:rPr>
        <w:t>(June). https://doi.org/10.17485/ijst/2019/v12i24/145093</w:t>
      </w:r>
    </w:p>
    <w:p w14:paraId="5BB4CF7C"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Karim, M. R., Dohmen, T., Cochez, M., Beyan, O., Rebholz-Schuhmann, D., &amp; Decker, S. (2020). DeepCOVIDExplainer: Explainable COVID-19 Diagnosis from Chest X-ray Images. </w:t>
      </w:r>
      <w:r w:rsidRPr="003552AB">
        <w:rPr>
          <w:rFonts w:ascii="Times New Roman" w:hAnsi="Times New Roman" w:cs="Times New Roman"/>
          <w:i/>
          <w:iCs/>
          <w:noProof/>
          <w:sz w:val="24"/>
          <w:szCs w:val="24"/>
        </w:rPr>
        <w:t>Proceedings - 2020 IEEE International Conference on Bioinformatics and Biomedicine, BIBM 2020</w:t>
      </w:r>
      <w:r w:rsidRPr="003552AB">
        <w:rPr>
          <w:rFonts w:ascii="Times New Roman" w:hAnsi="Times New Roman" w:cs="Times New Roman"/>
          <w:noProof/>
          <w:sz w:val="24"/>
          <w:szCs w:val="24"/>
        </w:rPr>
        <w:t>, 1034–1037. https://doi.org/10.1109/BIBM49941.2020.9313304</w:t>
      </w:r>
    </w:p>
    <w:p w14:paraId="4288A422"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Kumar, G., &amp; Bhatia, P. K. (2014). A detailed review of feature extraction in image processing systems. </w:t>
      </w:r>
      <w:r w:rsidRPr="003552AB">
        <w:rPr>
          <w:rFonts w:ascii="Times New Roman" w:hAnsi="Times New Roman" w:cs="Times New Roman"/>
          <w:i/>
          <w:iCs/>
          <w:noProof/>
          <w:sz w:val="24"/>
          <w:szCs w:val="24"/>
        </w:rPr>
        <w:t>International Conference on Advanced Computing and Communication Technologies, ACCT</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March</w:t>
      </w:r>
      <w:r w:rsidRPr="003552AB">
        <w:rPr>
          <w:rFonts w:ascii="Times New Roman" w:hAnsi="Times New Roman" w:cs="Times New Roman"/>
          <w:noProof/>
          <w:sz w:val="24"/>
          <w:szCs w:val="24"/>
        </w:rPr>
        <w:t>, 5–12. https://doi.org/10.1109/ACCT.2014.74</w:t>
      </w:r>
    </w:p>
    <w:p w14:paraId="0F0D8F43" w14:textId="5E358D9C"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Lahdenoja, O., Laiho, M., Paa</w:t>
      </w:r>
      <w:r w:rsidR="006F4DEF">
        <w:rPr>
          <w:rFonts w:ascii="Times New Roman" w:hAnsi="Times New Roman" w:cs="Times New Roman"/>
          <w:noProof/>
          <w:sz w:val="24"/>
          <w:szCs w:val="24"/>
        </w:rPr>
        <w:t>sio, A., S-, E., &amp; Nij, S. (2005</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Local Binary Pattern Feature Vector Extraction with CNN</w:t>
      </w:r>
      <w:r w:rsidRPr="003552AB">
        <w:rPr>
          <w:rFonts w:ascii="Times New Roman" w:hAnsi="Times New Roman" w:cs="Times New Roman"/>
          <w:noProof/>
          <w:sz w:val="24"/>
          <w:szCs w:val="24"/>
        </w:rPr>
        <w:t>. 202–205.</w:t>
      </w:r>
    </w:p>
    <w:p w14:paraId="163DA7D4"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Lee, K. S., Kim, J. Y., Jeon, E. T., Choi, W. S., Kim, N. H., &amp; Lee, K. Y. (2020). Evaluation of scalability and degree of fine-tuning of deep convolutional neural networks for covid-19 screening on chest x-ray images using explainable deep-learning algorithm. </w:t>
      </w:r>
      <w:r w:rsidRPr="003552AB">
        <w:rPr>
          <w:rFonts w:ascii="Times New Roman" w:hAnsi="Times New Roman" w:cs="Times New Roman"/>
          <w:i/>
          <w:iCs/>
          <w:noProof/>
          <w:sz w:val="24"/>
          <w:szCs w:val="24"/>
        </w:rPr>
        <w:t>Journal of Personalized Medicine</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10</w:t>
      </w:r>
      <w:r w:rsidRPr="003552AB">
        <w:rPr>
          <w:rFonts w:ascii="Times New Roman" w:hAnsi="Times New Roman" w:cs="Times New Roman"/>
          <w:noProof/>
          <w:sz w:val="24"/>
          <w:szCs w:val="24"/>
        </w:rPr>
        <w:t>(4), 1–14. https://doi.org/10.3390/jpm10040213</w:t>
      </w:r>
    </w:p>
    <w:p w14:paraId="565C231E"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lastRenderedPageBreak/>
        <w:t xml:space="preserve">López-Cabrera, J. D., Orozco-Morales, R., Portal-Diaz, J. A., Lovelle-Enríquez, O., &amp; Pérez-Díaz, M. (2021). Current limitations to identify COVID-19 using artificial intelligence with chest X-ray imaging. </w:t>
      </w:r>
      <w:r w:rsidRPr="003552AB">
        <w:rPr>
          <w:rFonts w:ascii="Times New Roman" w:hAnsi="Times New Roman" w:cs="Times New Roman"/>
          <w:i/>
          <w:iCs/>
          <w:noProof/>
          <w:sz w:val="24"/>
          <w:szCs w:val="24"/>
        </w:rPr>
        <w:t>Health and Technology</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11</w:t>
      </w:r>
      <w:r w:rsidRPr="003552AB">
        <w:rPr>
          <w:rFonts w:ascii="Times New Roman" w:hAnsi="Times New Roman" w:cs="Times New Roman"/>
          <w:noProof/>
          <w:sz w:val="24"/>
          <w:szCs w:val="24"/>
        </w:rPr>
        <w:t>(2), 411–424. https://doi.org/10.1007/s12553-021-00520-2</w:t>
      </w:r>
    </w:p>
    <w:p w14:paraId="27BC0B18"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Luz, E., Silva, P., Silva, R., Silva, L., Guimarães, J., Miozzo, G., Moreira, G., &amp; Menotti, D. (2021). Towards an effective and efficient deep learning model for COVID-19 patterns detection in X-ray images. </w:t>
      </w:r>
      <w:r w:rsidRPr="003552AB">
        <w:rPr>
          <w:rFonts w:ascii="Times New Roman" w:hAnsi="Times New Roman" w:cs="Times New Roman"/>
          <w:i/>
          <w:iCs/>
          <w:noProof/>
          <w:sz w:val="24"/>
          <w:szCs w:val="24"/>
        </w:rPr>
        <w:t>Research on Biomedical Engineering</w:t>
      </w:r>
      <w:r w:rsidRPr="003552AB">
        <w:rPr>
          <w:rFonts w:ascii="Times New Roman" w:hAnsi="Times New Roman" w:cs="Times New Roman"/>
          <w:noProof/>
          <w:sz w:val="24"/>
          <w:szCs w:val="24"/>
        </w:rPr>
        <w:t>. https://doi.org/10.1007/s42600-021-00151-6</w:t>
      </w:r>
    </w:p>
    <w:p w14:paraId="74025F59"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Narin, A., Kaya, C., &amp; Pamuk, Z. (2021). Automatic detection of coronavirus disease (COVID-19) using X-ray images and deep convolutional neural networks. </w:t>
      </w:r>
      <w:r w:rsidRPr="003552AB">
        <w:rPr>
          <w:rFonts w:ascii="Times New Roman" w:hAnsi="Times New Roman" w:cs="Times New Roman"/>
          <w:i/>
          <w:iCs/>
          <w:noProof/>
          <w:sz w:val="24"/>
          <w:szCs w:val="24"/>
        </w:rPr>
        <w:t>Pattern Analysis and Applications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24</w:t>
      </w:r>
      <w:r w:rsidRPr="003552AB">
        <w:rPr>
          <w:rFonts w:ascii="Times New Roman" w:hAnsi="Times New Roman" w:cs="Times New Roman"/>
          <w:noProof/>
          <w:sz w:val="24"/>
          <w:szCs w:val="24"/>
        </w:rPr>
        <w:t>(3), 1207–1220. https://doi.org/10.1007/s10044-021-00984-y</w:t>
      </w:r>
    </w:p>
    <w:p w14:paraId="1A10CC0D"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Oh, Y., Park, S., &amp; Ye, J. C. (2020). Deep Learning COVID-19 Features on CXR Using Limited Training Data Sets. </w:t>
      </w:r>
      <w:r w:rsidRPr="003552AB">
        <w:rPr>
          <w:rFonts w:ascii="Times New Roman" w:hAnsi="Times New Roman" w:cs="Times New Roman"/>
          <w:i/>
          <w:iCs/>
          <w:noProof/>
          <w:sz w:val="24"/>
          <w:szCs w:val="24"/>
        </w:rPr>
        <w:t>IEEE Transactions on Medical Imaging</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39</w:t>
      </w:r>
      <w:r w:rsidRPr="003552AB">
        <w:rPr>
          <w:rFonts w:ascii="Times New Roman" w:hAnsi="Times New Roman" w:cs="Times New Roman"/>
          <w:noProof/>
          <w:sz w:val="24"/>
          <w:szCs w:val="24"/>
        </w:rPr>
        <w:t>(8), 2688–2700. https://doi.org/10.1109/TMI.2020.2993291</w:t>
      </w:r>
    </w:p>
    <w:p w14:paraId="1170C5CC"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Ohata, E. F., Bezerra, G. M., Chagas, J. V. S. Das, Lira Neto, A. V., Albuquerque, A. B., Albuquerque, V. H. C. D., &amp; Reboucas Filho, P. P. (2021). Automatic detection of COVID-19 infection using chest X-ray images through transfer learning. </w:t>
      </w:r>
      <w:r w:rsidRPr="003552AB">
        <w:rPr>
          <w:rFonts w:ascii="Times New Roman" w:hAnsi="Times New Roman" w:cs="Times New Roman"/>
          <w:i/>
          <w:iCs/>
          <w:noProof/>
          <w:sz w:val="24"/>
          <w:szCs w:val="24"/>
        </w:rPr>
        <w:t>IEEE/CAA Journal of Automatica Sinica</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8</w:t>
      </w:r>
      <w:r w:rsidRPr="003552AB">
        <w:rPr>
          <w:rFonts w:ascii="Times New Roman" w:hAnsi="Times New Roman" w:cs="Times New Roman"/>
          <w:noProof/>
          <w:sz w:val="24"/>
          <w:szCs w:val="24"/>
        </w:rPr>
        <w:t>(1), 239–248. https://doi.org/10.1109/JAS.2020.1003393</w:t>
      </w:r>
    </w:p>
    <w:p w14:paraId="2E60E9FE"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Rehman, A., Sadad, T., Saba, T., Hussain, A., &amp; Tariq, U. (2021). Real-Time Diagnosis System of COVID-19 Using X-Ray Images and Deep Learning. </w:t>
      </w:r>
      <w:r w:rsidRPr="003552AB">
        <w:rPr>
          <w:rFonts w:ascii="Times New Roman" w:hAnsi="Times New Roman" w:cs="Times New Roman"/>
          <w:i/>
          <w:iCs/>
          <w:noProof/>
          <w:sz w:val="24"/>
          <w:szCs w:val="24"/>
        </w:rPr>
        <w:t>IT Professional</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23</w:t>
      </w:r>
      <w:r w:rsidRPr="003552AB">
        <w:rPr>
          <w:rFonts w:ascii="Times New Roman" w:hAnsi="Times New Roman" w:cs="Times New Roman"/>
          <w:noProof/>
          <w:sz w:val="24"/>
          <w:szCs w:val="24"/>
        </w:rPr>
        <w:t>(4), 57–62. https://doi.org/10.1109/MITP.2020.3042379</w:t>
      </w:r>
    </w:p>
    <w:p w14:paraId="56FD88AB"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Sarker, I. H. (2021). Machine Learning : Algorithms , Real ‑ World Applications and Research </w:t>
      </w:r>
      <w:r w:rsidRPr="003552AB">
        <w:rPr>
          <w:rFonts w:ascii="Times New Roman" w:hAnsi="Times New Roman" w:cs="Times New Roman"/>
          <w:noProof/>
          <w:sz w:val="24"/>
          <w:szCs w:val="24"/>
        </w:rPr>
        <w:lastRenderedPageBreak/>
        <w:t xml:space="preserve">Directions. </w:t>
      </w:r>
      <w:r w:rsidRPr="003552AB">
        <w:rPr>
          <w:rFonts w:ascii="Times New Roman" w:hAnsi="Times New Roman" w:cs="Times New Roman"/>
          <w:i/>
          <w:iCs/>
          <w:noProof/>
          <w:sz w:val="24"/>
          <w:szCs w:val="24"/>
        </w:rPr>
        <w:t>SN Computer Science</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2</w:t>
      </w:r>
      <w:r w:rsidRPr="003552AB">
        <w:rPr>
          <w:rFonts w:ascii="Times New Roman" w:hAnsi="Times New Roman" w:cs="Times New Roman"/>
          <w:noProof/>
          <w:sz w:val="24"/>
          <w:szCs w:val="24"/>
        </w:rPr>
        <w:t>(3), 1–21. https://doi.org/10.1007/s42979-021-00592-x</w:t>
      </w:r>
    </w:p>
    <w:p w14:paraId="5770E854"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Science, N., Phenomena, C., Rajpal, S., Lakhyani, N., Kumar, A., Kohli, R., &amp; Kumar, N. (2021). Chaos , Solitons and Fractals Using handpicked features in conjunction with ResNet-50 for improved detection of COVID-19 from chest X-ray images. </w:t>
      </w:r>
      <w:r w:rsidRPr="003552AB">
        <w:rPr>
          <w:rFonts w:ascii="Times New Roman" w:hAnsi="Times New Roman" w:cs="Times New Roman"/>
          <w:i/>
          <w:iCs/>
          <w:noProof/>
          <w:sz w:val="24"/>
          <w:szCs w:val="24"/>
        </w:rPr>
        <w:t>Chaos, Solitons and Fractals: The Interdisciplinary Journal of Nonlinear Science, and Nonequilibrium and Complex Phenomena</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145</w:t>
      </w:r>
      <w:r w:rsidRPr="003552AB">
        <w:rPr>
          <w:rFonts w:ascii="Times New Roman" w:hAnsi="Times New Roman" w:cs="Times New Roman"/>
          <w:noProof/>
          <w:sz w:val="24"/>
          <w:szCs w:val="24"/>
        </w:rPr>
        <w:t>, 110749. https://doi.org/10.1016/j.chaos.2021.110749</w:t>
      </w:r>
    </w:p>
    <w:p w14:paraId="218DC10C"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Shrestha, A., &amp; Mahmood, A. (2019). Review of deep learning algorithms and architectures. </w:t>
      </w:r>
      <w:r w:rsidRPr="003552AB">
        <w:rPr>
          <w:rFonts w:ascii="Times New Roman" w:hAnsi="Times New Roman" w:cs="Times New Roman"/>
          <w:i/>
          <w:iCs/>
          <w:noProof/>
          <w:sz w:val="24"/>
          <w:szCs w:val="24"/>
        </w:rPr>
        <w:t>IEEE Access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7</w:t>
      </w:r>
      <w:r w:rsidRPr="003552AB">
        <w:rPr>
          <w:rFonts w:ascii="Times New Roman" w:hAnsi="Times New Roman" w:cs="Times New Roman"/>
          <w:noProof/>
          <w:sz w:val="24"/>
          <w:szCs w:val="24"/>
        </w:rPr>
        <w:t>, 53040–53065. https://doi.org/10.1109/ACCESS.2019.2912200</w:t>
      </w:r>
    </w:p>
    <w:p w14:paraId="5633BDBA"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Singh, K. K., &amp; Singh, A. (2021). Diagnosis of COVID-19 from chest X-ray images using wavelets-based depthwise convolution network. </w:t>
      </w:r>
      <w:r w:rsidRPr="003552AB">
        <w:rPr>
          <w:rFonts w:ascii="Times New Roman" w:hAnsi="Times New Roman" w:cs="Times New Roman"/>
          <w:i/>
          <w:iCs/>
          <w:noProof/>
          <w:sz w:val="24"/>
          <w:szCs w:val="24"/>
        </w:rPr>
        <w:t>Big Data Mining and Analytics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4</w:t>
      </w:r>
      <w:r w:rsidRPr="003552AB">
        <w:rPr>
          <w:rFonts w:ascii="Times New Roman" w:hAnsi="Times New Roman" w:cs="Times New Roman"/>
          <w:noProof/>
          <w:sz w:val="24"/>
          <w:szCs w:val="24"/>
        </w:rPr>
        <w:t>(2), 84–93. https://doi.org/10.26599/BDMA.2020.9020012</w:t>
      </w:r>
    </w:p>
    <w:p w14:paraId="1A0276A5"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Singh, R. K., Pandey, R., &amp; Babu, R. N. (2021). COVIDScreen: explainable deep learning framework for differential diagnosis of COVID-19 using chest X-rays. </w:t>
      </w:r>
      <w:r w:rsidRPr="003552AB">
        <w:rPr>
          <w:rFonts w:ascii="Times New Roman" w:hAnsi="Times New Roman" w:cs="Times New Roman"/>
          <w:i/>
          <w:iCs/>
          <w:noProof/>
          <w:sz w:val="24"/>
          <w:szCs w:val="24"/>
        </w:rPr>
        <w:t>Neural Computing and Applications</w:t>
      </w:r>
      <w:r w:rsidRPr="003552AB">
        <w:rPr>
          <w:rFonts w:ascii="Times New Roman" w:hAnsi="Times New Roman" w:cs="Times New Roman"/>
          <w:noProof/>
          <w:sz w:val="24"/>
          <w:szCs w:val="24"/>
        </w:rPr>
        <w:t>. https://doi.org/10.1007/s00521-020-05636-6</w:t>
      </w:r>
    </w:p>
    <w:p w14:paraId="6B8E44E5"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Tang, S., Wang, C., Nie, J., Kumar, N., Zhang, Y., Xiong, Z., &amp; Barnawi, A. (2021). EDL-COVID: Ensemble Deep Learning for COVID-19 Case Detection from Chest X-Ray Images. </w:t>
      </w:r>
      <w:r w:rsidRPr="003552AB">
        <w:rPr>
          <w:rFonts w:ascii="Times New Roman" w:hAnsi="Times New Roman" w:cs="Times New Roman"/>
          <w:i/>
          <w:iCs/>
          <w:noProof/>
          <w:sz w:val="24"/>
          <w:szCs w:val="24"/>
        </w:rPr>
        <w:t>IEEE Transactions on Industrial Informatics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17</w:t>
      </w:r>
      <w:r w:rsidRPr="003552AB">
        <w:rPr>
          <w:rFonts w:ascii="Times New Roman" w:hAnsi="Times New Roman" w:cs="Times New Roman"/>
          <w:noProof/>
          <w:sz w:val="24"/>
          <w:szCs w:val="24"/>
        </w:rPr>
        <w:t>(9), 6539–6549. https://doi.org/10.1109/TII.2021.3057683</w:t>
      </w:r>
    </w:p>
    <w:p w14:paraId="4BF604CB"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szCs w:val="24"/>
        </w:rPr>
      </w:pPr>
      <w:r w:rsidRPr="003552AB">
        <w:rPr>
          <w:rFonts w:ascii="Times New Roman" w:hAnsi="Times New Roman" w:cs="Times New Roman"/>
          <w:noProof/>
          <w:sz w:val="24"/>
          <w:szCs w:val="24"/>
        </w:rPr>
        <w:t xml:space="preserve">Yamashita, R., Nishio, M., Kinh, R., Do, G., &amp; Togashi, K. (2018). </w:t>
      </w:r>
      <w:r w:rsidRPr="003552AB">
        <w:rPr>
          <w:rFonts w:ascii="Times New Roman" w:hAnsi="Times New Roman" w:cs="Times New Roman"/>
          <w:i/>
          <w:iCs/>
          <w:noProof/>
          <w:sz w:val="24"/>
          <w:szCs w:val="24"/>
        </w:rPr>
        <w:t>Convolutional neural networks : an overview and application in radiology</w:t>
      </w:r>
      <w:r w:rsidRPr="003552AB">
        <w:rPr>
          <w:rFonts w:ascii="Times New Roman" w:hAnsi="Times New Roman" w:cs="Times New Roman"/>
          <w:noProof/>
          <w:sz w:val="24"/>
          <w:szCs w:val="24"/>
        </w:rPr>
        <w:t>. 611–629.</w:t>
      </w:r>
    </w:p>
    <w:p w14:paraId="3822C679" w14:textId="77777777" w:rsidR="003552AB" w:rsidRPr="003552AB" w:rsidRDefault="003552AB" w:rsidP="003552AB">
      <w:pPr>
        <w:widowControl w:val="0"/>
        <w:autoSpaceDE w:val="0"/>
        <w:autoSpaceDN w:val="0"/>
        <w:adjustRightInd w:val="0"/>
        <w:spacing w:line="480" w:lineRule="auto"/>
        <w:ind w:left="480" w:hanging="480"/>
        <w:rPr>
          <w:rFonts w:ascii="Times New Roman" w:hAnsi="Times New Roman" w:cs="Times New Roman"/>
          <w:noProof/>
          <w:sz w:val="24"/>
        </w:rPr>
      </w:pPr>
      <w:r w:rsidRPr="003552AB">
        <w:rPr>
          <w:rFonts w:ascii="Times New Roman" w:hAnsi="Times New Roman" w:cs="Times New Roman"/>
          <w:noProof/>
          <w:sz w:val="24"/>
          <w:szCs w:val="24"/>
        </w:rPr>
        <w:t>Zhan, S., Yang, Y. Y., &amp; Fu, C. (2020). Public’s early response to the novel coronavirus–</w:t>
      </w:r>
      <w:r w:rsidRPr="003552AB">
        <w:rPr>
          <w:rFonts w:ascii="Times New Roman" w:hAnsi="Times New Roman" w:cs="Times New Roman"/>
          <w:noProof/>
          <w:sz w:val="24"/>
          <w:szCs w:val="24"/>
        </w:rPr>
        <w:lastRenderedPageBreak/>
        <w:t xml:space="preserve">infected pneumonia. </w:t>
      </w:r>
      <w:r w:rsidRPr="003552AB">
        <w:rPr>
          <w:rFonts w:ascii="Times New Roman" w:hAnsi="Times New Roman" w:cs="Times New Roman"/>
          <w:i/>
          <w:iCs/>
          <w:noProof/>
          <w:sz w:val="24"/>
          <w:szCs w:val="24"/>
        </w:rPr>
        <w:t>Emerging Microbes and Infections</w:t>
      </w:r>
      <w:r w:rsidRPr="003552AB">
        <w:rPr>
          <w:rFonts w:ascii="Times New Roman" w:hAnsi="Times New Roman" w:cs="Times New Roman"/>
          <w:noProof/>
          <w:sz w:val="24"/>
          <w:szCs w:val="24"/>
        </w:rPr>
        <w:t xml:space="preserve">, </w:t>
      </w:r>
      <w:r w:rsidRPr="003552AB">
        <w:rPr>
          <w:rFonts w:ascii="Times New Roman" w:hAnsi="Times New Roman" w:cs="Times New Roman"/>
          <w:i/>
          <w:iCs/>
          <w:noProof/>
          <w:sz w:val="24"/>
          <w:szCs w:val="24"/>
        </w:rPr>
        <w:t>9</w:t>
      </w:r>
      <w:r w:rsidRPr="003552AB">
        <w:rPr>
          <w:rFonts w:ascii="Times New Roman" w:hAnsi="Times New Roman" w:cs="Times New Roman"/>
          <w:noProof/>
          <w:sz w:val="24"/>
          <w:szCs w:val="24"/>
        </w:rPr>
        <w:t>(1), 534. https://doi.org/10.1080/22221751.2020.1732232</w:t>
      </w:r>
    </w:p>
    <w:p w14:paraId="172FB7B4" w14:textId="3B9E8C79" w:rsidR="00C20D27" w:rsidRPr="00C20D27" w:rsidRDefault="00BA33E8" w:rsidP="00E310E9">
      <w:pPr>
        <w:spacing w:line="480" w:lineRule="auto"/>
        <w:jc w:val="both"/>
        <w:rPr>
          <w:rFonts w:ascii="Times New Roman" w:hAnsi="Times New Roman" w:cs="Times New Roman"/>
          <w:color w:val="202122"/>
          <w:sz w:val="24"/>
          <w:szCs w:val="24"/>
          <w:shd w:val="clear" w:color="auto" w:fill="FFFFFF"/>
        </w:rPr>
      </w:pPr>
      <w:r>
        <w:rPr>
          <w:rFonts w:ascii="Times New Roman" w:eastAsiaTheme="minorEastAsia" w:hAnsi="Times New Roman" w:cs="Times New Roman"/>
          <w:color w:val="000000"/>
          <w:sz w:val="24"/>
          <w:szCs w:val="24"/>
          <w:lang w:val="en-GB" w:eastAsia="en-CA"/>
        </w:rPr>
        <w:fldChar w:fldCharType="end"/>
      </w:r>
    </w:p>
    <w:sectPr w:rsidR="00C20D27" w:rsidRPr="00C20D2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E1439" w14:textId="77777777" w:rsidR="00AE72EE" w:rsidRDefault="00AE72EE" w:rsidP="00334342">
      <w:pPr>
        <w:spacing w:after="0" w:line="240" w:lineRule="auto"/>
      </w:pPr>
      <w:r>
        <w:separator/>
      </w:r>
    </w:p>
  </w:endnote>
  <w:endnote w:type="continuationSeparator" w:id="0">
    <w:p w14:paraId="474ABDC5" w14:textId="77777777" w:rsidR="00AE72EE" w:rsidRDefault="00AE72EE" w:rsidP="0033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236052"/>
      <w:docPartObj>
        <w:docPartGallery w:val="Page Numbers (Bottom of Page)"/>
        <w:docPartUnique/>
      </w:docPartObj>
    </w:sdtPr>
    <w:sdtEndPr>
      <w:rPr>
        <w:noProof/>
      </w:rPr>
    </w:sdtEndPr>
    <w:sdtContent>
      <w:p w14:paraId="760B73D7" w14:textId="5F09BFD9" w:rsidR="00334342" w:rsidRDefault="00334342">
        <w:pPr>
          <w:pStyle w:val="Footer"/>
          <w:jc w:val="center"/>
        </w:pPr>
        <w:r>
          <w:fldChar w:fldCharType="begin"/>
        </w:r>
        <w:r>
          <w:instrText xml:space="preserve"> PAGE   \* MERGEFORMAT </w:instrText>
        </w:r>
        <w:r>
          <w:fldChar w:fldCharType="separate"/>
        </w:r>
        <w:r w:rsidR="004028D0">
          <w:rPr>
            <w:noProof/>
          </w:rPr>
          <w:t>15</w:t>
        </w:r>
        <w:r>
          <w:rPr>
            <w:noProof/>
          </w:rPr>
          <w:fldChar w:fldCharType="end"/>
        </w:r>
      </w:p>
    </w:sdtContent>
  </w:sdt>
  <w:p w14:paraId="04CCDA3F" w14:textId="77777777" w:rsidR="00334342" w:rsidRDefault="00334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70B64" w14:textId="77777777" w:rsidR="00AE72EE" w:rsidRDefault="00AE72EE" w:rsidP="00334342">
      <w:pPr>
        <w:spacing w:after="0" w:line="240" w:lineRule="auto"/>
      </w:pPr>
      <w:r>
        <w:separator/>
      </w:r>
    </w:p>
  </w:footnote>
  <w:footnote w:type="continuationSeparator" w:id="0">
    <w:p w14:paraId="0378ECF2" w14:textId="77777777" w:rsidR="00AE72EE" w:rsidRDefault="00AE72EE" w:rsidP="00334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51B7"/>
    <w:multiLevelType w:val="multilevel"/>
    <w:tmpl w:val="4F12F9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646DF9"/>
    <w:multiLevelType w:val="hybridMultilevel"/>
    <w:tmpl w:val="8646A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18AB"/>
    <w:multiLevelType w:val="multilevel"/>
    <w:tmpl w:val="33B0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2114E"/>
    <w:multiLevelType w:val="hybridMultilevel"/>
    <w:tmpl w:val="146A6C1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66762"/>
    <w:multiLevelType w:val="multilevel"/>
    <w:tmpl w:val="CDA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461F6"/>
    <w:multiLevelType w:val="multilevel"/>
    <w:tmpl w:val="AC142A8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C37"/>
    <w:rsid w:val="00024FB6"/>
    <w:rsid w:val="0003058E"/>
    <w:rsid w:val="000310FE"/>
    <w:rsid w:val="0003672D"/>
    <w:rsid w:val="00044299"/>
    <w:rsid w:val="0005052A"/>
    <w:rsid w:val="00056C6D"/>
    <w:rsid w:val="000752BD"/>
    <w:rsid w:val="0008585E"/>
    <w:rsid w:val="00093DC9"/>
    <w:rsid w:val="00094297"/>
    <w:rsid w:val="000A2D94"/>
    <w:rsid w:val="000A5A13"/>
    <w:rsid w:val="000B163A"/>
    <w:rsid w:val="000B7C96"/>
    <w:rsid w:val="000C4031"/>
    <w:rsid w:val="000D7998"/>
    <w:rsid w:val="000E5622"/>
    <w:rsid w:val="000E6D38"/>
    <w:rsid w:val="000F5184"/>
    <w:rsid w:val="001262A3"/>
    <w:rsid w:val="001362AD"/>
    <w:rsid w:val="0014064A"/>
    <w:rsid w:val="00140788"/>
    <w:rsid w:val="001455E0"/>
    <w:rsid w:val="00145745"/>
    <w:rsid w:val="00147A72"/>
    <w:rsid w:val="00165ED3"/>
    <w:rsid w:val="001715BE"/>
    <w:rsid w:val="00174F30"/>
    <w:rsid w:val="00180D67"/>
    <w:rsid w:val="00183057"/>
    <w:rsid w:val="00192B82"/>
    <w:rsid w:val="001B4C09"/>
    <w:rsid w:val="001B5131"/>
    <w:rsid w:val="001C4BF8"/>
    <w:rsid w:val="001D59FF"/>
    <w:rsid w:val="001E2A67"/>
    <w:rsid w:val="001E55AE"/>
    <w:rsid w:val="001F415D"/>
    <w:rsid w:val="00201397"/>
    <w:rsid w:val="002070A2"/>
    <w:rsid w:val="00221BDE"/>
    <w:rsid w:val="00230D12"/>
    <w:rsid w:val="0024784E"/>
    <w:rsid w:val="00256173"/>
    <w:rsid w:val="002673D3"/>
    <w:rsid w:val="00275C76"/>
    <w:rsid w:val="00295ADD"/>
    <w:rsid w:val="00297FFB"/>
    <w:rsid w:val="002B5E1E"/>
    <w:rsid w:val="002C00D9"/>
    <w:rsid w:val="002C615E"/>
    <w:rsid w:val="002D0044"/>
    <w:rsid w:val="002E65C0"/>
    <w:rsid w:val="002F77FF"/>
    <w:rsid w:val="00302FCC"/>
    <w:rsid w:val="00313C4F"/>
    <w:rsid w:val="00327028"/>
    <w:rsid w:val="00334342"/>
    <w:rsid w:val="0034149A"/>
    <w:rsid w:val="00347D13"/>
    <w:rsid w:val="00354F43"/>
    <w:rsid w:val="003552AB"/>
    <w:rsid w:val="003569F1"/>
    <w:rsid w:val="00362888"/>
    <w:rsid w:val="00382068"/>
    <w:rsid w:val="00392914"/>
    <w:rsid w:val="0039535B"/>
    <w:rsid w:val="00396421"/>
    <w:rsid w:val="003A509D"/>
    <w:rsid w:val="003A5752"/>
    <w:rsid w:val="003A5C37"/>
    <w:rsid w:val="003A7767"/>
    <w:rsid w:val="003B7E97"/>
    <w:rsid w:val="003D4E73"/>
    <w:rsid w:val="003E20CA"/>
    <w:rsid w:val="003E3F7D"/>
    <w:rsid w:val="004028D0"/>
    <w:rsid w:val="00402B90"/>
    <w:rsid w:val="00407BFE"/>
    <w:rsid w:val="004139CA"/>
    <w:rsid w:val="00420A1F"/>
    <w:rsid w:val="00437F1C"/>
    <w:rsid w:val="0045489A"/>
    <w:rsid w:val="0045584F"/>
    <w:rsid w:val="004824D7"/>
    <w:rsid w:val="00496B58"/>
    <w:rsid w:val="004A0A5B"/>
    <w:rsid w:val="004B0865"/>
    <w:rsid w:val="004B691F"/>
    <w:rsid w:val="004D5AE3"/>
    <w:rsid w:val="004E11B3"/>
    <w:rsid w:val="004F1103"/>
    <w:rsid w:val="00514FD0"/>
    <w:rsid w:val="00522A45"/>
    <w:rsid w:val="00534C4E"/>
    <w:rsid w:val="005353B8"/>
    <w:rsid w:val="00551D6E"/>
    <w:rsid w:val="00556533"/>
    <w:rsid w:val="00566011"/>
    <w:rsid w:val="0057281D"/>
    <w:rsid w:val="00574079"/>
    <w:rsid w:val="0057461D"/>
    <w:rsid w:val="00582628"/>
    <w:rsid w:val="00596D90"/>
    <w:rsid w:val="005D0165"/>
    <w:rsid w:val="005D39B9"/>
    <w:rsid w:val="0060478B"/>
    <w:rsid w:val="006065B7"/>
    <w:rsid w:val="00611591"/>
    <w:rsid w:val="0061566E"/>
    <w:rsid w:val="00617D3B"/>
    <w:rsid w:val="0063733D"/>
    <w:rsid w:val="00642E37"/>
    <w:rsid w:val="0066281C"/>
    <w:rsid w:val="00671E4C"/>
    <w:rsid w:val="00682382"/>
    <w:rsid w:val="006903A9"/>
    <w:rsid w:val="00690DC0"/>
    <w:rsid w:val="006B78C7"/>
    <w:rsid w:val="006C277D"/>
    <w:rsid w:val="006D06FA"/>
    <w:rsid w:val="006D564B"/>
    <w:rsid w:val="006E5481"/>
    <w:rsid w:val="006E629B"/>
    <w:rsid w:val="006F3716"/>
    <w:rsid w:val="006F4DEF"/>
    <w:rsid w:val="00701DB1"/>
    <w:rsid w:val="00712464"/>
    <w:rsid w:val="00715ACD"/>
    <w:rsid w:val="00726430"/>
    <w:rsid w:val="00737AB2"/>
    <w:rsid w:val="007404E1"/>
    <w:rsid w:val="00755878"/>
    <w:rsid w:val="007823D5"/>
    <w:rsid w:val="00793DD6"/>
    <w:rsid w:val="007C55CF"/>
    <w:rsid w:val="007C6D8A"/>
    <w:rsid w:val="007E3FF6"/>
    <w:rsid w:val="007F552F"/>
    <w:rsid w:val="007F5A6E"/>
    <w:rsid w:val="007F5F08"/>
    <w:rsid w:val="008174F9"/>
    <w:rsid w:val="008262AB"/>
    <w:rsid w:val="0083246B"/>
    <w:rsid w:val="00834ED1"/>
    <w:rsid w:val="00840912"/>
    <w:rsid w:val="00840BC2"/>
    <w:rsid w:val="0088115F"/>
    <w:rsid w:val="00884999"/>
    <w:rsid w:val="00886AC8"/>
    <w:rsid w:val="008949C6"/>
    <w:rsid w:val="008A0CC0"/>
    <w:rsid w:val="008B1CED"/>
    <w:rsid w:val="008B35DB"/>
    <w:rsid w:val="008B40A9"/>
    <w:rsid w:val="008B6504"/>
    <w:rsid w:val="008D5BCA"/>
    <w:rsid w:val="008E2A0B"/>
    <w:rsid w:val="008E5A29"/>
    <w:rsid w:val="008E76C9"/>
    <w:rsid w:val="008F13B2"/>
    <w:rsid w:val="009002AA"/>
    <w:rsid w:val="00922F31"/>
    <w:rsid w:val="00933178"/>
    <w:rsid w:val="00942B43"/>
    <w:rsid w:val="009650DC"/>
    <w:rsid w:val="009C6BDF"/>
    <w:rsid w:val="009D6CB2"/>
    <w:rsid w:val="00A10236"/>
    <w:rsid w:val="00A20DB0"/>
    <w:rsid w:val="00A2725C"/>
    <w:rsid w:val="00A374C6"/>
    <w:rsid w:val="00A4301A"/>
    <w:rsid w:val="00A44E75"/>
    <w:rsid w:val="00A51DC2"/>
    <w:rsid w:val="00A57876"/>
    <w:rsid w:val="00A8198D"/>
    <w:rsid w:val="00A81ACE"/>
    <w:rsid w:val="00A91C15"/>
    <w:rsid w:val="00A928A1"/>
    <w:rsid w:val="00A964EE"/>
    <w:rsid w:val="00AE72EE"/>
    <w:rsid w:val="00B04B0B"/>
    <w:rsid w:val="00B10FE1"/>
    <w:rsid w:val="00B350FE"/>
    <w:rsid w:val="00B43180"/>
    <w:rsid w:val="00B73360"/>
    <w:rsid w:val="00BA33E8"/>
    <w:rsid w:val="00BB2B74"/>
    <w:rsid w:val="00BB2EFB"/>
    <w:rsid w:val="00BE7074"/>
    <w:rsid w:val="00BF051B"/>
    <w:rsid w:val="00BF344C"/>
    <w:rsid w:val="00C06D1C"/>
    <w:rsid w:val="00C10DA9"/>
    <w:rsid w:val="00C14401"/>
    <w:rsid w:val="00C20D27"/>
    <w:rsid w:val="00C20F1A"/>
    <w:rsid w:val="00C24915"/>
    <w:rsid w:val="00C35D46"/>
    <w:rsid w:val="00C64F0F"/>
    <w:rsid w:val="00C711F3"/>
    <w:rsid w:val="00C74304"/>
    <w:rsid w:val="00C95D8E"/>
    <w:rsid w:val="00CF0DA5"/>
    <w:rsid w:val="00D00FD1"/>
    <w:rsid w:val="00D02FFF"/>
    <w:rsid w:val="00D24315"/>
    <w:rsid w:val="00D33ECF"/>
    <w:rsid w:val="00D71925"/>
    <w:rsid w:val="00D96DC1"/>
    <w:rsid w:val="00DA3279"/>
    <w:rsid w:val="00DA685D"/>
    <w:rsid w:val="00DB12F5"/>
    <w:rsid w:val="00DC61A5"/>
    <w:rsid w:val="00DC7E3A"/>
    <w:rsid w:val="00DD1145"/>
    <w:rsid w:val="00DD297B"/>
    <w:rsid w:val="00DD3D63"/>
    <w:rsid w:val="00DD3EE4"/>
    <w:rsid w:val="00E06B9B"/>
    <w:rsid w:val="00E310E9"/>
    <w:rsid w:val="00E34D72"/>
    <w:rsid w:val="00E36B3B"/>
    <w:rsid w:val="00E40785"/>
    <w:rsid w:val="00E60C57"/>
    <w:rsid w:val="00E6415E"/>
    <w:rsid w:val="00E850E9"/>
    <w:rsid w:val="00EA1590"/>
    <w:rsid w:val="00EA5E34"/>
    <w:rsid w:val="00EB3744"/>
    <w:rsid w:val="00EB76B5"/>
    <w:rsid w:val="00EC0FB8"/>
    <w:rsid w:val="00EC19AC"/>
    <w:rsid w:val="00EC3EAC"/>
    <w:rsid w:val="00ED01FE"/>
    <w:rsid w:val="00F04414"/>
    <w:rsid w:val="00F12FB0"/>
    <w:rsid w:val="00F30A01"/>
    <w:rsid w:val="00F47E84"/>
    <w:rsid w:val="00F50E52"/>
    <w:rsid w:val="00F51C2D"/>
    <w:rsid w:val="00F53909"/>
    <w:rsid w:val="00F54419"/>
    <w:rsid w:val="00F70CBC"/>
    <w:rsid w:val="00F76923"/>
    <w:rsid w:val="00F82901"/>
    <w:rsid w:val="00F95B97"/>
    <w:rsid w:val="00FB3F7D"/>
    <w:rsid w:val="00FB63BF"/>
    <w:rsid w:val="00FB7780"/>
    <w:rsid w:val="00FC1B95"/>
    <w:rsid w:val="00FC5B08"/>
    <w:rsid w:val="00FD0A9F"/>
    <w:rsid w:val="00FD2910"/>
    <w:rsid w:val="00FE0F7F"/>
    <w:rsid w:val="00FE555F"/>
    <w:rsid w:val="00FF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91AF"/>
  <w15:docId w15:val="{48C52315-4249-4CA8-807B-FFEF627A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B6"/>
    <w:pPr>
      <w:keepNext/>
      <w:keepLines/>
      <w:spacing w:after="240" w:line="240" w:lineRule="auto"/>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37"/>
    <w:pPr>
      <w:ind w:left="720"/>
      <w:contextualSpacing/>
    </w:pPr>
  </w:style>
  <w:style w:type="character" w:styleId="Hyperlink">
    <w:name w:val="Hyperlink"/>
    <w:basedOn w:val="DefaultParagraphFont"/>
    <w:uiPriority w:val="99"/>
    <w:unhideWhenUsed/>
    <w:rsid w:val="00737AB2"/>
    <w:rPr>
      <w:color w:val="0563C1" w:themeColor="hyperlink"/>
      <w:u w:val="single"/>
    </w:rPr>
  </w:style>
  <w:style w:type="paragraph" w:customStyle="1" w:styleId="p1a">
    <w:name w:val="p1a"/>
    <w:basedOn w:val="Normal"/>
    <w:next w:val="Normal"/>
    <w:rsid w:val="00F54419"/>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styleId="NormalWeb">
    <w:name w:val="Normal (Web)"/>
    <w:basedOn w:val="Normal"/>
    <w:uiPriority w:val="99"/>
    <w:unhideWhenUsed/>
    <w:rsid w:val="00E36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421"/>
    <w:rPr>
      <w:b/>
      <w:bCs/>
    </w:rPr>
  </w:style>
  <w:style w:type="character" w:styleId="PlaceholderText">
    <w:name w:val="Placeholder Text"/>
    <w:basedOn w:val="DefaultParagraphFont"/>
    <w:uiPriority w:val="99"/>
    <w:semiHidden/>
    <w:rsid w:val="00D24315"/>
    <w:rPr>
      <w:color w:val="808080"/>
    </w:rPr>
  </w:style>
  <w:style w:type="character" w:customStyle="1" w:styleId="Heading1Char">
    <w:name w:val="Heading 1 Char"/>
    <w:basedOn w:val="DefaultParagraphFont"/>
    <w:link w:val="Heading1"/>
    <w:uiPriority w:val="9"/>
    <w:rsid w:val="00024FB6"/>
    <w:rPr>
      <w:rFonts w:ascii="Times New Roman" w:eastAsiaTheme="majorEastAsia" w:hAnsi="Times New Roman" w:cstheme="majorBidi"/>
      <w:b/>
      <w:color w:val="000000" w:themeColor="text1"/>
      <w:sz w:val="24"/>
      <w:szCs w:val="32"/>
    </w:rPr>
  </w:style>
  <w:style w:type="paragraph" w:styleId="BalloonText">
    <w:name w:val="Balloon Text"/>
    <w:basedOn w:val="Normal"/>
    <w:link w:val="BalloonTextChar"/>
    <w:uiPriority w:val="99"/>
    <w:semiHidden/>
    <w:unhideWhenUsed/>
    <w:rsid w:val="00F53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909"/>
    <w:rPr>
      <w:rFonts w:ascii="Segoe UI" w:hAnsi="Segoe UI" w:cs="Segoe UI"/>
      <w:sz w:val="18"/>
      <w:szCs w:val="18"/>
    </w:rPr>
  </w:style>
  <w:style w:type="paragraph" w:styleId="Header">
    <w:name w:val="header"/>
    <w:basedOn w:val="Normal"/>
    <w:link w:val="HeaderChar"/>
    <w:uiPriority w:val="99"/>
    <w:unhideWhenUsed/>
    <w:rsid w:val="00334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342"/>
  </w:style>
  <w:style w:type="paragraph" w:styleId="Footer">
    <w:name w:val="footer"/>
    <w:basedOn w:val="Normal"/>
    <w:link w:val="FooterChar"/>
    <w:uiPriority w:val="99"/>
    <w:unhideWhenUsed/>
    <w:rsid w:val="00334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26923">
      <w:bodyDiv w:val="1"/>
      <w:marLeft w:val="0"/>
      <w:marRight w:val="0"/>
      <w:marTop w:val="0"/>
      <w:marBottom w:val="0"/>
      <w:divBdr>
        <w:top w:val="none" w:sz="0" w:space="0" w:color="auto"/>
        <w:left w:val="none" w:sz="0" w:space="0" w:color="auto"/>
        <w:bottom w:val="none" w:sz="0" w:space="0" w:color="auto"/>
        <w:right w:val="none" w:sz="0" w:space="0" w:color="auto"/>
      </w:divBdr>
    </w:div>
    <w:div w:id="379860295">
      <w:bodyDiv w:val="1"/>
      <w:marLeft w:val="0"/>
      <w:marRight w:val="0"/>
      <w:marTop w:val="0"/>
      <w:marBottom w:val="0"/>
      <w:divBdr>
        <w:top w:val="none" w:sz="0" w:space="0" w:color="auto"/>
        <w:left w:val="none" w:sz="0" w:space="0" w:color="auto"/>
        <w:bottom w:val="none" w:sz="0" w:space="0" w:color="auto"/>
        <w:right w:val="none" w:sz="0" w:space="0" w:color="auto"/>
      </w:divBdr>
    </w:div>
    <w:div w:id="1424647610">
      <w:bodyDiv w:val="1"/>
      <w:marLeft w:val="0"/>
      <w:marRight w:val="0"/>
      <w:marTop w:val="0"/>
      <w:marBottom w:val="0"/>
      <w:divBdr>
        <w:top w:val="none" w:sz="0" w:space="0" w:color="auto"/>
        <w:left w:val="none" w:sz="0" w:space="0" w:color="auto"/>
        <w:bottom w:val="none" w:sz="0" w:space="0" w:color="auto"/>
        <w:right w:val="none" w:sz="0" w:space="0" w:color="auto"/>
      </w:divBdr>
    </w:div>
    <w:div w:id="15752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18F8-6E9D-4D04-8BA4-4E298AAC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17749</TotalTime>
  <Pages>25</Pages>
  <Words>20057</Words>
  <Characters>114328</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Fizco</dc:creator>
  <cp:keywords/>
  <dc:description/>
  <cp:lastModifiedBy>Mr.binary</cp:lastModifiedBy>
  <cp:revision>85</cp:revision>
  <cp:lastPrinted>2022-01-26T07:49:00Z</cp:lastPrinted>
  <dcterms:created xsi:type="dcterms:W3CDTF">2021-12-22T21:33:00Z</dcterms:created>
  <dcterms:modified xsi:type="dcterms:W3CDTF">2022-05-01T22:11:00Z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54eb5e2f-d3db-3f51-94be-2cef178565a6</vt:lpwstr>
  </property>
  <property fmtid="{D5CDD505-2E9C-101B-9397-08002B2CF9AE}" pid="24" name="Mendeley Citation Style_1">
    <vt:lpwstr>http://www.zotero.org/styles/apa</vt:lpwstr>
  </property>
</Properties>
</file>