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415e1d0b380f94222317f15ff9b03a45762ea93"/>
    <w:p>
      <w:pPr>
        <w:pStyle w:val="Heading1"/>
      </w:pPr>
      <w:r>
        <w:t xml:space="preserve">Past-only native interval calibration and prospective annex</w:t>
      </w:r>
    </w:p>
    <w:p>
      <w:pPr>
        <w:pStyle w:val="FirstParagraph"/>
      </w:pPr>
      <w:r>
        <w:rPr>
          <w:b/>
          <w:bCs/>
        </w:rPr>
        <w:t xml:space="preserve">Binay Verma · Research update · 30 October 2026 · Author/professor review draft</w:t>
      </w:r>
    </w:p>
    <w:p>
      <w:pPr>
        <w:pStyle w:val="BodyText"/>
      </w:pPr>
      <w:r>
        <w:t xml:space="preserve">This supplements the integrated journal draft without replacing its results. Q1 remains a target; source terms, calendar amendments, independent human review and adequate untouched/source-independent evidence remain open.</w:t>
      </w:r>
    </w:p>
    <w:bookmarkStart w:id="20" w:name="question-and-fixed-design"/>
    <w:p>
      <w:pPr>
        <w:pStyle w:val="Heading2"/>
      </w:pPr>
      <w:r>
        <w:t xml:space="preserve">Question and fixed design</w:t>
      </w:r>
    </w:p>
    <w:p>
      <w:pPr>
        <w:pStyle w:val="FirstParagraph"/>
      </w:pPr>
      <w:r>
        <w:t xml:space="preserve">Can a standard past-only adjustment improve native uncertainty without selecting intervals to match evaluated coverage? Point forecasts, medians and raw quantiles are unchanged. Native, frozen-September and expanding-past arms were fixed before the new comparison outcomes; both calibration methods were retained in the future annex before these historical coverage scores were inspected.</w:t>
      </w:r>
    </w:p>
    <w:p>
      <w:pPr>
        <w:pStyle w:val="BodyText"/>
      </w:pPr>
      <w:r>
        <w:t xml:space="preserve">Expansion-only conformalized quantile regression uses s=max(lower−actual, actual−upper), the ceil((n+1)×0.8) order statistic, and nonnegative expansion max(0,s_order). The interval becomes [lower−expansion,upper+expansion]. There is no interpolation, shrinking, nominal-level/window search, cross-state pooling or selection of a best method from new errors. This is established prior work [1], not a new algorithm. Temporal dependence, changing contexts and distribution drift prevent claiming an exchangeability-based time-series coverage guarantee.</w:t>
      </w:r>
    </w:p>
    <w:p>
      <w:pPr>
        <w:pStyle w:val="BodyText"/>
      </w:pPr>
      <w:r>
        <w:t xml:space="preserve">Each configuration/state/individual lead uses only calibration LABEL dates strictly before the query ORIGIN. Frozen calibration uses 16 labels from 15–30 September 2026. Expanding calibration uses all available labels from 15 September up to origin−1; counts vary from 16 to 43 in evaluation. Origin rather than target-date purging prevents long-lead label leakage.</w:t>
      </w:r>
    </w:p>
    <w:p>
      <w:pPr>
        <w:pStyle w:val="BodyText"/>
      </w:pPr>
      <w:r>
        <w:t xml:space="preserve">The common cohort has 15 target dates, 14–28 October, in each state at leads 1/7/14 for all four foundation configurations. This gives 540 cases across configurations, repeated across three interval arms (1,620 rows). Fresh TimesFM inference on the original 171 contexts per mode preserves all 14 leads and reproduces all 792 earlier point/quantile rows. Its extended export has 3,780 interval rows including 810 overlapping common rows; unique historical rows total 4,590. Chronos is reused at its three archived leads only.</w:t>
      </w:r>
    </w:p>
    <w:p>
      <w:pPr>
        <w:pStyle w:val="BodyText"/>
      </w:pPr>
      <w:r>
        <w:t xml:space="preserve">All historical data were already inspected; this is exploratory. The start date follows the September month boundary and maximum 14-day lead so the earliest origin has 16 calibration labels, rather than being chosen for good coverage. The new cohort is a subset of the previous 44-target-date daily panel; do not compare their aggregate scores as identical cohorts.</w:t>
      </w:r>
    </w:p>
    <w:bookmarkEnd w:id="20"/>
    <w:bookmarkStart w:id="27" w:name="X38a42051e6f061e13e70e1d676fb034e8d42d86"/>
    <w:p>
      <w:pPr>
        <w:pStyle w:val="Heading2"/>
      </w:pPr>
      <w:r>
        <w:t xml:space="preserve">Results: coverage with width and proper scores</w:t>
      </w:r>
    </w:p>
    <w:p>
      <w:pPr>
        <w:pStyle w:val="FirstParagraph"/>
      </w:pPr>
      <w:r>
        <w:t xml:space="preserve">Coverage is a proportion; width and scores are scaled by the same unchanged pre-2026 state reference. Lower interval score/WIS is better. WIS here combines one 80% interval with the unchanged native median; it is not a full-grid distributional score. All states, arms and leads are retained.</w:t>
      </w:r>
    </w:p>
    <w:bookmarkStart w:id="21" w:name="individual-lead-1"/>
    <w:p>
      <w:pPr>
        <w:pStyle w:val="Heading3"/>
        <w:keepNext/>
      </w:pPr>
      <w:r>
        <w:t xml:space="preserve">Individual lead 1</w:t>
      </w:r>
    </w:p>
    <w:tbl>
      <w:tblPr>
        <w:tblStyle w:val="Table"/>
        <w:tblW w:type="auto" w:w="0"/>
        <w:jc w:val="left"/>
        <w:tblLayout w:type="fixed"/>
        <w:tblLook w:firstRow="1" w:lastRow="0" w:firstColumn="0" w:lastColumn="0" w:noHBand="0" w:noVBand="0" w:val="0020"/>
      </w:tblPr>
      <w:tblGrid>
        <w:gridCol w:w="1632"/>
        <w:gridCol w:w="1632"/>
        <w:gridCol w:w="1632"/>
        <w:gridCol w:w="1632"/>
        <w:gridCol w:w="1632"/>
        <w:gridCol w:w="1632"/>
      </w:tblGrid>
      <w:tr>
        <w:trPr>
          <w:tblHeader w:val="on"/>
        </w:trPr>
        <w:tc>
          <w:tcPr>
            <w:tcW w:type="dxa" w:w="1632"/>
          </w:tcPr>
          <w:p>
            <w:pPr>
              <w:keepNext/>
              <w:keepLines/>
              <w:spacing w:after="60" w:line="240" w:lineRule="auto"/>
              <w:jc w:val="left"/>
            </w:pPr>
            <w:r>
              <w:rPr>
                <w:sz w:val="18"/>
              </w:rPr>
              <w:t xml:space="preserve">Configuration</w:t>
            </w:r>
          </w:p>
        </w:tc>
        <w:tc>
          <w:tcPr>
            <w:tcW w:type="dxa" w:w="1632"/>
          </w:tcPr>
          <w:p>
            <w:pPr>
              <w:keepNext/>
              <w:keepLines/>
              <w:spacing w:after="60" w:line="240" w:lineRule="auto"/>
              <w:jc w:val="left"/>
            </w:pPr>
            <w:r>
              <w:rPr>
                <w:sz w:val="18"/>
              </w:rPr>
              <w:t xml:space="preserve">Method</w:t>
            </w:r>
          </w:p>
        </w:tc>
        <w:tc>
          <w:tcPr>
            <w:tcW w:type="dxa" w:w="1632"/>
          </w:tcPr>
          <w:p>
            <w:pPr>
              <w:keepNext/>
              <w:keepLines/>
              <w:spacing w:after="60" w:line="240" w:lineRule="auto"/>
              <w:jc w:val="left"/>
            </w:pPr>
            <w:r>
              <w:rPr>
                <w:sz w:val="18"/>
              </w:rPr>
              <w:t xml:space="preserve">Coverage80</w:t>
            </w:r>
          </w:p>
        </w:tc>
        <w:tc>
          <w:tcPr>
            <w:tcW w:type="dxa" w:w="1632"/>
          </w:tcPr>
          <w:p>
            <w:pPr>
              <w:keepNext/>
              <w:keepLines/>
              <w:spacing w:after="60" w:line="240" w:lineRule="auto"/>
              <w:jc w:val="left"/>
            </w:pPr>
            <w:r>
              <w:rPr>
                <w:sz w:val="18"/>
              </w:rPr>
              <w:t xml:space="preserve">Scaled width</w:t>
            </w:r>
          </w:p>
        </w:tc>
        <w:tc>
          <w:tcPr>
            <w:tcW w:type="dxa" w:w="1632"/>
          </w:tcPr>
          <w:p>
            <w:pPr>
              <w:keepNext/>
              <w:keepLines/>
              <w:spacing w:after="60" w:line="240" w:lineRule="auto"/>
              <w:jc w:val="left"/>
            </w:pPr>
            <w:r>
              <w:rPr>
                <w:sz w:val="18"/>
              </w:rPr>
              <w:t xml:space="preserve">Interval score</w:t>
            </w:r>
          </w:p>
        </w:tc>
        <w:tc>
          <w:tcPr>
            <w:tcW w:type="dxa" w:w="1632"/>
          </w:tcPr>
          <w:p>
            <w:pPr>
              <w:keepNext/>
              <w:keepLines/>
              <w:spacing w:after="60" w:line="240" w:lineRule="auto"/>
              <w:jc w:val="left"/>
            </w:pPr>
            <w:r>
              <w:rPr>
                <w:sz w:val="18"/>
              </w:rPr>
              <w:t xml:space="preserve">WIS80</w:t>
            </w:r>
          </w:p>
        </w:tc>
      </w:tr>
      <w:tr>
        <w:tc>
          <w:tcPr>
            <w:tcW w:type="dxa" w:w="1632"/>
          </w:tcPr>
          <w:p>
            <w:pPr>
              <w:keepNext/>
              <w:keepLines/>
              <w:spacing w:after="60" w:line="240" w:lineRule="auto"/>
              <w:jc w:val="left"/>
            </w:pPr>
            <w:r>
              <w:rPr>
                <w:sz w:val="18"/>
              </w:rPr>
              <w:t xml:space="preserve">Chronos history</w:t>
            </w:r>
          </w:p>
        </w:tc>
        <w:tc>
          <w:tcPr>
            <w:tcW w:type="dxa" w:w="1632"/>
          </w:tcPr>
          <w:p>
            <w:pPr>
              <w:keepNext/>
              <w:keepLines/>
              <w:spacing w:after="60" w:line="240" w:lineRule="auto"/>
              <w:jc w:val="left"/>
            </w:pPr>
            <w:r>
              <w:rPr>
                <w:sz w:val="18"/>
              </w:rPr>
              <w:t xml:space="preserve">Native</w:t>
            </w:r>
          </w:p>
        </w:tc>
        <w:tc>
          <w:tcPr>
            <w:tcW w:type="dxa" w:w="1632"/>
          </w:tcPr>
          <w:p>
            <w:pPr>
              <w:keepNext/>
              <w:keepLines/>
              <w:spacing w:after="60" w:line="240" w:lineRule="auto"/>
              <w:jc w:val="left"/>
            </w:pPr>
            <w:r>
              <w:rPr>
                <w:sz w:val="18"/>
              </w:rPr>
              <w:t xml:space="preserve">0.7333</w:t>
            </w:r>
          </w:p>
        </w:tc>
        <w:tc>
          <w:tcPr>
            <w:tcW w:type="dxa" w:w="1632"/>
          </w:tcPr>
          <w:p>
            <w:pPr>
              <w:keepNext/>
              <w:keepLines/>
              <w:spacing w:after="60" w:line="240" w:lineRule="auto"/>
              <w:jc w:val="left"/>
            </w:pPr>
            <w:r>
              <w:rPr>
                <w:sz w:val="18"/>
              </w:rPr>
              <w:t xml:space="preserve">1.6426</w:t>
            </w:r>
          </w:p>
        </w:tc>
        <w:tc>
          <w:tcPr>
            <w:tcW w:type="dxa" w:w="1632"/>
          </w:tcPr>
          <w:p>
            <w:pPr>
              <w:keepNext/>
              <w:keepLines/>
              <w:spacing w:after="60" w:line="240" w:lineRule="auto"/>
              <w:jc w:val="left"/>
            </w:pPr>
            <w:r>
              <w:rPr>
                <w:sz w:val="18"/>
              </w:rPr>
              <w:t xml:space="preserve">2.9565</w:t>
            </w:r>
          </w:p>
        </w:tc>
        <w:tc>
          <w:tcPr>
            <w:tcW w:type="dxa" w:w="1632"/>
          </w:tcPr>
          <w:p>
            <w:pPr>
              <w:keepNext/>
              <w:keepLines/>
              <w:spacing w:after="60" w:line="240" w:lineRule="auto"/>
              <w:jc w:val="left"/>
            </w:pPr>
            <w:r>
              <w:rPr>
                <w:sz w:val="18"/>
              </w:rPr>
              <w:t xml:space="preserve">0.3977</w:t>
            </w:r>
          </w:p>
        </w:tc>
      </w:tr>
      <w:tr>
        <w:tc>
          <w:tcPr>
            <w:tcW w:type="dxa" w:w="1632"/>
          </w:tcPr>
          <w:p>
            <w:pPr>
              <w:keepNext/>
              <w:keepLines/>
              <w:spacing w:after="60" w:line="240" w:lineRule="auto"/>
              <w:jc w:val="left"/>
            </w:pPr>
            <w:r>
              <w:rPr>
                <w:sz w:val="18"/>
              </w:rPr>
              <w:t xml:space="preserve">Chronos history</w:t>
            </w:r>
          </w:p>
        </w:tc>
        <w:tc>
          <w:tcPr>
            <w:tcW w:type="dxa" w:w="1632"/>
          </w:tcPr>
          <w:p>
            <w:pPr>
              <w:keepNext/>
              <w:keepLines/>
              <w:spacing w:after="60" w:line="240" w:lineRule="auto"/>
              <w:jc w:val="left"/>
            </w:pPr>
            <w:r>
              <w:rPr>
                <w:sz w:val="18"/>
              </w:rPr>
              <w:t xml:space="preserve">Frozen Sept</w:t>
            </w:r>
          </w:p>
        </w:tc>
        <w:tc>
          <w:tcPr>
            <w:tcW w:type="dxa" w:w="1632"/>
          </w:tcPr>
          <w:p>
            <w:pPr>
              <w:keepNext/>
              <w:keepLines/>
              <w:spacing w:after="60" w:line="240" w:lineRule="auto"/>
              <w:jc w:val="left"/>
            </w:pPr>
            <w:r>
              <w:rPr>
                <w:sz w:val="18"/>
              </w:rPr>
              <w:t xml:space="preserve">0.8222</w:t>
            </w:r>
          </w:p>
        </w:tc>
        <w:tc>
          <w:tcPr>
            <w:tcW w:type="dxa" w:w="1632"/>
          </w:tcPr>
          <w:p>
            <w:pPr>
              <w:keepNext/>
              <w:keepLines/>
              <w:spacing w:after="60" w:line="240" w:lineRule="auto"/>
              <w:jc w:val="left"/>
            </w:pPr>
            <w:r>
              <w:rPr>
                <w:sz w:val="18"/>
              </w:rPr>
              <w:t xml:space="preserve">1.8415</w:t>
            </w:r>
          </w:p>
        </w:tc>
        <w:tc>
          <w:tcPr>
            <w:tcW w:type="dxa" w:w="1632"/>
          </w:tcPr>
          <w:p>
            <w:pPr>
              <w:keepNext/>
              <w:keepLines/>
              <w:spacing w:after="60" w:line="240" w:lineRule="auto"/>
              <w:jc w:val="left"/>
            </w:pPr>
            <w:r>
              <w:rPr>
                <w:sz w:val="18"/>
              </w:rPr>
              <w:t xml:space="preserve">2.8943</w:t>
            </w:r>
          </w:p>
        </w:tc>
        <w:tc>
          <w:tcPr>
            <w:tcW w:type="dxa" w:w="1632"/>
          </w:tcPr>
          <w:p>
            <w:pPr>
              <w:keepNext/>
              <w:keepLines/>
              <w:spacing w:after="60" w:line="240" w:lineRule="auto"/>
              <w:jc w:val="left"/>
            </w:pPr>
            <w:r>
              <w:rPr>
                <w:sz w:val="18"/>
              </w:rPr>
              <w:t xml:space="preserve">0.3936</w:t>
            </w:r>
          </w:p>
        </w:tc>
      </w:tr>
      <w:tr>
        <w:tc>
          <w:tcPr>
            <w:tcW w:type="dxa" w:w="1632"/>
          </w:tcPr>
          <w:p>
            <w:pPr>
              <w:keepNext/>
              <w:keepLines/>
              <w:spacing w:after="60" w:line="240" w:lineRule="auto"/>
              <w:jc w:val="left"/>
            </w:pPr>
            <w:r>
              <w:rPr>
                <w:sz w:val="18"/>
              </w:rPr>
              <w:t xml:space="preserve">Chronos history</w:t>
            </w:r>
          </w:p>
        </w:tc>
        <w:tc>
          <w:tcPr>
            <w:tcW w:type="dxa" w:w="1632"/>
          </w:tcPr>
          <w:p>
            <w:pPr>
              <w:keepNext/>
              <w:keepLines/>
              <w:spacing w:after="60" w:line="240" w:lineRule="auto"/>
              <w:jc w:val="left"/>
            </w:pPr>
            <w:r>
              <w:rPr>
                <w:sz w:val="18"/>
              </w:rPr>
              <w:t xml:space="preserve">Expanding past</w:t>
            </w:r>
          </w:p>
        </w:tc>
        <w:tc>
          <w:tcPr>
            <w:tcW w:type="dxa" w:w="1632"/>
          </w:tcPr>
          <w:p>
            <w:pPr>
              <w:keepNext/>
              <w:keepLines/>
              <w:spacing w:after="60" w:line="240" w:lineRule="auto"/>
              <w:jc w:val="left"/>
            </w:pPr>
            <w:r>
              <w:rPr>
                <w:sz w:val="18"/>
              </w:rPr>
              <w:t xml:space="preserve">0.8222</w:t>
            </w:r>
          </w:p>
        </w:tc>
        <w:tc>
          <w:tcPr>
            <w:tcW w:type="dxa" w:w="1632"/>
          </w:tcPr>
          <w:p>
            <w:pPr>
              <w:keepNext/>
              <w:keepLines/>
              <w:spacing w:after="60" w:line="240" w:lineRule="auto"/>
              <w:jc w:val="left"/>
            </w:pPr>
            <w:r>
              <w:rPr>
                <w:sz w:val="18"/>
              </w:rPr>
              <w:t xml:space="preserve">1.8778</w:t>
            </w:r>
          </w:p>
        </w:tc>
        <w:tc>
          <w:tcPr>
            <w:tcW w:type="dxa" w:w="1632"/>
          </w:tcPr>
          <w:p>
            <w:pPr>
              <w:keepNext/>
              <w:keepLines/>
              <w:spacing w:after="60" w:line="240" w:lineRule="auto"/>
              <w:jc w:val="left"/>
            </w:pPr>
            <w:r>
              <w:rPr>
                <w:sz w:val="18"/>
              </w:rPr>
              <w:t xml:space="preserve">2.9248</w:t>
            </w:r>
          </w:p>
        </w:tc>
        <w:tc>
          <w:tcPr>
            <w:tcW w:type="dxa" w:w="1632"/>
          </w:tcPr>
          <w:p>
            <w:pPr>
              <w:keepNext/>
              <w:keepLines/>
              <w:spacing w:after="60" w:line="240" w:lineRule="auto"/>
              <w:jc w:val="left"/>
            </w:pPr>
            <w:r>
              <w:rPr>
                <w:sz w:val="18"/>
              </w:rPr>
              <w:t xml:space="preserve">0.3956</w:t>
            </w:r>
          </w:p>
        </w:tc>
      </w:tr>
      <w:tr>
        <w:tc>
          <w:tcPr>
            <w:tcW w:type="dxa" w:w="1632"/>
          </w:tcPr>
          <w:p>
            <w:pPr>
              <w:keepNext/>
              <w:keepLines/>
              <w:spacing w:after="60" w:line="240" w:lineRule="auto"/>
              <w:jc w:val="left"/>
            </w:pPr>
            <w:r>
              <w:rPr>
                <w:sz w:val="18"/>
              </w:rPr>
              <w:t xml:space="preserve">Chronos calendar</w:t>
            </w:r>
          </w:p>
        </w:tc>
        <w:tc>
          <w:tcPr>
            <w:tcW w:type="dxa" w:w="1632"/>
          </w:tcPr>
          <w:p>
            <w:pPr>
              <w:keepNext/>
              <w:keepLines/>
              <w:spacing w:after="60" w:line="240" w:lineRule="auto"/>
              <w:jc w:val="left"/>
            </w:pPr>
            <w:r>
              <w:rPr>
                <w:sz w:val="18"/>
              </w:rPr>
              <w:t xml:space="preserve">Native</w:t>
            </w:r>
          </w:p>
        </w:tc>
        <w:tc>
          <w:tcPr>
            <w:tcW w:type="dxa" w:w="1632"/>
          </w:tcPr>
          <w:p>
            <w:pPr>
              <w:keepNext/>
              <w:keepLines/>
              <w:spacing w:after="60" w:line="240" w:lineRule="auto"/>
              <w:jc w:val="left"/>
            </w:pPr>
            <w:r>
              <w:rPr>
                <w:sz w:val="18"/>
              </w:rPr>
              <w:t xml:space="preserve">0.7111</w:t>
            </w:r>
          </w:p>
        </w:tc>
        <w:tc>
          <w:tcPr>
            <w:tcW w:type="dxa" w:w="1632"/>
          </w:tcPr>
          <w:p>
            <w:pPr>
              <w:keepNext/>
              <w:keepLines/>
              <w:spacing w:after="60" w:line="240" w:lineRule="auto"/>
              <w:jc w:val="left"/>
            </w:pPr>
            <w:r>
              <w:rPr>
                <w:sz w:val="18"/>
              </w:rPr>
              <w:t xml:space="preserve">1.786</w:t>
            </w:r>
          </w:p>
        </w:tc>
        <w:tc>
          <w:tcPr>
            <w:tcW w:type="dxa" w:w="1632"/>
          </w:tcPr>
          <w:p>
            <w:pPr>
              <w:keepNext/>
              <w:keepLines/>
              <w:spacing w:after="60" w:line="240" w:lineRule="auto"/>
              <w:jc w:val="left"/>
            </w:pPr>
            <w:r>
              <w:rPr>
                <w:sz w:val="18"/>
              </w:rPr>
              <w:t xml:space="preserve">3.0302</w:t>
            </w:r>
          </w:p>
        </w:tc>
        <w:tc>
          <w:tcPr>
            <w:tcW w:type="dxa" w:w="1632"/>
          </w:tcPr>
          <w:p>
            <w:pPr>
              <w:keepNext/>
              <w:keepLines/>
              <w:spacing w:after="60" w:line="240" w:lineRule="auto"/>
              <w:jc w:val="left"/>
            </w:pPr>
            <w:r>
              <w:rPr>
                <w:sz w:val="18"/>
              </w:rPr>
              <w:t xml:space="preserve">0.4092</w:t>
            </w:r>
          </w:p>
        </w:tc>
      </w:tr>
      <w:tr>
        <w:tc>
          <w:tcPr>
            <w:tcW w:type="dxa" w:w="1632"/>
          </w:tcPr>
          <w:p>
            <w:pPr>
              <w:keepNext/>
              <w:keepLines/>
              <w:spacing w:after="60" w:line="240" w:lineRule="auto"/>
              <w:jc w:val="left"/>
            </w:pPr>
            <w:r>
              <w:rPr>
                <w:sz w:val="18"/>
              </w:rPr>
              <w:t xml:space="preserve">Chronos calendar</w:t>
            </w:r>
          </w:p>
        </w:tc>
        <w:tc>
          <w:tcPr>
            <w:tcW w:type="dxa" w:w="1632"/>
          </w:tcPr>
          <w:p>
            <w:pPr>
              <w:keepNext/>
              <w:keepLines/>
              <w:spacing w:after="60" w:line="240" w:lineRule="auto"/>
              <w:jc w:val="left"/>
            </w:pPr>
            <w:r>
              <w:rPr>
                <w:sz w:val="18"/>
              </w:rPr>
              <w:t xml:space="preserve">Frozen Sept</w:t>
            </w:r>
          </w:p>
        </w:tc>
        <w:tc>
          <w:tcPr>
            <w:tcW w:type="dxa" w:w="1632"/>
          </w:tcPr>
          <w:p>
            <w:pPr>
              <w:keepNext/>
              <w:keepLines/>
              <w:spacing w:after="60" w:line="240" w:lineRule="auto"/>
              <w:jc w:val="left"/>
            </w:pPr>
            <w:r>
              <w:rPr>
                <w:sz w:val="18"/>
              </w:rPr>
              <w:t xml:space="preserve">0.8444</w:t>
            </w:r>
          </w:p>
        </w:tc>
        <w:tc>
          <w:tcPr>
            <w:tcW w:type="dxa" w:w="1632"/>
          </w:tcPr>
          <w:p>
            <w:pPr>
              <w:keepNext/>
              <w:keepLines/>
              <w:spacing w:after="60" w:line="240" w:lineRule="auto"/>
              <w:jc w:val="left"/>
            </w:pPr>
            <w:r>
              <w:rPr>
                <w:sz w:val="18"/>
              </w:rPr>
              <w:t xml:space="preserve">2.0628</w:t>
            </w:r>
          </w:p>
        </w:tc>
        <w:tc>
          <w:tcPr>
            <w:tcW w:type="dxa" w:w="1632"/>
          </w:tcPr>
          <w:p>
            <w:pPr>
              <w:keepNext/>
              <w:keepLines/>
              <w:spacing w:after="60" w:line="240" w:lineRule="auto"/>
              <w:jc w:val="left"/>
            </w:pPr>
            <w:r>
              <w:rPr>
                <w:sz w:val="18"/>
              </w:rPr>
              <w:t xml:space="preserve">2.9537</w:t>
            </w:r>
          </w:p>
        </w:tc>
        <w:tc>
          <w:tcPr>
            <w:tcW w:type="dxa" w:w="1632"/>
          </w:tcPr>
          <w:p>
            <w:pPr>
              <w:keepNext/>
              <w:keepLines/>
              <w:spacing w:after="60" w:line="240" w:lineRule="auto"/>
              <w:jc w:val="left"/>
            </w:pPr>
            <w:r>
              <w:rPr>
                <w:sz w:val="18"/>
              </w:rPr>
              <w:t xml:space="preserve">0.4041</w:t>
            </w:r>
          </w:p>
        </w:tc>
      </w:tr>
      <w:tr>
        <w:tc>
          <w:tcPr>
            <w:tcW w:type="dxa" w:w="1632"/>
          </w:tcPr>
          <w:p>
            <w:pPr>
              <w:keepNext/>
              <w:keepLines/>
              <w:spacing w:after="60" w:line="240" w:lineRule="auto"/>
              <w:jc w:val="left"/>
            </w:pPr>
            <w:r>
              <w:rPr>
                <w:sz w:val="18"/>
              </w:rPr>
              <w:t xml:space="preserve">Chronos calendar</w:t>
            </w:r>
          </w:p>
        </w:tc>
        <w:tc>
          <w:tcPr>
            <w:tcW w:type="dxa" w:w="1632"/>
          </w:tcPr>
          <w:p>
            <w:pPr>
              <w:keepNext/>
              <w:keepLines/>
              <w:spacing w:after="60" w:line="240" w:lineRule="auto"/>
              <w:jc w:val="left"/>
            </w:pPr>
            <w:r>
              <w:rPr>
                <w:sz w:val="18"/>
              </w:rPr>
              <w:t xml:space="preserve">Expanding past</w:t>
            </w:r>
          </w:p>
        </w:tc>
        <w:tc>
          <w:tcPr>
            <w:tcW w:type="dxa" w:w="1632"/>
          </w:tcPr>
          <w:p>
            <w:pPr>
              <w:keepNext/>
              <w:keepLines/>
              <w:spacing w:after="60" w:line="240" w:lineRule="auto"/>
              <w:jc w:val="left"/>
            </w:pPr>
            <w:r>
              <w:rPr>
                <w:sz w:val="18"/>
              </w:rPr>
              <w:t xml:space="preserve">0.7778</w:t>
            </w:r>
          </w:p>
        </w:tc>
        <w:tc>
          <w:tcPr>
            <w:tcW w:type="dxa" w:w="1632"/>
          </w:tcPr>
          <w:p>
            <w:pPr>
              <w:keepNext/>
              <w:keepLines/>
              <w:spacing w:after="60" w:line="240" w:lineRule="auto"/>
              <w:jc w:val="left"/>
            </w:pPr>
            <w:r>
              <w:rPr>
                <w:sz w:val="18"/>
              </w:rPr>
              <w:t xml:space="preserve">2.0112</w:t>
            </w:r>
          </w:p>
        </w:tc>
        <w:tc>
          <w:tcPr>
            <w:tcW w:type="dxa" w:w="1632"/>
          </w:tcPr>
          <w:p>
            <w:pPr>
              <w:keepNext/>
              <w:keepLines/>
              <w:spacing w:after="60" w:line="240" w:lineRule="auto"/>
              <w:jc w:val="left"/>
            </w:pPr>
            <w:r>
              <w:rPr>
                <w:sz w:val="18"/>
              </w:rPr>
              <w:t xml:space="preserve">2.9844</w:t>
            </w:r>
          </w:p>
        </w:tc>
        <w:tc>
          <w:tcPr>
            <w:tcW w:type="dxa" w:w="1632"/>
          </w:tcPr>
          <w:p>
            <w:pPr>
              <w:keepNext/>
              <w:keepLines/>
              <w:spacing w:after="60" w:line="240" w:lineRule="auto"/>
              <w:jc w:val="left"/>
            </w:pPr>
            <w:r>
              <w:rPr>
                <w:sz w:val="18"/>
              </w:rPr>
              <w:t xml:space="preserve">0.4061</w:t>
            </w:r>
          </w:p>
        </w:tc>
      </w:tr>
      <w:tr>
        <w:tc>
          <w:tcPr>
            <w:tcW w:type="dxa" w:w="1632"/>
          </w:tcPr>
          <w:p>
            <w:pPr>
              <w:keepNext/>
              <w:keepLines/>
              <w:spacing w:after="60" w:line="240" w:lineRule="auto"/>
              <w:jc w:val="left"/>
            </w:pPr>
            <w:r>
              <w:rPr>
                <w:sz w:val="18"/>
              </w:rPr>
              <w:t xml:space="preserve">TimesFM history</w:t>
            </w:r>
          </w:p>
        </w:tc>
        <w:tc>
          <w:tcPr>
            <w:tcW w:type="dxa" w:w="1632"/>
          </w:tcPr>
          <w:p>
            <w:pPr>
              <w:keepNext/>
              <w:keepLines/>
              <w:spacing w:after="60" w:line="240" w:lineRule="auto"/>
              <w:jc w:val="left"/>
            </w:pPr>
            <w:r>
              <w:rPr>
                <w:sz w:val="18"/>
              </w:rPr>
              <w:t xml:space="preserve">Native</w:t>
            </w:r>
          </w:p>
        </w:tc>
        <w:tc>
          <w:tcPr>
            <w:tcW w:type="dxa" w:w="1632"/>
          </w:tcPr>
          <w:p>
            <w:pPr>
              <w:keepNext/>
              <w:keepLines/>
              <w:spacing w:after="60" w:line="240" w:lineRule="auto"/>
              <w:jc w:val="left"/>
            </w:pPr>
            <w:r>
              <w:rPr>
                <w:sz w:val="18"/>
              </w:rPr>
              <w:t xml:space="preserve">0.7111</w:t>
            </w:r>
          </w:p>
        </w:tc>
        <w:tc>
          <w:tcPr>
            <w:tcW w:type="dxa" w:w="1632"/>
          </w:tcPr>
          <w:p>
            <w:pPr>
              <w:keepNext/>
              <w:keepLines/>
              <w:spacing w:after="60" w:line="240" w:lineRule="auto"/>
              <w:jc w:val="left"/>
            </w:pPr>
            <w:r>
              <w:rPr>
                <w:sz w:val="18"/>
              </w:rPr>
              <w:t xml:space="preserve">1.4402</w:t>
            </w:r>
          </w:p>
        </w:tc>
        <w:tc>
          <w:tcPr>
            <w:tcW w:type="dxa" w:w="1632"/>
          </w:tcPr>
          <w:p>
            <w:pPr>
              <w:keepNext/>
              <w:keepLines/>
              <w:spacing w:after="60" w:line="240" w:lineRule="auto"/>
              <w:jc w:val="left"/>
            </w:pPr>
            <w:r>
              <w:rPr>
                <w:sz w:val="18"/>
              </w:rPr>
              <w:t xml:space="preserve">2.65</w:t>
            </w:r>
          </w:p>
        </w:tc>
        <w:tc>
          <w:tcPr>
            <w:tcW w:type="dxa" w:w="1632"/>
          </w:tcPr>
          <w:p>
            <w:pPr>
              <w:keepNext/>
              <w:keepLines/>
              <w:spacing w:after="60" w:line="240" w:lineRule="auto"/>
              <w:jc w:val="left"/>
            </w:pPr>
            <w:r>
              <w:rPr>
                <w:sz w:val="18"/>
              </w:rPr>
              <w:t xml:space="preserve">0.3649</w:t>
            </w:r>
          </w:p>
        </w:tc>
      </w:tr>
      <w:tr>
        <w:tc>
          <w:tcPr>
            <w:tcW w:type="dxa" w:w="1632"/>
          </w:tcPr>
          <w:p>
            <w:pPr>
              <w:keepNext/>
              <w:keepLines/>
              <w:spacing w:after="60" w:line="240" w:lineRule="auto"/>
              <w:jc w:val="left"/>
            </w:pPr>
            <w:r>
              <w:rPr>
                <w:sz w:val="18"/>
              </w:rPr>
              <w:t xml:space="preserve">TimesFM history</w:t>
            </w:r>
          </w:p>
        </w:tc>
        <w:tc>
          <w:tcPr>
            <w:tcW w:type="dxa" w:w="1632"/>
          </w:tcPr>
          <w:p>
            <w:pPr>
              <w:keepNext/>
              <w:keepLines/>
              <w:spacing w:after="60" w:line="240" w:lineRule="auto"/>
              <w:jc w:val="left"/>
            </w:pPr>
            <w:r>
              <w:rPr>
                <w:sz w:val="18"/>
              </w:rPr>
              <w:t xml:space="preserve">Frozen Sept</w:t>
            </w:r>
          </w:p>
        </w:tc>
        <w:tc>
          <w:tcPr>
            <w:tcW w:type="dxa" w:w="1632"/>
          </w:tcPr>
          <w:p>
            <w:pPr>
              <w:keepNext/>
              <w:keepLines/>
              <w:spacing w:after="60" w:line="240" w:lineRule="auto"/>
              <w:jc w:val="left"/>
            </w:pPr>
            <w:r>
              <w:rPr>
                <w:sz w:val="18"/>
              </w:rPr>
              <w:t xml:space="preserve">0.8444</w:t>
            </w:r>
          </w:p>
        </w:tc>
        <w:tc>
          <w:tcPr>
            <w:tcW w:type="dxa" w:w="1632"/>
          </w:tcPr>
          <w:p>
            <w:pPr>
              <w:keepNext/>
              <w:keepLines/>
              <w:spacing w:after="60" w:line="240" w:lineRule="auto"/>
              <w:jc w:val="left"/>
            </w:pPr>
            <w:r>
              <w:rPr>
                <w:sz w:val="18"/>
              </w:rPr>
              <w:t xml:space="preserve">1.7342</w:t>
            </w:r>
          </w:p>
        </w:tc>
        <w:tc>
          <w:tcPr>
            <w:tcW w:type="dxa" w:w="1632"/>
          </w:tcPr>
          <w:p>
            <w:pPr>
              <w:keepNext/>
              <w:keepLines/>
              <w:spacing w:after="60" w:line="240" w:lineRule="auto"/>
              <w:jc w:val="left"/>
            </w:pPr>
            <w:r>
              <w:rPr>
                <w:sz w:val="18"/>
              </w:rPr>
              <w:t xml:space="preserve">2.5674</w:t>
            </w:r>
          </w:p>
        </w:tc>
        <w:tc>
          <w:tcPr>
            <w:tcW w:type="dxa" w:w="1632"/>
          </w:tcPr>
          <w:p>
            <w:pPr>
              <w:keepNext/>
              <w:keepLines/>
              <w:spacing w:after="60" w:line="240" w:lineRule="auto"/>
              <w:jc w:val="left"/>
            </w:pPr>
            <w:r>
              <w:rPr>
                <w:sz w:val="18"/>
              </w:rPr>
              <w:t xml:space="preserve">0.3594</w:t>
            </w:r>
          </w:p>
        </w:tc>
      </w:tr>
      <w:tr>
        <w:tc>
          <w:tcPr>
            <w:tcW w:type="dxa" w:w="1632"/>
          </w:tcPr>
          <w:p>
            <w:pPr>
              <w:keepNext/>
              <w:keepLines/>
              <w:spacing w:after="60" w:line="240" w:lineRule="auto"/>
              <w:jc w:val="left"/>
            </w:pPr>
            <w:r>
              <w:rPr>
                <w:sz w:val="18"/>
              </w:rPr>
              <w:t xml:space="preserve">TimesFM history</w:t>
            </w:r>
          </w:p>
        </w:tc>
        <w:tc>
          <w:tcPr>
            <w:tcW w:type="dxa" w:w="1632"/>
          </w:tcPr>
          <w:p>
            <w:pPr>
              <w:keepNext/>
              <w:keepLines/>
              <w:spacing w:after="60" w:line="240" w:lineRule="auto"/>
              <w:jc w:val="left"/>
            </w:pPr>
            <w:r>
              <w:rPr>
                <w:sz w:val="18"/>
              </w:rPr>
              <w:t xml:space="preserve">Expanding past</w:t>
            </w:r>
          </w:p>
        </w:tc>
        <w:tc>
          <w:tcPr>
            <w:tcW w:type="dxa" w:w="1632"/>
          </w:tcPr>
          <w:p>
            <w:pPr>
              <w:keepNext/>
              <w:keepLines/>
              <w:spacing w:after="60" w:line="240" w:lineRule="auto"/>
              <w:jc w:val="left"/>
            </w:pPr>
            <w:r>
              <w:rPr>
                <w:sz w:val="18"/>
              </w:rPr>
              <w:t xml:space="preserve">0.8222</w:t>
            </w:r>
          </w:p>
        </w:tc>
        <w:tc>
          <w:tcPr>
            <w:tcW w:type="dxa" w:w="1632"/>
          </w:tcPr>
          <w:p>
            <w:pPr>
              <w:keepNext/>
              <w:keepLines/>
              <w:spacing w:after="60" w:line="240" w:lineRule="auto"/>
              <w:jc w:val="left"/>
            </w:pPr>
            <w:r>
              <w:rPr>
                <w:sz w:val="18"/>
              </w:rPr>
              <w:t xml:space="preserve">1.6907</w:t>
            </w:r>
          </w:p>
        </w:tc>
        <w:tc>
          <w:tcPr>
            <w:tcW w:type="dxa" w:w="1632"/>
          </w:tcPr>
          <w:p>
            <w:pPr>
              <w:keepNext/>
              <w:keepLines/>
              <w:spacing w:after="60" w:line="240" w:lineRule="auto"/>
              <w:jc w:val="left"/>
            </w:pPr>
            <w:r>
              <w:rPr>
                <w:sz w:val="18"/>
              </w:rPr>
              <w:t xml:space="preserve">2.5749</w:t>
            </w:r>
          </w:p>
        </w:tc>
        <w:tc>
          <w:tcPr>
            <w:tcW w:type="dxa" w:w="1632"/>
          </w:tcPr>
          <w:p>
            <w:pPr>
              <w:keepNext/>
              <w:keepLines/>
              <w:spacing w:after="60" w:line="240" w:lineRule="auto"/>
              <w:jc w:val="left"/>
            </w:pPr>
            <w:r>
              <w:rPr>
                <w:sz w:val="18"/>
              </w:rPr>
              <w:t xml:space="preserve">0.3599</w:t>
            </w:r>
          </w:p>
        </w:tc>
      </w:tr>
      <w:tr>
        <w:tc>
          <w:tcPr>
            <w:tcW w:type="dxa" w:w="1632"/>
          </w:tcPr>
          <w:p>
            <w:pPr>
              <w:keepNext/>
              <w:keepLines/>
              <w:spacing w:after="60" w:line="240" w:lineRule="auto"/>
              <w:jc w:val="left"/>
            </w:pPr>
            <w:r>
              <w:rPr>
                <w:sz w:val="18"/>
              </w:rPr>
              <w:t xml:space="preserve">TimesFM calendar</w:t>
            </w:r>
          </w:p>
        </w:tc>
        <w:tc>
          <w:tcPr>
            <w:tcW w:type="dxa" w:w="1632"/>
          </w:tcPr>
          <w:p>
            <w:pPr>
              <w:keepNext/>
              <w:keepLines/>
              <w:spacing w:after="60" w:line="240" w:lineRule="auto"/>
              <w:jc w:val="left"/>
            </w:pPr>
            <w:r>
              <w:rPr>
                <w:sz w:val="18"/>
              </w:rPr>
              <w:t xml:space="preserve">Native</w:t>
            </w:r>
          </w:p>
        </w:tc>
        <w:tc>
          <w:tcPr>
            <w:tcW w:type="dxa" w:w="1632"/>
          </w:tcPr>
          <w:p>
            <w:pPr>
              <w:keepNext/>
              <w:keepLines/>
              <w:spacing w:after="60" w:line="240" w:lineRule="auto"/>
              <w:jc w:val="left"/>
            </w:pPr>
            <w:r>
              <w:rPr>
                <w:sz w:val="18"/>
              </w:rPr>
              <w:t xml:space="preserve">0.7778</w:t>
            </w:r>
          </w:p>
        </w:tc>
        <w:tc>
          <w:tcPr>
            <w:tcW w:type="dxa" w:w="1632"/>
          </w:tcPr>
          <w:p>
            <w:pPr>
              <w:keepNext/>
              <w:keepLines/>
              <w:spacing w:after="60" w:line="240" w:lineRule="auto"/>
              <w:jc w:val="left"/>
            </w:pPr>
            <w:r>
              <w:rPr>
                <w:sz w:val="18"/>
              </w:rPr>
              <w:t xml:space="preserve">1.3993</w:t>
            </w:r>
          </w:p>
        </w:tc>
        <w:tc>
          <w:tcPr>
            <w:tcW w:type="dxa" w:w="1632"/>
          </w:tcPr>
          <w:p>
            <w:pPr>
              <w:keepNext/>
              <w:keepLines/>
              <w:spacing w:after="60" w:line="240" w:lineRule="auto"/>
              <w:jc w:val="left"/>
            </w:pPr>
            <w:r>
              <w:rPr>
                <w:sz w:val="18"/>
              </w:rPr>
              <w:t xml:space="preserve">2.7366</w:t>
            </w:r>
          </w:p>
        </w:tc>
        <w:tc>
          <w:tcPr>
            <w:tcW w:type="dxa" w:w="1632"/>
          </w:tcPr>
          <w:p>
            <w:pPr>
              <w:keepNext/>
              <w:keepLines/>
              <w:spacing w:after="60" w:line="240" w:lineRule="auto"/>
              <w:jc w:val="left"/>
            </w:pPr>
            <w:r>
              <w:rPr>
                <w:sz w:val="18"/>
              </w:rPr>
              <w:t xml:space="preserve">0.3769</w:t>
            </w:r>
          </w:p>
        </w:tc>
      </w:tr>
      <w:tr>
        <w:tc>
          <w:tcPr>
            <w:tcW w:type="dxa" w:w="1632"/>
          </w:tcPr>
          <w:p>
            <w:pPr>
              <w:keepNext/>
              <w:keepLines/>
              <w:spacing w:after="60" w:line="240" w:lineRule="auto"/>
              <w:jc w:val="left"/>
            </w:pPr>
            <w:r>
              <w:rPr>
                <w:sz w:val="18"/>
              </w:rPr>
              <w:t xml:space="preserve">TimesFM calendar</w:t>
            </w:r>
          </w:p>
        </w:tc>
        <w:tc>
          <w:tcPr>
            <w:tcW w:type="dxa" w:w="1632"/>
          </w:tcPr>
          <w:p>
            <w:pPr>
              <w:keepNext/>
              <w:keepLines/>
              <w:spacing w:after="60" w:line="240" w:lineRule="auto"/>
              <w:jc w:val="left"/>
            </w:pPr>
            <w:r>
              <w:rPr>
                <w:sz w:val="18"/>
              </w:rPr>
              <w:t xml:space="preserve">Frozen Sept</w:t>
            </w:r>
          </w:p>
        </w:tc>
        <w:tc>
          <w:tcPr>
            <w:tcW w:type="dxa" w:w="1632"/>
          </w:tcPr>
          <w:p>
            <w:pPr>
              <w:keepNext/>
              <w:keepLines/>
              <w:spacing w:after="60" w:line="240" w:lineRule="auto"/>
              <w:jc w:val="left"/>
            </w:pPr>
            <w:r>
              <w:rPr>
                <w:sz w:val="18"/>
              </w:rPr>
              <w:t xml:space="preserve">0.8444</w:t>
            </w:r>
          </w:p>
        </w:tc>
        <w:tc>
          <w:tcPr>
            <w:tcW w:type="dxa" w:w="1632"/>
          </w:tcPr>
          <w:p>
            <w:pPr>
              <w:keepNext/>
              <w:keepLines/>
              <w:spacing w:after="60" w:line="240" w:lineRule="auto"/>
              <w:jc w:val="left"/>
            </w:pPr>
            <w:r>
              <w:rPr>
                <w:sz w:val="18"/>
              </w:rPr>
              <w:t xml:space="preserve">1.7459</w:t>
            </w:r>
          </w:p>
        </w:tc>
        <w:tc>
          <w:tcPr>
            <w:tcW w:type="dxa" w:w="1632"/>
          </w:tcPr>
          <w:p>
            <w:pPr>
              <w:keepNext/>
              <w:keepLines/>
              <w:spacing w:after="60" w:line="240" w:lineRule="auto"/>
              <w:jc w:val="left"/>
            </w:pPr>
            <w:r>
              <w:rPr>
                <w:sz w:val="18"/>
              </w:rPr>
              <w:t xml:space="preserve">2.7369</w:t>
            </w:r>
          </w:p>
        </w:tc>
        <w:tc>
          <w:tcPr>
            <w:tcW w:type="dxa" w:w="1632"/>
          </w:tcPr>
          <w:p>
            <w:pPr>
              <w:keepNext/>
              <w:keepLines/>
              <w:spacing w:after="60" w:line="240" w:lineRule="auto"/>
              <w:jc w:val="left"/>
            </w:pPr>
            <w:r>
              <w:rPr>
                <w:sz w:val="18"/>
              </w:rPr>
              <w:t xml:space="preserve">0.377</w:t>
            </w:r>
          </w:p>
        </w:tc>
      </w:tr>
      <w:tr>
        <w:tc>
          <w:tcPr>
            <w:tcW w:type="dxa" w:w="1632"/>
          </w:tcPr>
          <w:p>
            <w:pPr>
              <w:keepNext w:val="0"/>
              <w:keepLines/>
              <w:spacing w:after="60" w:line="240" w:lineRule="auto"/>
              <w:jc w:val="left"/>
            </w:pPr>
            <w:r>
              <w:rPr>
                <w:sz w:val="18"/>
              </w:rPr>
              <w:t xml:space="preserve">TimesFM calendar</w:t>
            </w:r>
          </w:p>
        </w:tc>
        <w:tc>
          <w:tcPr>
            <w:tcW w:type="dxa" w:w="1632"/>
          </w:tcPr>
          <w:p>
            <w:pPr>
              <w:keepNext w:val="0"/>
              <w:keepLines/>
              <w:spacing w:after="60" w:line="240" w:lineRule="auto"/>
              <w:jc w:val="left"/>
            </w:pPr>
            <w:r>
              <w:rPr>
                <w:sz w:val="18"/>
              </w:rPr>
              <w:t xml:space="preserve">Expanding past</w:t>
            </w:r>
          </w:p>
        </w:tc>
        <w:tc>
          <w:tcPr>
            <w:tcW w:type="dxa" w:w="1632"/>
          </w:tcPr>
          <w:p>
            <w:pPr>
              <w:keepNext w:val="0"/>
              <w:keepLines/>
              <w:spacing w:after="60" w:line="240" w:lineRule="auto"/>
              <w:jc w:val="left"/>
            </w:pPr>
            <w:r>
              <w:rPr>
                <w:sz w:val="18"/>
              </w:rPr>
              <w:t xml:space="preserve">0.8444</w:t>
            </w:r>
          </w:p>
        </w:tc>
        <w:tc>
          <w:tcPr>
            <w:tcW w:type="dxa" w:w="1632"/>
          </w:tcPr>
          <w:p>
            <w:pPr>
              <w:keepNext w:val="0"/>
              <w:keepLines/>
              <w:spacing w:after="60" w:line="240" w:lineRule="auto"/>
              <w:jc w:val="left"/>
            </w:pPr>
            <w:r>
              <w:rPr>
                <w:sz w:val="18"/>
              </w:rPr>
              <w:t xml:space="preserve">1.8848</w:t>
            </w:r>
          </w:p>
        </w:tc>
        <w:tc>
          <w:tcPr>
            <w:tcW w:type="dxa" w:w="1632"/>
          </w:tcPr>
          <w:p>
            <w:pPr>
              <w:keepNext w:val="0"/>
              <w:keepLines/>
              <w:spacing w:after="60" w:line="240" w:lineRule="auto"/>
              <w:jc w:val="left"/>
            </w:pPr>
            <w:r>
              <w:rPr>
                <w:sz w:val="18"/>
              </w:rPr>
              <w:t xml:space="preserve">2.7857</w:t>
            </w:r>
          </w:p>
        </w:tc>
        <w:tc>
          <w:tcPr>
            <w:tcW w:type="dxa" w:w="1632"/>
          </w:tcPr>
          <w:p>
            <w:pPr>
              <w:keepNext w:val="0"/>
              <w:keepLines/>
              <w:spacing w:after="60" w:line="240" w:lineRule="auto"/>
              <w:jc w:val="left"/>
            </w:pPr>
            <w:r>
              <w:rPr>
                <w:sz w:val="18"/>
              </w:rPr>
              <w:t xml:space="preserve">0.3802</w:t>
            </w:r>
          </w:p>
        </w:tc>
      </w:tr>
    </w:tbl>
    <w:bookmarkEnd w:id="21"/>
    <w:bookmarkStart w:id="22" w:name="individual-lead-7"/>
    <w:p>
      <w:pPr>
        <w:pStyle w:val="Heading3"/>
        <w:keepNext/>
      </w:pPr>
      <w:r>
        <w:t xml:space="preserve">Individual lead 7</w:t>
      </w:r>
    </w:p>
    <w:tbl>
      <w:tblPr>
        <w:tblStyle w:val="Table"/>
        <w:tblW w:type="auto" w:w="0"/>
        <w:jc w:val="left"/>
        <w:tblLayout w:type="fixed"/>
        <w:tblLook w:firstRow="1" w:lastRow="0" w:firstColumn="0" w:lastColumn="0" w:noHBand="0" w:noVBand="0" w:val="0020"/>
      </w:tblPr>
      <w:tblGrid>
        <w:gridCol w:w="1632"/>
        <w:gridCol w:w="1632"/>
        <w:gridCol w:w="1632"/>
        <w:gridCol w:w="1632"/>
        <w:gridCol w:w="1632"/>
        <w:gridCol w:w="1632"/>
      </w:tblGrid>
      <w:tr>
        <w:trPr>
          <w:tblHeader w:val="on"/>
        </w:trPr>
        <w:tc>
          <w:tcPr>
            <w:tcW w:type="dxa" w:w="1632"/>
          </w:tcPr>
          <w:p>
            <w:pPr>
              <w:keepNext/>
              <w:keepLines/>
              <w:spacing w:after="60" w:line="240" w:lineRule="auto"/>
              <w:jc w:val="left"/>
            </w:pPr>
            <w:r>
              <w:rPr>
                <w:sz w:val="18"/>
              </w:rPr>
              <w:t xml:space="preserve">Configuration</w:t>
            </w:r>
          </w:p>
        </w:tc>
        <w:tc>
          <w:tcPr>
            <w:tcW w:type="dxa" w:w="1632"/>
          </w:tcPr>
          <w:p>
            <w:pPr>
              <w:keepNext/>
              <w:keepLines/>
              <w:spacing w:after="60" w:line="240" w:lineRule="auto"/>
              <w:jc w:val="left"/>
            </w:pPr>
            <w:r>
              <w:rPr>
                <w:sz w:val="18"/>
              </w:rPr>
              <w:t xml:space="preserve">Method</w:t>
            </w:r>
          </w:p>
        </w:tc>
        <w:tc>
          <w:tcPr>
            <w:tcW w:type="dxa" w:w="1632"/>
          </w:tcPr>
          <w:p>
            <w:pPr>
              <w:keepNext/>
              <w:keepLines/>
              <w:spacing w:after="60" w:line="240" w:lineRule="auto"/>
              <w:jc w:val="left"/>
            </w:pPr>
            <w:r>
              <w:rPr>
                <w:sz w:val="18"/>
              </w:rPr>
              <w:t xml:space="preserve">Coverage80</w:t>
            </w:r>
          </w:p>
        </w:tc>
        <w:tc>
          <w:tcPr>
            <w:tcW w:type="dxa" w:w="1632"/>
          </w:tcPr>
          <w:p>
            <w:pPr>
              <w:keepNext/>
              <w:keepLines/>
              <w:spacing w:after="60" w:line="240" w:lineRule="auto"/>
              <w:jc w:val="left"/>
            </w:pPr>
            <w:r>
              <w:rPr>
                <w:sz w:val="18"/>
              </w:rPr>
              <w:t xml:space="preserve">Scaled width</w:t>
            </w:r>
          </w:p>
        </w:tc>
        <w:tc>
          <w:tcPr>
            <w:tcW w:type="dxa" w:w="1632"/>
          </w:tcPr>
          <w:p>
            <w:pPr>
              <w:keepNext/>
              <w:keepLines/>
              <w:spacing w:after="60" w:line="240" w:lineRule="auto"/>
              <w:jc w:val="left"/>
            </w:pPr>
            <w:r>
              <w:rPr>
                <w:sz w:val="18"/>
              </w:rPr>
              <w:t xml:space="preserve">Interval score</w:t>
            </w:r>
          </w:p>
        </w:tc>
        <w:tc>
          <w:tcPr>
            <w:tcW w:type="dxa" w:w="1632"/>
          </w:tcPr>
          <w:p>
            <w:pPr>
              <w:keepNext/>
              <w:keepLines/>
              <w:spacing w:after="60" w:line="240" w:lineRule="auto"/>
              <w:jc w:val="left"/>
            </w:pPr>
            <w:r>
              <w:rPr>
                <w:sz w:val="18"/>
              </w:rPr>
              <w:t xml:space="preserve">WIS80</w:t>
            </w:r>
          </w:p>
        </w:tc>
      </w:tr>
      <w:tr>
        <w:tc>
          <w:tcPr>
            <w:tcW w:type="dxa" w:w="1632"/>
          </w:tcPr>
          <w:p>
            <w:pPr>
              <w:keepNext/>
              <w:keepLines/>
              <w:spacing w:after="60" w:line="240" w:lineRule="auto"/>
              <w:jc w:val="left"/>
            </w:pPr>
            <w:r>
              <w:rPr>
                <w:sz w:val="18"/>
              </w:rPr>
              <w:t xml:space="preserve">Chronos history</w:t>
            </w:r>
          </w:p>
        </w:tc>
        <w:tc>
          <w:tcPr>
            <w:tcW w:type="dxa" w:w="1632"/>
          </w:tcPr>
          <w:p>
            <w:pPr>
              <w:keepNext/>
              <w:keepLines/>
              <w:spacing w:after="60" w:line="240" w:lineRule="auto"/>
              <w:jc w:val="left"/>
            </w:pPr>
            <w:r>
              <w:rPr>
                <w:sz w:val="18"/>
              </w:rPr>
              <w:t xml:space="preserve">Native</w:t>
            </w:r>
          </w:p>
        </w:tc>
        <w:tc>
          <w:tcPr>
            <w:tcW w:type="dxa" w:w="1632"/>
          </w:tcPr>
          <w:p>
            <w:pPr>
              <w:keepNext/>
              <w:keepLines/>
              <w:spacing w:after="60" w:line="240" w:lineRule="auto"/>
              <w:jc w:val="left"/>
            </w:pPr>
            <w:r>
              <w:rPr>
                <w:sz w:val="18"/>
              </w:rPr>
              <w:t xml:space="preserve">0.8</w:t>
            </w:r>
          </w:p>
        </w:tc>
        <w:tc>
          <w:tcPr>
            <w:tcW w:type="dxa" w:w="1632"/>
          </w:tcPr>
          <w:p>
            <w:pPr>
              <w:keepNext/>
              <w:keepLines/>
              <w:spacing w:after="60" w:line="240" w:lineRule="auto"/>
              <w:jc w:val="left"/>
            </w:pPr>
            <w:r>
              <w:rPr>
                <w:sz w:val="18"/>
              </w:rPr>
              <w:t xml:space="preserve">3.6103</w:t>
            </w:r>
          </w:p>
        </w:tc>
        <w:tc>
          <w:tcPr>
            <w:tcW w:type="dxa" w:w="1632"/>
          </w:tcPr>
          <w:p>
            <w:pPr>
              <w:keepNext/>
              <w:keepLines/>
              <w:spacing w:after="60" w:line="240" w:lineRule="auto"/>
              <w:jc w:val="left"/>
            </w:pPr>
            <w:r>
              <w:rPr>
                <w:sz w:val="18"/>
              </w:rPr>
              <w:t xml:space="preserve">4.8781</w:t>
            </w:r>
          </w:p>
        </w:tc>
        <w:tc>
          <w:tcPr>
            <w:tcW w:type="dxa" w:w="1632"/>
          </w:tcPr>
          <w:p>
            <w:pPr>
              <w:keepNext/>
              <w:keepLines/>
              <w:spacing w:after="60" w:line="240" w:lineRule="auto"/>
              <w:jc w:val="left"/>
            </w:pPr>
            <w:r>
              <w:rPr>
                <w:sz w:val="18"/>
              </w:rPr>
              <w:t xml:space="preserve">0.6926</w:t>
            </w:r>
          </w:p>
        </w:tc>
      </w:tr>
      <w:tr>
        <w:tc>
          <w:tcPr>
            <w:tcW w:type="dxa" w:w="1632"/>
          </w:tcPr>
          <w:p>
            <w:pPr>
              <w:keepNext/>
              <w:keepLines/>
              <w:spacing w:after="60" w:line="240" w:lineRule="auto"/>
              <w:jc w:val="left"/>
            </w:pPr>
            <w:r>
              <w:rPr>
                <w:sz w:val="18"/>
              </w:rPr>
              <w:t xml:space="preserve">Chronos history</w:t>
            </w:r>
          </w:p>
        </w:tc>
        <w:tc>
          <w:tcPr>
            <w:tcW w:type="dxa" w:w="1632"/>
          </w:tcPr>
          <w:p>
            <w:pPr>
              <w:keepNext/>
              <w:keepLines/>
              <w:spacing w:after="60" w:line="240" w:lineRule="auto"/>
              <w:jc w:val="left"/>
            </w:pPr>
            <w:r>
              <w:rPr>
                <w:sz w:val="18"/>
              </w:rPr>
              <w:t xml:space="preserve">Frozen Sept</w:t>
            </w:r>
          </w:p>
        </w:tc>
        <w:tc>
          <w:tcPr>
            <w:tcW w:type="dxa" w:w="1632"/>
          </w:tcPr>
          <w:p>
            <w:pPr>
              <w:keepNext/>
              <w:keepLines/>
              <w:spacing w:after="60" w:line="240" w:lineRule="auto"/>
              <w:jc w:val="left"/>
            </w:pPr>
            <w:r>
              <w:rPr>
                <w:sz w:val="18"/>
              </w:rPr>
              <w:t xml:space="preserve">0.9111</w:t>
            </w:r>
          </w:p>
        </w:tc>
        <w:tc>
          <w:tcPr>
            <w:tcW w:type="dxa" w:w="1632"/>
          </w:tcPr>
          <w:p>
            <w:pPr>
              <w:keepNext/>
              <w:keepLines/>
              <w:spacing w:after="60" w:line="240" w:lineRule="auto"/>
              <w:jc w:val="left"/>
            </w:pPr>
            <w:r>
              <w:rPr>
                <w:sz w:val="18"/>
              </w:rPr>
              <w:t xml:space="preserve">4.3323</w:t>
            </w:r>
          </w:p>
        </w:tc>
        <w:tc>
          <w:tcPr>
            <w:tcW w:type="dxa" w:w="1632"/>
          </w:tcPr>
          <w:p>
            <w:pPr>
              <w:keepNext/>
              <w:keepLines/>
              <w:spacing w:after="60" w:line="240" w:lineRule="auto"/>
              <w:jc w:val="left"/>
            </w:pPr>
            <w:r>
              <w:rPr>
                <w:sz w:val="18"/>
              </w:rPr>
              <w:t xml:space="preserve">5.0095</w:t>
            </w:r>
          </w:p>
        </w:tc>
        <w:tc>
          <w:tcPr>
            <w:tcW w:type="dxa" w:w="1632"/>
          </w:tcPr>
          <w:p>
            <w:pPr>
              <w:keepNext/>
              <w:keepLines/>
              <w:spacing w:after="60" w:line="240" w:lineRule="auto"/>
              <w:jc w:val="left"/>
            </w:pPr>
            <w:r>
              <w:rPr>
                <w:sz w:val="18"/>
              </w:rPr>
              <w:t xml:space="preserve">0.7013</w:t>
            </w:r>
          </w:p>
        </w:tc>
      </w:tr>
      <w:tr>
        <w:tc>
          <w:tcPr>
            <w:tcW w:type="dxa" w:w="1632"/>
          </w:tcPr>
          <w:p>
            <w:pPr>
              <w:keepNext/>
              <w:keepLines/>
              <w:spacing w:after="60" w:line="240" w:lineRule="auto"/>
              <w:jc w:val="left"/>
            </w:pPr>
            <w:r>
              <w:rPr>
                <w:sz w:val="18"/>
              </w:rPr>
              <w:t xml:space="preserve">Chronos history</w:t>
            </w:r>
          </w:p>
        </w:tc>
        <w:tc>
          <w:tcPr>
            <w:tcW w:type="dxa" w:w="1632"/>
          </w:tcPr>
          <w:p>
            <w:pPr>
              <w:keepNext/>
              <w:keepLines/>
              <w:spacing w:after="60" w:line="240" w:lineRule="auto"/>
              <w:jc w:val="left"/>
            </w:pPr>
            <w:r>
              <w:rPr>
                <w:sz w:val="18"/>
              </w:rPr>
              <w:t xml:space="preserve">Expanding past</w:t>
            </w:r>
          </w:p>
        </w:tc>
        <w:tc>
          <w:tcPr>
            <w:tcW w:type="dxa" w:w="1632"/>
          </w:tcPr>
          <w:p>
            <w:pPr>
              <w:keepNext/>
              <w:keepLines/>
              <w:spacing w:after="60" w:line="240" w:lineRule="auto"/>
              <w:jc w:val="left"/>
            </w:pPr>
            <w:r>
              <w:rPr>
                <w:sz w:val="18"/>
              </w:rPr>
              <w:t xml:space="preserve">0.9111</w:t>
            </w:r>
          </w:p>
        </w:tc>
        <w:tc>
          <w:tcPr>
            <w:tcW w:type="dxa" w:w="1632"/>
          </w:tcPr>
          <w:p>
            <w:pPr>
              <w:keepNext/>
              <w:keepLines/>
              <w:spacing w:after="60" w:line="240" w:lineRule="auto"/>
              <w:jc w:val="left"/>
            </w:pPr>
            <w:r>
              <w:rPr>
                <w:sz w:val="18"/>
              </w:rPr>
              <w:t xml:space="preserve">4.8186</w:t>
            </w:r>
          </w:p>
        </w:tc>
        <w:tc>
          <w:tcPr>
            <w:tcW w:type="dxa" w:w="1632"/>
          </w:tcPr>
          <w:p>
            <w:pPr>
              <w:keepNext/>
              <w:keepLines/>
              <w:spacing w:after="60" w:line="240" w:lineRule="auto"/>
              <w:jc w:val="left"/>
            </w:pPr>
            <w:r>
              <w:rPr>
                <w:sz w:val="18"/>
              </w:rPr>
              <w:t xml:space="preserve">5.63</w:t>
            </w:r>
          </w:p>
        </w:tc>
        <w:tc>
          <w:tcPr>
            <w:tcW w:type="dxa" w:w="1632"/>
          </w:tcPr>
          <w:p>
            <w:pPr>
              <w:keepNext/>
              <w:keepLines/>
              <w:spacing w:after="60" w:line="240" w:lineRule="auto"/>
              <w:jc w:val="left"/>
            </w:pPr>
            <w:r>
              <w:rPr>
                <w:sz w:val="18"/>
              </w:rPr>
              <w:t xml:space="preserve">0.7427</w:t>
            </w:r>
          </w:p>
        </w:tc>
      </w:tr>
      <w:tr>
        <w:tc>
          <w:tcPr>
            <w:tcW w:type="dxa" w:w="1632"/>
          </w:tcPr>
          <w:p>
            <w:pPr>
              <w:keepNext/>
              <w:keepLines/>
              <w:spacing w:after="60" w:line="240" w:lineRule="auto"/>
              <w:jc w:val="left"/>
            </w:pPr>
            <w:r>
              <w:rPr>
                <w:sz w:val="18"/>
              </w:rPr>
              <w:t xml:space="preserve">Chronos calendar</w:t>
            </w:r>
          </w:p>
        </w:tc>
        <w:tc>
          <w:tcPr>
            <w:tcW w:type="dxa" w:w="1632"/>
          </w:tcPr>
          <w:p>
            <w:pPr>
              <w:keepNext/>
              <w:keepLines/>
              <w:spacing w:after="60" w:line="240" w:lineRule="auto"/>
              <w:jc w:val="left"/>
            </w:pPr>
            <w:r>
              <w:rPr>
                <w:sz w:val="18"/>
              </w:rPr>
              <w:t xml:space="preserve">Native</w:t>
            </w:r>
          </w:p>
        </w:tc>
        <w:tc>
          <w:tcPr>
            <w:tcW w:type="dxa" w:w="1632"/>
          </w:tcPr>
          <w:p>
            <w:pPr>
              <w:keepNext/>
              <w:keepLines/>
              <w:spacing w:after="60" w:line="240" w:lineRule="auto"/>
              <w:jc w:val="left"/>
            </w:pPr>
            <w:r>
              <w:rPr>
                <w:sz w:val="18"/>
              </w:rPr>
              <w:t xml:space="preserve">0.8</w:t>
            </w:r>
          </w:p>
        </w:tc>
        <w:tc>
          <w:tcPr>
            <w:tcW w:type="dxa" w:w="1632"/>
          </w:tcPr>
          <w:p>
            <w:pPr>
              <w:keepNext/>
              <w:keepLines/>
              <w:spacing w:after="60" w:line="240" w:lineRule="auto"/>
              <w:jc w:val="left"/>
            </w:pPr>
            <w:r>
              <w:rPr>
                <w:sz w:val="18"/>
              </w:rPr>
              <w:t xml:space="preserve">3.6383</w:t>
            </w:r>
          </w:p>
        </w:tc>
        <w:tc>
          <w:tcPr>
            <w:tcW w:type="dxa" w:w="1632"/>
          </w:tcPr>
          <w:p>
            <w:pPr>
              <w:keepNext/>
              <w:keepLines/>
              <w:spacing w:after="60" w:line="240" w:lineRule="auto"/>
              <w:jc w:val="left"/>
            </w:pPr>
            <w:r>
              <w:rPr>
                <w:sz w:val="18"/>
              </w:rPr>
              <w:t xml:space="preserve">4.8781</w:t>
            </w:r>
          </w:p>
        </w:tc>
        <w:tc>
          <w:tcPr>
            <w:tcW w:type="dxa" w:w="1632"/>
          </w:tcPr>
          <w:p>
            <w:pPr>
              <w:keepNext/>
              <w:keepLines/>
              <w:spacing w:after="60" w:line="240" w:lineRule="auto"/>
              <w:jc w:val="left"/>
            </w:pPr>
            <w:r>
              <w:rPr>
                <w:sz w:val="18"/>
              </w:rPr>
              <w:t xml:space="preserve">0.7088</w:t>
            </w:r>
          </w:p>
        </w:tc>
      </w:tr>
      <w:tr>
        <w:tc>
          <w:tcPr>
            <w:tcW w:type="dxa" w:w="1632"/>
          </w:tcPr>
          <w:p>
            <w:pPr>
              <w:keepNext/>
              <w:keepLines/>
              <w:spacing w:after="60" w:line="240" w:lineRule="auto"/>
              <w:jc w:val="left"/>
            </w:pPr>
            <w:r>
              <w:rPr>
                <w:sz w:val="18"/>
              </w:rPr>
              <w:t xml:space="preserve">Chronos calendar</w:t>
            </w:r>
          </w:p>
        </w:tc>
        <w:tc>
          <w:tcPr>
            <w:tcW w:type="dxa" w:w="1632"/>
          </w:tcPr>
          <w:p>
            <w:pPr>
              <w:keepNext/>
              <w:keepLines/>
              <w:spacing w:after="60" w:line="240" w:lineRule="auto"/>
              <w:jc w:val="left"/>
            </w:pPr>
            <w:r>
              <w:rPr>
                <w:sz w:val="18"/>
              </w:rPr>
              <w:t xml:space="preserve">Frozen Sept</w:t>
            </w:r>
          </w:p>
        </w:tc>
        <w:tc>
          <w:tcPr>
            <w:tcW w:type="dxa" w:w="1632"/>
          </w:tcPr>
          <w:p>
            <w:pPr>
              <w:keepNext/>
              <w:keepLines/>
              <w:spacing w:after="60" w:line="240" w:lineRule="auto"/>
              <w:jc w:val="left"/>
            </w:pPr>
            <w:r>
              <w:rPr>
                <w:sz w:val="18"/>
              </w:rPr>
              <w:t xml:space="preserve">0.8889</w:t>
            </w:r>
          </w:p>
        </w:tc>
        <w:tc>
          <w:tcPr>
            <w:tcW w:type="dxa" w:w="1632"/>
          </w:tcPr>
          <w:p>
            <w:pPr>
              <w:keepNext/>
              <w:keepLines/>
              <w:spacing w:after="60" w:line="240" w:lineRule="auto"/>
              <w:jc w:val="left"/>
            </w:pPr>
            <w:r>
              <w:rPr>
                <w:sz w:val="18"/>
              </w:rPr>
              <w:t xml:space="preserve">4.3491</w:t>
            </w:r>
          </w:p>
        </w:tc>
        <w:tc>
          <w:tcPr>
            <w:tcW w:type="dxa" w:w="1632"/>
          </w:tcPr>
          <w:p>
            <w:pPr>
              <w:keepNext/>
              <w:keepLines/>
              <w:spacing w:after="60" w:line="240" w:lineRule="auto"/>
              <w:jc w:val="left"/>
            </w:pPr>
            <w:r>
              <w:rPr>
                <w:sz w:val="18"/>
              </w:rPr>
              <w:t xml:space="preserve">5.1927</w:t>
            </w:r>
          </w:p>
        </w:tc>
        <w:tc>
          <w:tcPr>
            <w:tcW w:type="dxa" w:w="1632"/>
          </w:tcPr>
          <w:p>
            <w:pPr>
              <w:keepNext/>
              <w:keepLines/>
              <w:spacing w:after="60" w:line="240" w:lineRule="auto"/>
              <w:jc w:val="left"/>
            </w:pPr>
            <w:r>
              <w:rPr>
                <w:sz w:val="18"/>
              </w:rPr>
              <w:t xml:space="preserve">0.7298</w:t>
            </w:r>
          </w:p>
        </w:tc>
      </w:tr>
      <w:tr>
        <w:tc>
          <w:tcPr>
            <w:tcW w:type="dxa" w:w="1632"/>
          </w:tcPr>
          <w:p>
            <w:pPr>
              <w:keepNext/>
              <w:keepLines/>
              <w:spacing w:after="60" w:line="240" w:lineRule="auto"/>
              <w:jc w:val="left"/>
            </w:pPr>
            <w:r>
              <w:rPr>
                <w:sz w:val="18"/>
              </w:rPr>
              <w:t xml:space="preserve">Chronos calendar</w:t>
            </w:r>
          </w:p>
        </w:tc>
        <w:tc>
          <w:tcPr>
            <w:tcW w:type="dxa" w:w="1632"/>
          </w:tcPr>
          <w:p>
            <w:pPr>
              <w:keepNext/>
              <w:keepLines/>
              <w:spacing w:after="60" w:line="240" w:lineRule="auto"/>
              <w:jc w:val="left"/>
            </w:pPr>
            <w:r>
              <w:rPr>
                <w:sz w:val="18"/>
              </w:rPr>
              <w:t xml:space="preserve">Expanding past</w:t>
            </w:r>
          </w:p>
        </w:tc>
        <w:tc>
          <w:tcPr>
            <w:tcW w:type="dxa" w:w="1632"/>
          </w:tcPr>
          <w:p>
            <w:pPr>
              <w:keepNext/>
              <w:keepLines/>
              <w:spacing w:after="60" w:line="240" w:lineRule="auto"/>
              <w:jc w:val="left"/>
            </w:pPr>
            <w:r>
              <w:rPr>
                <w:sz w:val="18"/>
              </w:rPr>
              <w:t xml:space="preserve">0.8667</w:t>
            </w:r>
          </w:p>
        </w:tc>
        <w:tc>
          <w:tcPr>
            <w:tcW w:type="dxa" w:w="1632"/>
          </w:tcPr>
          <w:p>
            <w:pPr>
              <w:keepNext/>
              <w:keepLines/>
              <w:spacing w:after="60" w:line="240" w:lineRule="auto"/>
              <w:jc w:val="left"/>
            </w:pPr>
            <w:r>
              <w:rPr>
                <w:sz w:val="18"/>
              </w:rPr>
              <w:t xml:space="preserve">4.7668</w:t>
            </w:r>
          </w:p>
        </w:tc>
        <w:tc>
          <w:tcPr>
            <w:tcW w:type="dxa" w:w="1632"/>
          </w:tcPr>
          <w:p>
            <w:pPr>
              <w:keepNext/>
              <w:keepLines/>
              <w:spacing w:after="60" w:line="240" w:lineRule="auto"/>
              <w:jc w:val="left"/>
            </w:pPr>
            <w:r>
              <w:rPr>
                <w:sz w:val="18"/>
              </w:rPr>
              <w:t xml:space="preserve">5.7119</w:t>
            </w:r>
          </w:p>
        </w:tc>
        <w:tc>
          <w:tcPr>
            <w:tcW w:type="dxa" w:w="1632"/>
          </w:tcPr>
          <w:p>
            <w:pPr>
              <w:keepNext/>
              <w:keepLines/>
              <w:spacing w:after="60" w:line="240" w:lineRule="auto"/>
              <w:jc w:val="left"/>
            </w:pPr>
            <w:r>
              <w:rPr>
                <w:sz w:val="18"/>
              </w:rPr>
              <w:t xml:space="preserve">0.7644</w:t>
            </w:r>
          </w:p>
        </w:tc>
      </w:tr>
      <w:tr>
        <w:tc>
          <w:tcPr>
            <w:tcW w:type="dxa" w:w="1632"/>
          </w:tcPr>
          <w:p>
            <w:pPr>
              <w:keepNext/>
              <w:keepLines/>
              <w:spacing w:after="60" w:line="240" w:lineRule="auto"/>
              <w:jc w:val="left"/>
            </w:pPr>
            <w:r>
              <w:rPr>
                <w:sz w:val="18"/>
              </w:rPr>
              <w:t xml:space="preserve">TimesFM history</w:t>
            </w:r>
          </w:p>
        </w:tc>
        <w:tc>
          <w:tcPr>
            <w:tcW w:type="dxa" w:w="1632"/>
          </w:tcPr>
          <w:p>
            <w:pPr>
              <w:keepNext/>
              <w:keepLines/>
              <w:spacing w:after="60" w:line="240" w:lineRule="auto"/>
              <w:jc w:val="left"/>
            </w:pPr>
            <w:r>
              <w:rPr>
                <w:sz w:val="18"/>
              </w:rPr>
              <w:t xml:space="preserve">Native</w:t>
            </w:r>
          </w:p>
        </w:tc>
        <w:tc>
          <w:tcPr>
            <w:tcW w:type="dxa" w:w="1632"/>
          </w:tcPr>
          <w:p>
            <w:pPr>
              <w:keepNext/>
              <w:keepLines/>
              <w:spacing w:after="60" w:line="240" w:lineRule="auto"/>
              <w:jc w:val="left"/>
            </w:pPr>
            <w:r>
              <w:rPr>
                <w:sz w:val="18"/>
              </w:rPr>
              <w:t xml:space="preserve">0.7556</w:t>
            </w:r>
          </w:p>
        </w:tc>
        <w:tc>
          <w:tcPr>
            <w:tcW w:type="dxa" w:w="1632"/>
          </w:tcPr>
          <w:p>
            <w:pPr>
              <w:keepNext/>
              <w:keepLines/>
              <w:spacing w:after="60" w:line="240" w:lineRule="auto"/>
              <w:jc w:val="left"/>
            </w:pPr>
            <w:r>
              <w:rPr>
                <w:sz w:val="18"/>
              </w:rPr>
              <w:t xml:space="preserve">3.0162</w:t>
            </w:r>
          </w:p>
        </w:tc>
        <w:tc>
          <w:tcPr>
            <w:tcW w:type="dxa" w:w="1632"/>
          </w:tcPr>
          <w:p>
            <w:pPr>
              <w:keepNext/>
              <w:keepLines/>
              <w:spacing w:after="60" w:line="240" w:lineRule="auto"/>
              <w:jc w:val="left"/>
            </w:pPr>
            <w:r>
              <w:rPr>
                <w:sz w:val="18"/>
              </w:rPr>
              <w:t xml:space="preserve">4.2814</w:t>
            </w:r>
          </w:p>
        </w:tc>
        <w:tc>
          <w:tcPr>
            <w:tcW w:type="dxa" w:w="1632"/>
          </w:tcPr>
          <w:p>
            <w:pPr>
              <w:keepNext/>
              <w:keepLines/>
              <w:spacing w:after="60" w:line="240" w:lineRule="auto"/>
              <w:jc w:val="left"/>
            </w:pPr>
            <w:r>
              <w:rPr>
                <w:sz w:val="18"/>
              </w:rPr>
              <w:t xml:space="preserve">0.6304</w:t>
            </w:r>
          </w:p>
        </w:tc>
      </w:tr>
      <w:tr>
        <w:tc>
          <w:tcPr>
            <w:tcW w:type="dxa" w:w="1632"/>
          </w:tcPr>
          <w:p>
            <w:pPr>
              <w:keepNext/>
              <w:keepLines/>
              <w:spacing w:after="60" w:line="240" w:lineRule="auto"/>
              <w:jc w:val="left"/>
            </w:pPr>
            <w:r>
              <w:rPr>
                <w:sz w:val="18"/>
              </w:rPr>
              <w:t xml:space="preserve">TimesFM history</w:t>
            </w:r>
          </w:p>
        </w:tc>
        <w:tc>
          <w:tcPr>
            <w:tcW w:type="dxa" w:w="1632"/>
          </w:tcPr>
          <w:p>
            <w:pPr>
              <w:keepNext/>
              <w:keepLines/>
              <w:spacing w:after="60" w:line="240" w:lineRule="auto"/>
              <w:jc w:val="left"/>
            </w:pPr>
            <w:r>
              <w:rPr>
                <w:sz w:val="18"/>
              </w:rPr>
              <w:t xml:space="preserve">Frozen Sept</w:t>
            </w:r>
          </w:p>
        </w:tc>
        <w:tc>
          <w:tcPr>
            <w:tcW w:type="dxa" w:w="1632"/>
          </w:tcPr>
          <w:p>
            <w:pPr>
              <w:keepNext/>
              <w:keepLines/>
              <w:spacing w:after="60" w:line="240" w:lineRule="auto"/>
              <w:jc w:val="left"/>
            </w:pPr>
            <w:r>
              <w:rPr>
                <w:sz w:val="18"/>
              </w:rPr>
              <w:t xml:space="preserve">0.8889</w:t>
            </w:r>
          </w:p>
        </w:tc>
        <w:tc>
          <w:tcPr>
            <w:tcW w:type="dxa" w:w="1632"/>
          </w:tcPr>
          <w:p>
            <w:pPr>
              <w:keepNext/>
              <w:keepLines/>
              <w:spacing w:after="60" w:line="240" w:lineRule="auto"/>
              <w:jc w:val="left"/>
            </w:pPr>
            <w:r>
              <w:rPr>
                <w:sz w:val="18"/>
              </w:rPr>
              <w:t xml:space="preserve">3.5094</w:t>
            </w:r>
          </w:p>
        </w:tc>
        <w:tc>
          <w:tcPr>
            <w:tcW w:type="dxa" w:w="1632"/>
          </w:tcPr>
          <w:p>
            <w:pPr>
              <w:keepNext/>
              <w:keepLines/>
              <w:spacing w:after="60" w:line="240" w:lineRule="auto"/>
              <w:jc w:val="left"/>
            </w:pPr>
            <w:r>
              <w:rPr>
                <w:sz w:val="18"/>
              </w:rPr>
              <w:t xml:space="preserve">4.3349</w:t>
            </w:r>
          </w:p>
        </w:tc>
        <w:tc>
          <w:tcPr>
            <w:tcW w:type="dxa" w:w="1632"/>
          </w:tcPr>
          <w:p>
            <w:pPr>
              <w:keepNext/>
              <w:keepLines/>
              <w:spacing w:after="60" w:line="240" w:lineRule="auto"/>
              <w:jc w:val="left"/>
            </w:pPr>
            <w:r>
              <w:rPr>
                <w:sz w:val="18"/>
              </w:rPr>
              <w:t xml:space="preserve">0.634</w:t>
            </w:r>
          </w:p>
        </w:tc>
      </w:tr>
      <w:tr>
        <w:tc>
          <w:tcPr>
            <w:tcW w:type="dxa" w:w="1632"/>
          </w:tcPr>
          <w:p>
            <w:pPr>
              <w:keepNext/>
              <w:keepLines/>
              <w:spacing w:after="60" w:line="240" w:lineRule="auto"/>
              <w:jc w:val="left"/>
            </w:pPr>
            <w:r>
              <w:rPr>
                <w:sz w:val="18"/>
              </w:rPr>
              <w:t xml:space="preserve">TimesFM history</w:t>
            </w:r>
          </w:p>
        </w:tc>
        <w:tc>
          <w:tcPr>
            <w:tcW w:type="dxa" w:w="1632"/>
          </w:tcPr>
          <w:p>
            <w:pPr>
              <w:keepNext/>
              <w:keepLines/>
              <w:spacing w:after="60" w:line="240" w:lineRule="auto"/>
              <w:jc w:val="left"/>
            </w:pPr>
            <w:r>
              <w:rPr>
                <w:sz w:val="18"/>
              </w:rPr>
              <w:t xml:space="preserve">Expanding past</w:t>
            </w:r>
          </w:p>
        </w:tc>
        <w:tc>
          <w:tcPr>
            <w:tcW w:type="dxa" w:w="1632"/>
          </w:tcPr>
          <w:p>
            <w:pPr>
              <w:keepNext/>
              <w:keepLines/>
              <w:spacing w:after="60" w:line="240" w:lineRule="auto"/>
              <w:jc w:val="left"/>
            </w:pPr>
            <w:r>
              <w:rPr>
                <w:sz w:val="18"/>
              </w:rPr>
              <w:t xml:space="preserve">0.8667</w:t>
            </w:r>
          </w:p>
        </w:tc>
        <w:tc>
          <w:tcPr>
            <w:tcW w:type="dxa" w:w="1632"/>
          </w:tcPr>
          <w:p>
            <w:pPr>
              <w:keepNext/>
              <w:keepLines/>
              <w:spacing w:after="60" w:line="240" w:lineRule="auto"/>
              <w:jc w:val="left"/>
            </w:pPr>
            <w:r>
              <w:rPr>
                <w:sz w:val="18"/>
              </w:rPr>
              <w:t xml:space="preserve">3.9342</w:t>
            </w:r>
          </w:p>
        </w:tc>
        <w:tc>
          <w:tcPr>
            <w:tcW w:type="dxa" w:w="1632"/>
          </w:tcPr>
          <w:p>
            <w:pPr>
              <w:keepNext/>
              <w:keepLines/>
              <w:spacing w:after="60" w:line="240" w:lineRule="auto"/>
              <w:jc w:val="left"/>
            </w:pPr>
            <w:r>
              <w:rPr>
                <w:sz w:val="18"/>
              </w:rPr>
              <w:t xml:space="preserve">4.9495</w:t>
            </w:r>
          </w:p>
        </w:tc>
        <w:tc>
          <w:tcPr>
            <w:tcW w:type="dxa" w:w="1632"/>
          </w:tcPr>
          <w:p>
            <w:pPr>
              <w:keepNext/>
              <w:keepLines/>
              <w:spacing w:after="60" w:line="240" w:lineRule="auto"/>
              <w:jc w:val="left"/>
            </w:pPr>
            <w:r>
              <w:rPr>
                <w:sz w:val="18"/>
              </w:rPr>
              <w:t xml:space="preserve">0.675</w:t>
            </w:r>
          </w:p>
        </w:tc>
      </w:tr>
      <w:tr>
        <w:tc>
          <w:tcPr>
            <w:tcW w:type="dxa" w:w="1632"/>
          </w:tcPr>
          <w:p>
            <w:pPr>
              <w:keepNext/>
              <w:keepLines/>
              <w:spacing w:after="60" w:line="240" w:lineRule="auto"/>
              <w:jc w:val="left"/>
            </w:pPr>
            <w:r>
              <w:rPr>
                <w:sz w:val="18"/>
              </w:rPr>
              <w:t xml:space="preserve">TimesFM calendar</w:t>
            </w:r>
          </w:p>
        </w:tc>
        <w:tc>
          <w:tcPr>
            <w:tcW w:type="dxa" w:w="1632"/>
          </w:tcPr>
          <w:p>
            <w:pPr>
              <w:keepNext/>
              <w:keepLines/>
              <w:spacing w:after="60" w:line="240" w:lineRule="auto"/>
              <w:jc w:val="left"/>
            </w:pPr>
            <w:r>
              <w:rPr>
                <w:sz w:val="18"/>
              </w:rPr>
              <w:t xml:space="preserve">Native</w:t>
            </w:r>
          </w:p>
        </w:tc>
        <w:tc>
          <w:tcPr>
            <w:tcW w:type="dxa" w:w="1632"/>
          </w:tcPr>
          <w:p>
            <w:pPr>
              <w:keepNext/>
              <w:keepLines/>
              <w:spacing w:after="60" w:line="240" w:lineRule="auto"/>
              <w:jc w:val="left"/>
            </w:pPr>
            <w:r>
              <w:rPr>
                <w:sz w:val="18"/>
              </w:rPr>
              <w:t xml:space="preserve">0.8222</w:t>
            </w:r>
          </w:p>
        </w:tc>
        <w:tc>
          <w:tcPr>
            <w:tcW w:type="dxa" w:w="1632"/>
          </w:tcPr>
          <w:p>
            <w:pPr>
              <w:keepNext/>
              <w:keepLines/>
              <w:spacing w:after="60" w:line="240" w:lineRule="auto"/>
              <w:jc w:val="left"/>
            </w:pPr>
            <w:r>
              <w:rPr>
                <w:sz w:val="18"/>
              </w:rPr>
              <w:t xml:space="preserve">3.1825</w:t>
            </w:r>
          </w:p>
        </w:tc>
        <w:tc>
          <w:tcPr>
            <w:tcW w:type="dxa" w:w="1632"/>
          </w:tcPr>
          <w:p>
            <w:pPr>
              <w:keepNext/>
              <w:keepLines/>
              <w:spacing w:after="60" w:line="240" w:lineRule="auto"/>
              <w:jc w:val="left"/>
            </w:pPr>
            <w:r>
              <w:rPr>
                <w:sz w:val="18"/>
              </w:rPr>
              <w:t xml:space="preserve">4.3999</w:t>
            </w:r>
          </w:p>
        </w:tc>
        <w:tc>
          <w:tcPr>
            <w:tcW w:type="dxa" w:w="1632"/>
          </w:tcPr>
          <w:p>
            <w:pPr>
              <w:keepNext/>
              <w:keepLines/>
              <w:spacing w:after="60" w:line="240" w:lineRule="auto"/>
              <w:jc w:val="left"/>
            </w:pPr>
            <w:r>
              <w:rPr>
                <w:sz w:val="18"/>
              </w:rPr>
              <w:t xml:space="preserve">0.6302</w:t>
            </w:r>
          </w:p>
        </w:tc>
      </w:tr>
      <w:tr>
        <w:tc>
          <w:tcPr>
            <w:tcW w:type="dxa" w:w="1632"/>
          </w:tcPr>
          <w:p>
            <w:pPr>
              <w:keepNext/>
              <w:keepLines/>
              <w:spacing w:after="60" w:line="240" w:lineRule="auto"/>
              <w:jc w:val="left"/>
            </w:pPr>
            <w:r>
              <w:rPr>
                <w:sz w:val="18"/>
              </w:rPr>
              <w:t xml:space="preserve">TimesFM calendar</w:t>
            </w:r>
          </w:p>
        </w:tc>
        <w:tc>
          <w:tcPr>
            <w:tcW w:type="dxa" w:w="1632"/>
          </w:tcPr>
          <w:p>
            <w:pPr>
              <w:keepNext/>
              <w:keepLines/>
              <w:spacing w:after="60" w:line="240" w:lineRule="auto"/>
              <w:jc w:val="left"/>
            </w:pPr>
            <w:r>
              <w:rPr>
                <w:sz w:val="18"/>
              </w:rPr>
              <w:t xml:space="preserve">Frozen Sept</w:t>
            </w:r>
          </w:p>
        </w:tc>
        <w:tc>
          <w:tcPr>
            <w:tcW w:type="dxa" w:w="1632"/>
          </w:tcPr>
          <w:p>
            <w:pPr>
              <w:keepNext/>
              <w:keepLines/>
              <w:spacing w:after="60" w:line="240" w:lineRule="auto"/>
              <w:jc w:val="left"/>
            </w:pPr>
            <w:r>
              <w:rPr>
                <w:sz w:val="18"/>
              </w:rPr>
              <w:t xml:space="preserve">0.9111</w:t>
            </w:r>
          </w:p>
        </w:tc>
        <w:tc>
          <w:tcPr>
            <w:tcW w:type="dxa" w:w="1632"/>
          </w:tcPr>
          <w:p>
            <w:pPr>
              <w:keepNext/>
              <w:keepLines/>
              <w:spacing w:after="60" w:line="240" w:lineRule="auto"/>
              <w:jc w:val="left"/>
            </w:pPr>
            <w:r>
              <w:rPr>
                <w:sz w:val="18"/>
              </w:rPr>
              <w:t xml:space="preserve">3.8999</w:t>
            </w:r>
          </w:p>
        </w:tc>
        <w:tc>
          <w:tcPr>
            <w:tcW w:type="dxa" w:w="1632"/>
          </w:tcPr>
          <w:p>
            <w:pPr>
              <w:keepNext/>
              <w:keepLines/>
              <w:spacing w:after="60" w:line="240" w:lineRule="auto"/>
              <w:jc w:val="left"/>
            </w:pPr>
            <w:r>
              <w:rPr>
                <w:sz w:val="18"/>
              </w:rPr>
              <w:t xml:space="preserve">4.6003</w:t>
            </w:r>
          </w:p>
        </w:tc>
        <w:tc>
          <w:tcPr>
            <w:tcW w:type="dxa" w:w="1632"/>
          </w:tcPr>
          <w:p>
            <w:pPr>
              <w:keepNext/>
              <w:keepLines/>
              <w:spacing w:after="60" w:line="240" w:lineRule="auto"/>
              <w:jc w:val="left"/>
            </w:pPr>
            <w:r>
              <w:rPr>
                <w:sz w:val="18"/>
              </w:rPr>
              <w:t xml:space="preserve">0.6436</w:t>
            </w:r>
          </w:p>
        </w:tc>
      </w:tr>
      <w:tr>
        <w:tc>
          <w:tcPr>
            <w:tcW w:type="dxa" w:w="1632"/>
          </w:tcPr>
          <w:p>
            <w:pPr>
              <w:keepNext w:val="0"/>
              <w:keepLines/>
              <w:spacing w:after="60" w:line="240" w:lineRule="auto"/>
              <w:jc w:val="left"/>
            </w:pPr>
            <w:r>
              <w:rPr>
                <w:sz w:val="18"/>
              </w:rPr>
              <w:t xml:space="preserve">TimesFM calendar</w:t>
            </w:r>
          </w:p>
        </w:tc>
        <w:tc>
          <w:tcPr>
            <w:tcW w:type="dxa" w:w="1632"/>
          </w:tcPr>
          <w:p>
            <w:pPr>
              <w:keepNext w:val="0"/>
              <w:keepLines/>
              <w:spacing w:after="60" w:line="240" w:lineRule="auto"/>
              <w:jc w:val="left"/>
            </w:pPr>
            <w:r>
              <w:rPr>
                <w:sz w:val="18"/>
              </w:rPr>
              <w:t xml:space="preserve">Expanding past</w:t>
            </w:r>
          </w:p>
        </w:tc>
        <w:tc>
          <w:tcPr>
            <w:tcW w:type="dxa" w:w="1632"/>
          </w:tcPr>
          <w:p>
            <w:pPr>
              <w:keepNext w:val="0"/>
              <w:keepLines/>
              <w:spacing w:after="60" w:line="240" w:lineRule="auto"/>
              <w:jc w:val="left"/>
            </w:pPr>
            <w:r>
              <w:rPr>
                <w:sz w:val="18"/>
              </w:rPr>
              <w:t xml:space="preserve">0.8889</w:t>
            </w:r>
          </w:p>
        </w:tc>
        <w:tc>
          <w:tcPr>
            <w:tcW w:type="dxa" w:w="1632"/>
          </w:tcPr>
          <w:p>
            <w:pPr>
              <w:keepNext w:val="0"/>
              <w:keepLines/>
              <w:spacing w:after="60" w:line="240" w:lineRule="auto"/>
              <w:jc w:val="left"/>
            </w:pPr>
            <w:r>
              <w:rPr>
                <w:sz w:val="18"/>
              </w:rPr>
              <w:t xml:space="preserve">4.2031</w:t>
            </w:r>
          </w:p>
        </w:tc>
        <w:tc>
          <w:tcPr>
            <w:tcW w:type="dxa" w:w="1632"/>
          </w:tcPr>
          <w:p>
            <w:pPr>
              <w:keepNext w:val="0"/>
              <w:keepLines/>
              <w:spacing w:after="60" w:line="240" w:lineRule="auto"/>
              <w:jc w:val="left"/>
            </w:pPr>
            <w:r>
              <w:rPr>
                <w:sz w:val="18"/>
              </w:rPr>
              <w:t xml:space="preserve">5.1229</w:t>
            </w:r>
          </w:p>
        </w:tc>
        <w:tc>
          <w:tcPr>
            <w:tcW w:type="dxa" w:w="1632"/>
          </w:tcPr>
          <w:p>
            <w:pPr>
              <w:keepNext w:val="0"/>
              <w:keepLines/>
              <w:spacing w:after="60" w:line="240" w:lineRule="auto"/>
              <w:jc w:val="left"/>
            </w:pPr>
            <w:r>
              <w:rPr>
                <w:sz w:val="18"/>
              </w:rPr>
              <w:t xml:space="preserve">0.6784</w:t>
            </w:r>
          </w:p>
        </w:tc>
      </w:tr>
    </w:tbl>
    <w:bookmarkEnd w:id="22"/>
    <w:bookmarkStart w:id="26" w:name="individual-lead-14"/>
    <w:p>
      <w:pPr>
        <w:pStyle w:val="Heading3"/>
        <w:keepNext/>
      </w:pPr>
      <w:r>
        <w:t xml:space="preserve">Individual lead 14</w:t>
      </w:r>
    </w:p>
    <w:tbl>
      <w:tblPr>
        <w:tblStyle w:val="Table"/>
        <w:tblW w:type="auto" w:w="0"/>
        <w:jc w:val="left"/>
        <w:tblLayout w:type="fixed"/>
        <w:tblLook w:firstRow="1" w:lastRow="0" w:firstColumn="0" w:lastColumn="0" w:noHBand="0" w:noVBand="0" w:val="0020"/>
      </w:tblPr>
      <w:tblGrid>
        <w:gridCol w:w="1632"/>
        <w:gridCol w:w="1632"/>
        <w:gridCol w:w="1632"/>
        <w:gridCol w:w="1632"/>
        <w:gridCol w:w="1632"/>
        <w:gridCol w:w="1632"/>
      </w:tblGrid>
      <w:tr>
        <w:trPr>
          <w:tblHeader w:val="on"/>
        </w:trPr>
        <w:tc>
          <w:tcPr>
            <w:tcW w:type="dxa" w:w="1632"/>
          </w:tcPr>
          <w:p>
            <w:pPr>
              <w:keepNext/>
              <w:keepLines/>
              <w:spacing w:after="60" w:line="240" w:lineRule="auto"/>
              <w:jc w:val="left"/>
            </w:pPr>
            <w:r>
              <w:rPr>
                <w:sz w:val="18"/>
              </w:rPr>
              <w:t xml:space="preserve">Configuration</w:t>
            </w:r>
          </w:p>
        </w:tc>
        <w:tc>
          <w:tcPr>
            <w:tcW w:type="dxa" w:w="1632"/>
          </w:tcPr>
          <w:p>
            <w:pPr>
              <w:keepNext/>
              <w:keepLines/>
              <w:spacing w:after="60" w:line="240" w:lineRule="auto"/>
              <w:jc w:val="left"/>
            </w:pPr>
            <w:r>
              <w:rPr>
                <w:sz w:val="18"/>
              </w:rPr>
              <w:t xml:space="preserve">Method</w:t>
            </w:r>
          </w:p>
        </w:tc>
        <w:tc>
          <w:tcPr>
            <w:tcW w:type="dxa" w:w="1632"/>
          </w:tcPr>
          <w:p>
            <w:pPr>
              <w:keepNext/>
              <w:keepLines/>
              <w:spacing w:after="60" w:line="240" w:lineRule="auto"/>
              <w:jc w:val="left"/>
            </w:pPr>
            <w:r>
              <w:rPr>
                <w:sz w:val="18"/>
              </w:rPr>
              <w:t xml:space="preserve">Coverage80</w:t>
            </w:r>
          </w:p>
        </w:tc>
        <w:tc>
          <w:tcPr>
            <w:tcW w:type="dxa" w:w="1632"/>
          </w:tcPr>
          <w:p>
            <w:pPr>
              <w:keepNext/>
              <w:keepLines/>
              <w:spacing w:after="60" w:line="240" w:lineRule="auto"/>
              <w:jc w:val="left"/>
            </w:pPr>
            <w:r>
              <w:rPr>
                <w:sz w:val="18"/>
              </w:rPr>
              <w:t xml:space="preserve">Scaled width</w:t>
            </w:r>
          </w:p>
        </w:tc>
        <w:tc>
          <w:tcPr>
            <w:tcW w:type="dxa" w:w="1632"/>
          </w:tcPr>
          <w:p>
            <w:pPr>
              <w:keepNext/>
              <w:keepLines/>
              <w:spacing w:after="60" w:line="240" w:lineRule="auto"/>
              <w:jc w:val="left"/>
            </w:pPr>
            <w:r>
              <w:rPr>
                <w:sz w:val="18"/>
              </w:rPr>
              <w:t xml:space="preserve">Interval score</w:t>
            </w:r>
          </w:p>
        </w:tc>
        <w:tc>
          <w:tcPr>
            <w:tcW w:type="dxa" w:w="1632"/>
          </w:tcPr>
          <w:p>
            <w:pPr>
              <w:keepNext/>
              <w:keepLines/>
              <w:spacing w:after="60" w:line="240" w:lineRule="auto"/>
              <w:jc w:val="left"/>
            </w:pPr>
            <w:r>
              <w:rPr>
                <w:sz w:val="18"/>
              </w:rPr>
              <w:t xml:space="preserve">WIS80</w:t>
            </w:r>
          </w:p>
        </w:tc>
      </w:tr>
      <w:tr>
        <w:tc>
          <w:tcPr>
            <w:tcW w:type="dxa" w:w="1632"/>
          </w:tcPr>
          <w:p>
            <w:pPr>
              <w:keepNext/>
              <w:keepLines/>
              <w:spacing w:after="60" w:line="240" w:lineRule="auto"/>
              <w:jc w:val="left"/>
            </w:pPr>
            <w:r>
              <w:rPr>
                <w:sz w:val="18"/>
              </w:rPr>
              <w:t xml:space="preserve">Chronos history</w:t>
            </w:r>
          </w:p>
        </w:tc>
        <w:tc>
          <w:tcPr>
            <w:tcW w:type="dxa" w:w="1632"/>
          </w:tcPr>
          <w:p>
            <w:pPr>
              <w:keepNext/>
              <w:keepLines/>
              <w:spacing w:after="60" w:line="240" w:lineRule="auto"/>
              <w:jc w:val="left"/>
            </w:pPr>
            <w:r>
              <w:rPr>
                <w:sz w:val="18"/>
              </w:rPr>
              <w:t xml:space="preserve">Native</w:t>
            </w:r>
          </w:p>
        </w:tc>
        <w:tc>
          <w:tcPr>
            <w:tcW w:type="dxa" w:w="1632"/>
          </w:tcPr>
          <w:p>
            <w:pPr>
              <w:keepNext/>
              <w:keepLines/>
              <w:spacing w:after="60" w:line="240" w:lineRule="auto"/>
              <w:jc w:val="left"/>
            </w:pPr>
            <w:r>
              <w:rPr>
                <w:sz w:val="18"/>
              </w:rPr>
              <w:t xml:space="preserve">0.7111</w:t>
            </w:r>
          </w:p>
        </w:tc>
        <w:tc>
          <w:tcPr>
            <w:tcW w:type="dxa" w:w="1632"/>
          </w:tcPr>
          <w:p>
            <w:pPr>
              <w:keepNext/>
              <w:keepLines/>
              <w:spacing w:after="60" w:line="240" w:lineRule="auto"/>
              <w:jc w:val="left"/>
            </w:pPr>
            <w:r>
              <w:rPr>
                <w:sz w:val="18"/>
              </w:rPr>
              <w:t xml:space="preserve">3.9858</w:t>
            </w:r>
          </w:p>
        </w:tc>
        <w:tc>
          <w:tcPr>
            <w:tcW w:type="dxa" w:w="1632"/>
          </w:tcPr>
          <w:p>
            <w:pPr>
              <w:keepNext/>
              <w:keepLines/>
              <w:spacing w:after="60" w:line="240" w:lineRule="auto"/>
              <w:jc w:val="left"/>
            </w:pPr>
            <w:r>
              <w:rPr>
                <w:sz w:val="18"/>
              </w:rPr>
              <w:t xml:space="preserve">6.4108</w:t>
            </w:r>
          </w:p>
        </w:tc>
        <w:tc>
          <w:tcPr>
            <w:tcW w:type="dxa" w:w="1632"/>
          </w:tcPr>
          <w:p>
            <w:pPr>
              <w:keepNext/>
              <w:keepLines/>
              <w:spacing w:after="60" w:line="240" w:lineRule="auto"/>
              <w:jc w:val="left"/>
            </w:pPr>
            <w:r>
              <w:rPr>
                <w:sz w:val="18"/>
              </w:rPr>
              <w:t xml:space="preserve">0.8727</w:t>
            </w:r>
          </w:p>
        </w:tc>
      </w:tr>
      <w:tr>
        <w:tc>
          <w:tcPr>
            <w:tcW w:type="dxa" w:w="1632"/>
          </w:tcPr>
          <w:p>
            <w:pPr>
              <w:keepNext/>
              <w:keepLines/>
              <w:spacing w:after="60" w:line="240" w:lineRule="auto"/>
              <w:jc w:val="left"/>
            </w:pPr>
            <w:r>
              <w:rPr>
                <w:sz w:val="18"/>
              </w:rPr>
              <w:t xml:space="preserve">Chronos history</w:t>
            </w:r>
          </w:p>
        </w:tc>
        <w:tc>
          <w:tcPr>
            <w:tcW w:type="dxa" w:w="1632"/>
          </w:tcPr>
          <w:p>
            <w:pPr>
              <w:keepNext/>
              <w:keepLines/>
              <w:spacing w:after="60" w:line="240" w:lineRule="auto"/>
              <w:jc w:val="left"/>
            </w:pPr>
            <w:r>
              <w:rPr>
                <w:sz w:val="18"/>
              </w:rPr>
              <w:t xml:space="preserve">Frozen Sept</w:t>
            </w:r>
          </w:p>
        </w:tc>
        <w:tc>
          <w:tcPr>
            <w:tcW w:type="dxa" w:w="1632"/>
          </w:tcPr>
          <w:p>
            <w:pPr>
              <w:keepNext/>
              <w:keepLines/>
              <w:spacing w:after="60" w:line="240" w:lineRule="auto"/>
              <w:jc w:val="left"/>
            </w:pPr>
            <w:r>
              <w:rPr>
                <w:sz w:val="18"/>
              </w:rPr>
              <w:t xml:space="preserve">0.7111</w:t>
            </w:r>
          </w:p>
        </w:tc>
        <w:tc>
          <w:tcPr>
            <w:tcW w:type="dxa" w:w="1632"/>
          </w:tcPr>
          <w:p>
            <w:pPr>
              <w:keepNext/>
              <w:keepLines/>
              <w:spacing w:after="60" w:line="240" w:lineRule="auto"/>
              <w:jc w:val="left"/>
            </w:pPr>
            <w:r>
              <w:rPr>
                <w:sz w:val="18"/>
              </w:rPr>
              <w:t xml:space="preserve">4.1901</w:t>
            </w:r>
          </w:p>
        </w:tc>
        <w:tc>
          <w:tcPr>
            <w:tcW w:type="dxa" w:w="1632"/>
          </w:tcPr>
          <w:p>
            <w:pPr>
              <w:keepNext/>
              <w:keepLines/>
              <w:spacing w:after="60" w:line="240" w:lineRule="auto"/>
              <w:jc w:val="left"/>
            </w:pPr>
            <w:r>
              <w:rPr>
                <w:sz w:val="18"/>
              </w:rPr>
              <w:t xml:space="preserve">6.2745</w:t>
            </w:r>
          </w:p>
        </w:tc>
        <w:tc>
          <w:tcPr>
            <w:tcW w:type="dxa" w:w="1632"/>
          </w:tcPr>
          <w:p>
            <w:pPr>
              <w:keepNext/>
              <w:keepLines/>
              <w:spacing w:after="60" w:line="240" w:lineRule="auto"/>
              <w:jc w:val="left"/>
            </w:pPr>
            <w:r>
              <w:rPr>
                <w:sz w:val="18"/>
              </w:rPr>
              <w:t xml:space="preserve">0.8636</w:t>
            </w:r>
          </w:p>
        </w:tc>
      </w:tr>
      <w:tr>
        <w:tc>
          <w:tcPr>
            <w:tcW w:type="dxa" w:w="1632"/>
          </w:tcPr>
          <w:p>
            <w:pPr>
              <w:keepNext/>
              <w:keepLines/>
              <w:spacing w:after="60" w:line="240" w:lineRule="auto"/>
              <w:jc w:val="left"/>
            </w:pPr>
            <w:r>
              <w:rPr>
                <w:sz w:val="18"/>
              </w:rPr>
              <w:t xml:space="preserve">Chronos history</w:t>
            </w:r>
          </w:p>
        </w:tc>
        <w:tc>
          <w:tcPr>
            <w:tcW w:type="dxa" w:w="1632"/>
          </w:tcPr>
          <w:p>
            <w:pPr>
              <w:keepNext/>
              <w:keepLines/>
              <w:spacing w:after="60" w:line="240" w:lineRule="auto"/>
              <w:jc w:val="left"/>
            </w:pPr>
            <w:r>
              <w:rPr>
                <w:sz w:val="18"/>
              </w:rPr>
              <w:t xml:space="preserve">Expanding past</w:t>
            </w:r>
          </w:p>
        </w:tc>
        <w:tc>
          <w:tcPr>
            <w:tcW w:type="dxa" w:w="1632"/>
          </w:tcPr>
          <w:p>
            <w:pPr>
              <w:keepNext/>
              <w:keepLines/>
              <w:spacing w:after="60" w:line="240" w:lineRule="auto"/>
              <w:jc w:val="left"/>
            </w:pPr>
            <w:r>
              <w:rPr>
                <w:sz w:val="18"/>
              </w:rPr>
              <w:t xml:space="preserve">0.7556</w:t>
            </w:r>
          </w:p>
        </w:tc>
        <w:tc>
          <w:tcPr>
            <w:tcW w:type="dxa" w:w="1632"/>
          </w:tcPr>
          <w:p>
            <w:pPr>
              <w:keepNext/>
              <w:keepLines/>
              <w:spacing w:after="60" w:line="240" w:lineRule="auto"/>
              <w:jc w:val="left"/>
            </w:pPr>
            <w:r>
              <w:rPr>
                <w:sz w:val="18"/>
              </w:rPr>
              <w:t xml:space="preserve">4.635</w:t>
            </w:r>
          </w:p>
        </w:tc>
        <w:tc>
          <w:tcPr>
            <w:tcW w:type="dxa" w:w="1632"/>
          </w:tcPr>
          <w:p>
            <w:pPr>
              <w:keepNext/>
              <w:keepLines/>
              <w:spacing w:after="60" w:line="240" w:lineRule="auto"/>
              <w:jc w:val="left"/>
            </w:pPr>
            <w:r>
              <w:rPr>
                <w:sz w:val="18"/>
              </w:rPr>
              <w:t xml:space="preserve">6.3945</w:t>
            </w:r>
          </w:p>
        </w:tc>
        <w:tc>
          <w:tcPr>
            <w:tcW w:type="dxa" w:w="1632"/>
          </w:tcPr>
          <w:p>
            <w:pPr>
              <w:keepNext/>
              <w:keepLines/>
              <w:spacing w:after="60" w:line="240" w:lineRule="auto"/>
              <w:jc w:val="left"/>
            </w:pPr>
            <w:r>
              <w:rPr>
                <w:sz w:val="18"/>
              </w:rPr>
              <w:t xml:space="preserve">0.8716</w:t>
            </w:r>
          </w:p>
        </w:tc>
      </w:tr>
      <w:tr>
        <w:tc>
          <w:tcPr>
            <w:tcW w:type="dxa" w:w="1632"/>
          </w:tcPr>
          <w:p>
            <w:pPr>
              <w:keepNext/>
              <w:keepLines/>
              <w:spacing w:after="60" w:line="240" w:lineRule="auto"/>
              <w:jc w:val="left"/>
            </w:pPr>
            <w:r>
              <w:rPr>
                <w:sz w:val="18"/>
              </w:rPr>
              <w:t xml:space="preserve">Chronos calendar</w:t>
            </w:r>
          </w:p>
        </w:tc>
        <w:tc>
          <w:tcPr>
            <w:tcW w:type="dxa" w:w="1632"/>
          </w:tcPr>
          <w:p>
            <w:pPr>
              <w:keepNext/>
              <w:keepLines/>
              <w:spacing w:after="60" w:line="240" w:lineRule="auto"/>
              <w:jc w:val="left"/>
            </w:pPr>
            <w:r>
              <w:rPr>
                <w:sz w:val="18"/>
              </w:rPr>
              <w:t xml:space="preserve">Native</w:t>
            </w:r>
          </w:p>
        </w:tc>
        <w:tc>
          <w:tcPr>
            <w:tcW w:type="dxa" w:w="1632"/>
          </w:tcPr>
          <w:p>
            <w:pPr>
              <w:keepNext/>
              <w:keepLines/>
              <w:spacing w:after="60" w:line="240" w:lineRule="auto"/>
              <w:jc w:val="left"/>
            </w:pPr>
            <w:r>
              <w:rPr>
                <w:sz w:val="18"/>
              </w:rPr>
              <w:t xml:space="preserve">0.7111</w:t>
            </w:r>
          </w:p>
        </w:tc>
        <w:tc>
          <w:tcPr>
            <w:tcW w:type="dxa" w:w="1632"/>
          </w:tcPr>
          <w:p>
            <w:pPr>
              <w:keepNext/>
              <w:keepLines/>
              <w:spacing w:after="60" w:line="240" w:lineRule="auto"/>
              <w:jc w:val="left"/>
            </w:pPr>
            <w:r>
              <w:rPr>
                <w:sz w:val="18"/>
              </w:rPr>
              <w:t xml:space="preserve">4.0927</w:t>
            </w:r>
          </w:p>
        </w:tc>
        <w:tc>
          <w:tcPr>
            <w:tcW w:type="dxa" w:w="1632"/>
          </w:tcPr>
          <w:p>
            <w:pPr>
              <w:keepNext/>
              <w:keepLines/>
              <w:spacing w:after="60" w:line="240" w:lineRule="auto"/>
              <w:jc w:val="left"/>
            </w:pPr>
            <w:r>
              <w:rPr>
                <w:sz w:val="18"/>
              </w:rPr>
              <w:t xml:space="preserve">6.7015</w:t>
            </w:r>
          </w:p>
        </w:tc>
        <w:tc>
          <w:tcPr>
            <w:tcW w:type="dxa" w:w="1632"/>
          </w:tcPr>
          <w:p>
            <w:pPr>
              <w:keepNext/>
              <w:keepLines/>
              <w:spacing w:after="60" w:line="240" w:lineRule="auto"/>
              <w:jc w:val="left"/>
            </w:pPr>
            <w:r>
              <w:rPr>
                <w:sz w:val="18"/>
              </w:rPr>
              <w:t xml:space="preserve">0.916</w:t>
            </w:r>
          </w:p>
        </w:tc>
      </w:tr>
      <w:tr>
        <w:tc>
          <w:tcPr>
            <w:tcW w:type="dxa" w:w="1632"/>
          </w:tcPr>
          <w:p>
            <w:pPr>
              <w:keepNext/>
              <w:keepLines/>
              <w:spacing w:after="60" w:line="240" w:lineRule="auto"/>
              <w:jc w:val="left"/>
            </w:pPr>
            <w:r>
              <w:rPr>
                <w:sz w:val="18"/>
              </w:rPr>
              <w:t xml:space="preserve">Chronos calendar</w:t>
            </w:r>
          </w:p>
        </w:tc>
        <w:tc>
          <w:tcPr>
            <w:tcW w:type="dxa" w:w="1632"/>
          </w:tcPr>
          <w:p>
            <w:pPr>
              <w:keepNext/>
              <w:keepLines/>
              <w:spacing w:after="60" w:line="240" w:lineRule="auto"/>
              <w:jc w:val="left"/>
            </w:pPr>
            <w:r>
              <w:rPr>
                <w:sz w:val="18"/>
              </w:rPr>
              <w:t xml:space="preserve">Frozen Sept</w:t>
            </w:r>
          </w:p>
        </w:tc>
        <w:tc>
          <w:tcPr>
            <w:tcW w:type="dxa" w:w="1632"/>
          </w:tcPr>
          <w:p>
            <w:pPr>
              <w:keepNext/>
              <w:keepLines/>
              <w:spacing w:after="60" w:line="240" w:lineRule="auto"/>
              <w:jc w:val="left"/>
            </w:pPr>
            <w:r>
              <w:rPr>
                <w:sz w:val="18"/>
              </w:rPr>
              <w:t xml:space="preserve">0.7333</w:t>
            </w:r>
          </w:p>
        </w:tc>
        <w:tc>
          <w:tcPr>
            <w:tcW w:type="dxa" w:w="1632"/>
          </w:tcPr>
          <w:p>
            <w:pPr>
              <w:keepNext/>
              <w:keepLines/>
              <w:spacing w:after="60" w:line="240" w:lineRule="auto"/>
              <w:jc w:val="left"/>
            </w:pPr>
            <w:r>
              <w:rPr>
                <w:sz w:val="18"/>
              </w:rPr>
              <w:t xml:space="preserve">4.5138</w:t>
            </w:r>
          </w:p>
        </w:tc>
        <w:tc>
          <w:tcPr>
            <w:tcW w:type="dxa" w:w="1632"/>
          </w:tcPr>
          <w:p>
            <w:pPr>
              <w:keepNext/>
              <w:keepLines/>
              <w:spacing w:after="60" w:line="240" w:lineRule="auto"/>
              <w:jc w:val="left"/>
            </w:pPr>
            <w:r>
              <w:rPr>
                <w:sz w:val="18"/>
              </w:rPr>
              <w:t xml:space="preserve">6.4093</w:t>
            </w:r>
          </w:p>
        </w:tc>
        <w:tc>
          <w:tcPr>
            <w:tcW w:type="dxa" w:w="1632"/>
          </w:tcPr>
          <w:p>
            <w:pPr>
              <w:keepNext/>
              <w:keepLines/>
              <w:spacing w:after="60" w:line="240" w:lineRule="auto"/>
              <w:jc w:val="left"/>
            </w:pPr>
            <w:r>
              <w:rPr>
                <w:sz w:val="18"/>
              </w:rPr>
              <w:t xml:space="preserve">0.8965</w:t>
            </w:r>
          </w:p>
        </w:tc>
      </w:tr>
      <w:tr>
        <w:tc>
          <w:tcPr>
            <w:tcW w:type="dxa" w:w="1632"/>
          </w:tcPr>
          <w:p>
            <w:pPr>
              <w:keepNext/>
              <w:keepLines/>
              <w:spacing w:after="60" w:line="240" w:lineRule="auto"/>
              <w:jc w:val="left"/>
            </w:pPr>
            <w:r>
              <w:rPr>
                <w:sz w:val="18"/>
              </w:rPr>
              <w:t xml:space="preserve">Chronos calendar</w:t>
            </w:r>
          </w:p>
        </w:tc>
        <w:tc>
          <w:tcPr>
            <w:tcW w:type="dxa" w:w="1632"/>
          </w:tcPr>
          <w:p>
            <w:pPr>
              <w:keepNext/>
              <w:keepLines/>
              <w:spacing w:after="60" w:line="240" w:lineRule="auto"/>
              <w:jc w:val="left"/>
            </w:pPr>
            <w:r>
              <w:rPr>
                <w:sz w:val="18"/>
              </w:rPr>
              <w:t xml:space="preserve">Expanding past</w:t>
            </w:r>
          </w:p>
        </w:tc>
        <w:tc>
          <w:tcPr>
            <w:tcW w:type="dxa" w:w="1632"/>
          </w:tcPr>
          <w:p>
            <w:pPr>
              <w:keepNext/>
              <w:keepLines/>
              <w:spacing w:after="60" w:line="240" w:lineRule="auto"/>
              <w:jc w:val="left"/>
            </w:pPr>
            <w:r>
              <w:rPr>
                <w:sz w:val="18"/>
              </w:rPr>
              <w:t xml:space="preserve">0.7333</w:t>
            </w:r>
          </w:p>
        </w:tc>
        <w:tc>
          <w:tcPr>
            <w:tcW w:type="dxa" w:w="1632"/>
          </w:tcPr>
          <w:p>
            <w:pPr>
              <w:keepNext/>
              <w:keepLines/>
              <w:spacing w:after="60" w:line="240" w:lineRule="auto"/>
              <w:jc w:val="left"/>
            </w:pPr>
            <w:r>
              <w:rPr>
                <w:sz w:val="18"/>
              </w:rPr>
              <w:t xml:space="preserve">4.908</w:t>
            </w:r>
          </w:p>
        </w:tc>
        <w:tc>
          <w:tcPr>
            <w:tcW w:type="dxa" w:w="1632"/>
          </w:tcPr>
          <w:p>
            <w:pPr>
              <w:keepNext/>
              <w:keepLines/>
              <w:spacing w:after="60" w:line="240" w:lineRule="auto"/>
              <w:jc w:val="left"/>
            </w:pPr>
            <w:r>
              <w:rPr>
                <w:sz w:val="18"/>
              </w:rPr>
              <w:t xml:space="preserve">6.7516</w:t>
            </w:r>
          </w:p>
        </w:tc>
        <w:tc>
          <w:tcPr>
            <w:tcW w:type="dxa" w:w="1632"/>
          </w:tcPr>
          <w:p>
            <w:pPr>
              <w:keepNext/>
              <w:keepLines/>
              <w:spacing w:after="60" w:line="240" w:lineRule="auto"/>
              <w:jc w:val="left"/>
            </w:pPr>
            <w:r>
              <w:rPr>
                <w:sz w:val="18"/>
              </w:rPr>
              <w:t xml:space="preserve">0.9193</w:t>
            </w:r>
          </w:p>
        </w:tc>
      </w:tr>
      <w:tr>
        <w:tc>
          <w:tcPr>
            <w:tcW w:type="dxa" w:w="1632"/>
          </w:tcPr>
          <w:p>
            <w:pPr>
              <w:keepNext/>
              <w:keepLines/>
              <w:spacing w:after="60" w:line="240" w:lineRule="auto"/>
              <w:jc w:val="left"/>
            </w:pPr>
            <w:r>
              <w:rPr>
                <w:sz w:val="18"/>
              </w:rPr>
              <w:t xml:space="preserve">TimesFM history</w:t>
            </w:r>
          </w:p>
        </w:tc>
        <w:tc>
          <w:tcPr>
            <w:tcW w:type="dxa" w:w="1632"/>
          </w:tcPr>
          <w:p>
            <w:pPr>
              <w:keepNext/>
              <w:keepLines/>
              <w:spacing w:after="60" w:line="240" w:lineRule="auto"/>
              <w:jc w:val="left"/>
            </w:pPr>
            <w:r>
              <w:rPr>
                <w:sz w:val="18"/>
              </w:rPr>
              <w:t xml:space="preserve">Native</w:t>
            </w:r>
          </w:p>
        </w:tc>
        <w:tc>
          <w:tcPr>
            <w:tcW w:type="dxa" w:w="1632"/>
          </w:tcPr>
          <w:p>
            <w:pPr>
              <w:keepNext/>
              <w:keepLines/>
              <w:spacing w:after="60" w:line="240" w:lineRule="auto"/>
              <w:jc w:val="left"/>
            </w:pPr>
            <w:r>
              <w:rPr>
                <w:sz w:val="18"/>
              </w:rPr>
              <w:t xml:space="preserve">0.6889</w:t>
            </w:r>
          </w:p>
        </w:tc>
        <w:tc>
          <w:tcPr>
            <w:tcW w:type="dxa" w:w="1632"/>
          </w:tcPr>
          <w:p>
            <w:pPr>
              <w:keepNext/>
              <w:keepLines/>
              <w:spacing w:after="60" w:line="240" w:lineRule="auto"/>
              <w:jc w:val="left"/>
            </w:pPr>
            <w:r>
              <w:rPr>
                <w:sz w:val="18"/>
              </w:rPr>
              <w:t xml:space="preserve">3.4235</w:t>
            </w:r>
          </w:p>
        </w:tc>
        <w:tc>
          <w:tcPr>
            <w:tcW w:type="dxa" w:w="1632"/>
          </w:tcPr>
          <w:p>
            <w:pPr>
              <w:keepNext/>
              <w:keepLines/>
              <w:spacing w:after="60" w:line="240" w:lineRule="auto"/>
              <w:jc w:val="left"/>
            </w:pPr>
            <w:r>
              <w:rPr>
                <w:sz w:val="18"/>
              </w:rPr>
              <w:t xml:space="preserve">4.8266</w:t>
            </w:r>
          </w:p>
        </w:tc>
        <w:tc>
          <w:tcPr>
            <w:tcW w:type="dxa" w:w="1632"/>
          </w:tcPr>
          <w:p>
            <w:pPr>
              <w:keepNext/>
              <w:keepLines/>
              <w:spacing w:after="60" w:line="240" w:lineRule="auto"/>
              <w:jc w:val="left"/>
            </w:pPr>
            <w:r>
              <w:rPr>
                <w:sz w:val="18"/>
              </w:rPr>
              <w:t xml:space="preserve">0.7146</w:t>
            </w:r>
          </w:p>
        </w:tc>
      </w:tr>
      <w:tr>
        <w:tc>
          <w:tcPr>
            <w:tcW w:type="dxa" w:w="1632"/>
          </w:tcPr>
          <w:p>
            <w:pPr>
              <w:keepNext/>
              <w:keepLines/>
              <w:spacing w:after="60" w:line="240" w:lineRule="auto"/>
              <w:jc w:val="left"/>
            </w:pPr>
            <w:r>
              <w:rPr>
                <w:sz w:val="18"/>
              </w:rPr>
              <w:t xml:space="preserve">TimesFM history</w:t>
            </w:r>
          </w:p>
        </w:tc>
        <w:tc>
          <w:tcPr>
            <w:tcW w:type="dxa" w:w="1632"/>
          </w:tcPr>
          <w:p>
            <w:pPr>
              <w:keepNext/>
              <w:keepLines/>
              <w:spacing w:after="60" w:line="240" w:lineRule="auto"/>
              <w:jc w:val="left"/>
            </w:pPr>
            <w:r>
              <w:rPr>
                <w:sz w:val="18"/>
              </w:rPr>
              <w:t xml:space="preserve">Frozen Sept</w:t>
            </w:r>
          </w:p>
        </w:tc>
        <w:tc>
          <w:tcPr>
            <w:tcW w:type="dxa" w:w="1632"/>
          </w:tcPr>
          <w:p>
            <w:pPr>
              <w:keepNext/>
              <w:keepLines/>
              <w:spacing w:after="60" w:line="240" w:lineRule="auto"/>
              <w:jc w:val="left"/>
            </w:pPr>
            <w:r>
              <w:rPr>
                <w:sz w:val="18"/>
              </w:rPr>
              <w:t xml:space="preserve">0.7111</w:t>
            </w:r>
          </w:p>
        </w:tc>
        <w:tc>
          <w:tcPr>
            <w:tcW w:type="dxa" w:w="1632"/>
          </w:tcPr>
          <w:p>
            <w:pPr>
              <w:keepNext/>
              <w:keepLines/>
              <w:spacing w:after="60" w:line="240" w:lineRule="auto"/>
              <w:jc w:val="left"/>
            </w:pPr>
            <w:r>
              <w:rPr>
                <w:sz w:val="18"/>
              </w:rPr>
              <w:t xml:space="preserve">3.4576</w:t>
            </w:r>
          </w:p>
        </w:tc>
        <w:tc>
          <w:tcPr>
            <w:tcW w:type="dxa" w:w="1632"/>
          </w:tcPr>
          <w:p>
            <w:pPr>
              <w:keepNext/>
              <w:keepLines/>
              <w:spacing w:after="60" w:line="240" w:lineRule="auto"/>
              <w:jc w:val="left"/>
            </w:pPr>
            <w:r>
              <w:rPr>
                <w:sz w:val="18"/>
              </w:rPr>
              <w:t xml:space="preserve">4.8142</w:t>
            </w:r>
          </w:p>
        </w:tc>
        <w:tc>
          <w:tcPr>
            <w:tcW w:type="dxa" w:w="1632"/>
          </w:tcPr>
          <w:p>
            <w:pPr>
              <w:keepNext/>
              <w:keepLines/>
              <w:spacing w:after="60" w:line="240" w:lineRule="auto"/>
              <w:jc w:val="left"/>
            </w:pPr>
            <w:r>
              <w:rPr>
                <w:sz w:val="18"/>
              </w:rPr>
              <w:t xml:space="preserve">0.7138</w:t>
            </w:r>
          </w:p>
        </w:tc>
      </w:tr>
      <w:tr>
        <w:tc>
          <w:tcPr>
            <w:tcW w:type="dxa" w:w="1632"/>
          </w:tcPr>
          <w:p>
            <w:pPr>
              <w:keepNext/>
              <w:keepLines/>
              <w:spacing w:after="60" w:line="240" w:lineRule="auto"/>
              <w:jc w:val="left"/>
            </w:pPr>
            <w:r>
              <w:rPr>
                <w:sz w:val="18"/>
              </w:rPr>
              <w:t xml:space="preserve">TimesFM history</w:t>
            </w:r>
          </w:p>
        </w:tc>
        <w:tc>
          <w:tcPr>
            <w:tcW w:type="dxa" w:w="1632"/>
          </w:tcPr>
          <w:p>
            <w:pPr>
              <w:keepNext/>
              <w:keepLines/>
              <w:spacing w:after="60" w:line="240" w:lineRule="auto"/>
              <w:jc w:val="left"/>
            </w:pPr>
            <w:r>
              <w:rPr>
                <w:sz w:val="18"/>
              </w:rPr>
              <w:t xml:space="preserve">Expanding past</w:t>
            </w:r>
          </w:p>
        </w:tc>
        <w:tc>
          <w:tcPr>
            <w:tcW w:type="dxa" w:w="1632"/>
          </w:tcPr>
          <w:p>
            <w:pPr>
              <w:keepNext/>
              <w:keepLines/>
              <w:spacing w:after="60" w:line="240" w:lineRule="auto"/>
              <w:jc w:val="left"/>
            </w:pPr>
            <w:r>
              <w:rPr>
                <w:sz w:val="18"/>
              </w:rPr>
              <w:t xml:space="preserve">0.7556</w:t>
            </w:r>
          </w:p>
        </w:tc>
        <w:tc>
          <w:tcPr>
            <w:tcW w:type="dxa" w:w="1632"/>
          </w:tcPr>
          <w:p>
            <w:pPr>
              <w:keepNext/>
              <w:keepLines/>
              <w:spacing w:after="60" w:line="240" w:lineRule="auto"/>
              <w:jc w:val="left"/>
            </w:pPr>
            <w:r>
              <w:rPr>
                <w:sz w:val="18"/>
              </w:rPr>
              <w:t xml:space="preserve">3.9179</w:t>
            </w:r>
          </w:p>
        </w:tc>
        <w:tc>
          <w:tcPr>
            <w:tcW w:type="dxa" w:w="1632"/>
          </w:tcPr>
          <w:p>
            <w:pPr>
              <w:keepNext/>
              <w:keepLines/>
              <w:spacing w:after="60" w:line="240" w:lineRule="auto"/>
              <w:jc w:val="left"/>
            </w:pPr>
            <w:r>
              <w:rPr>
                <w:sz w:val="18"/>
              </w:rPr>
              <w:t xml:space="preserve">5.2243</w:t>
            </w:r>
          </w:p>
        </w:tc>
        <w:tc>
          <w:tcPr>
            <w:tcW w:type="dxa" w:w="1632"/>
          </w:tcPr>
          <w:p>
            <w:pPr>
              <w:keepNext/>
              <w:keepLines/>
              <w:spacing w:after="60" w:line="240" w:lineRule="auto"/>
              <w:jc w:val="left"/>
            </w:pPr>
            <w:r>
              <w:rPr>
                <w:sz w:val="18"/>
              </w:rPr>
              <w:t xml:space="preserve">0.7411</w:t>
            </w:r>
          </w:p>
        </w:tc>
      </w:tr>
      <w:tr>
        <w:tc>
          <w:tcPr>
            <w:tcW w:type="dxa" w:w="1632"/>
          </w:tcPr>
          <w:p>
            <w:pPr>
              <w:keepNext/>
              <w:keepLines/>
              <w:spacing w:after="60" w:line="240" w:lineRule="auto"/>
              <w:jc w:val="left"/>
            </w:pPr>
            <w:r>
              <w:rPr>
                <w:sz w:val="18"/>
              </w:rPr>
              <w:t xml:space="preserve">TimesFM calendar</w:t>
            </w:r>
          </w:p>
        </w:tc>
        <w:tc>
          <w:tcPr>
            <w:tcW w:type="dxa" w:w="1632"/>
          </w:tcPr>
          <w:p>
            <w:pPr>
              <w:keepNext/>
              <w:keepLines/>
              <w:spacing w:after="60" w:line="240" w:lineRule="auto"/>
              <w:jc w:val="left"/>
            </w:pPr>
            <w:r>
              <w:rPr>
                <w:sz w:val="18"/>
              </w:rPr>
              <w:t xml:space="preserve">Native</w:t>
            </w:r>
          </w:p>
        </w:tc>
        <w:tc>
          <w:tcPr>
            <w:tcW w:type="dxa" w:w="1632"/>
          </w:tcPr>
          <w:p>
            <w:pPr>
              <w:keepNext/>
              <w:keepLines/>
              <w:spacing w:after="60" w:line="240" w:lineRule="auto"/>
              <w:jc w:val="left"/>
            </w:pPr>
            <w:r>
              <w:rPr>
                <w:sz w:val="18"/>
              </w:rPr>
              <w:t xml:space="preserve">0.7556</w:t>
            </w:r>
          </w:p>
        </w:tc>
        <w:tc>
          <w:tcPr>
            <w:tcW w:type="dxa" w:w="1632"/>
          </w:tcPr>
          <w:p>
            <w:pPr>
              <w:keepNext/>
              <w:keepLines/>
              <w:spacing w:after="60" w:line="240" w:lineRule="auto"/>
              <w:jc w:val="left"/>
            </w:pPr>
            <w:r>
              <w:rPr>
                <w:sz w:val="18"/>
              </w:rPr>
              <w:t xml:space="preserve">3.8822</w:t>
            </w:r>
          </w:p>
        </w:tc>
        <w:tc>
          <w:tcPr>
            <w:tcW w:type="dxa" w:w="1632"/>
          </w:tcPr>
          <w:p>
            <w:pPr>
              <w:keepNext/>
              <w:keepLines/>
              <w:spacing w:after="60" w:line="240" w:lineRule="auto"/>
              <w:jc w:val="left"/>
            </w:pPr>
            <w:r>
              <w:rPr>
                <w:sz w:val="18"/>
              </w:rPr>
              <w:t xml:space="preserve">5.0966</w:t>
            </w:r>
          </w:p>
        </w:tc>
        <w:tc>
          <w:tcPr>
            <w:tcW w:type="dxa" w:w="1632"/>
          </w:tcPr>
          <w:p>
            <w:pPr>
              <w:keepNext/>
              <w:keepLines/>
              <w:spacing w:after="60" w:line="240" w:lineRule="auto"/>
              <w:jc w:val="left"/>
            </w:pPr>
            <w:r>
              <w:rPr>
                <w:sz w:val="18"/>
              </w:rPr>
              <w:t xml:space="preserve">0.7331</w:t>
            </w:r>
          </w:p>
        </w:tc>
      </w:tr>
      <w:tr>
        <w:tc>
          <w:tcPr>
            <w:tcW w:type="dxa" w:w="1632"/>
          </w:tcPr>
          <w:p>
            <w:pPr>
              <w:keepNext/>
              <w:keepLines/>
              <w:spacing w:after="60" w:line="240" w:lineRule="auto"/>
              <w:jc w:val="left"/>
            </w:pPr>
            <w:r>
              <w:rPr>
                <w:sz w:val="18"/>
              </w:rPr>
              <w:t xml:space="preserve">TimesFM calendar</w:t>
            </w:r>
          </w:p>
        </w:tc>
        <w:tc>
          <w:tcPr>
            <w:tcW w:type="dxa" w:w="1632"/>
          </w:tcPr>
          <w:p>
            <w:pPr>
              <w:keepNext/>
              <w:keepLines/>
              <w:spacing w:after="60" w:line="240" w:lineRule="auto"/>
              <w:jc w:val="left"/>
            </w:pPr>
            <w:r>
              <w:rPr>
                <w:sz w:val="18"/>
              </w:rPr>
              <w:t xml:space="preserve">Frozen Sept</w:t>
            </w:r>
          </w:p>
        </w:tc>
        <w:tc>
          <w:tcPr>
            <w:tcW w:type="dxa" w:w="1632"/>
          </w:tcPr>
          <w:p>
            <w:pPr>
              <w:keepNext/>
              <w:keepLines/>
              <w:spacing w:after="60" w:line="240" w:lineRule="auto"/>
              <w:jc w:val="left"/>
            </w:pPr>
            <w:r>
              <w:rPr>
                <w:sz w:val="18"/>
              </w:rPr>
              <w:t xml:space="preserve">0.7556</w:t>
            </w:r>
          </w:p>
        </w:tc>
        <w:tc>
          <w:tcPr>
            <w:tcW w:type="dxa" w:w="1632"/>
          </w:tcPr>
          <w:p>
            <w:pPr>
              <w:keepNext/>
              <w:keepLines/>
              <w:spacing w:after="60" w:line="240" w:lineRule="auto"/>
              <w:jc w:val="left"/>
            </w:pPr>
            <w:r>
              <w:rPr>
                <w:sz w:val="18"/>
              </w:rPr>
              <w:t xml:space="preserve">3.8875</w:t>
            </w:r>
          </w:p>
        </w:tc>
        <w:tc>
          <w:tcPr>
            <w:tcW w:type="dxa" w:w="1632"/>
          </w:tcPr>
          <w:p>
            <w:pPr>
              <w:keepNext/>
              <w:keepLines/>
              <w:spacing w:after="60" w:line="240" w:lineRule="auto"/>
              <w:jc w:val="left"/>
            </w:pPr>
            <w:r>
              <w:rPr>
                <w:sz w:val="18"/>
              </w:rPr>
              <w:t xml:space="preserve">5.0931</w:t>
            </w:r>
          </w:p>
        </w:tc>
        <w:tc>
          <w:tcPr>
            <w:tcW w:type="dxa" w:w="1632"/>
          </w:tcPr>
          <w:p>
            <w:pPr>
              <w:keepNext/>
              <w:keepLines/>
              <w:spacing w:after="60" w:line="240" w:lineRule="auto"/>
              <w:jc w:val="left"/>
            </w:pPr>
            <w:r>
              <w:rPr>
                <w:sz w:val="18"/>
              </w:rPr>
              <w:t xml:space="preserve">0.7328</w:t>
            </w:r>
          </w:p>
        </w:tc>
      </w:tr>
      <w:tr>
        <w:tc>
          <w:tcPr>
            <w:tcW w:type="dxa" w:w="1632"/>
          </w:tcPr>
          <w:p>
            <w:pPr>
              <w:keepNext w:val="0"/>
              <w:keepLines/>
              <w:spacing w:after="60" w:line="240" w:lineRule="auto"/>
              <w:jc w:val="left"/>
            </w:pPr>
            <w:r>
              <w:rPr>
                <w:sz w:val="18"/>
              </w:rPr>
              <w:t xml:space="preserve">TimesFM calendar</w:t>
            </w:r>
          </w:p>
        </w:tc>
        <w:tc>
          <w:tcPr>
            <w:tcW w:type="dxa" w:w="1632"/>
          </w:tcPr>
          <w:p>
            <w:pPr>
              <w:keepNext w:val="0"/>
              <w:keepLines/>
              <w:spacing w:after="60" w:line="240" w:lineRule="auto"/>
              <w:jc w:val="left"/>
            </w:pPr>
            <w:r>
              <w:rPr>
                <w:sz w:val="18"/>
              </w:rPr>
              <w:t xml:space="preserve">Expanding past</w:t>
            </w:r>
          </w:p>
        </w:tc>
        <w:tc>
          <w:tcPr>
            <w:tcW w:type="dxa" w:w="1632"/>
          </w:tcPr>
          <w:p>
            <w:pPr>
              <w:keepNext w:val="0"/>
              <w:keepLines/>
              <w:spacing w:after="60" w:line="240" w:lineRule="auto"/>
              <w:jc w:val="left"/>
            </w:pPr>
            <w:r>
              <w:rPr>
                <w:sz w:val="18"/>
              </w:rPr>
              <w:t xml:space="preserve">0.7556</w:t>
            </w:r>
          </w:p>
        </w:tc>
        <w:tc>
          <w:tcPr>
            <w:tcW w:type="dxa" w:w="1632"/>
          </w:tcPr>
          <w:p>
            <w:pPr>
              <w:keepNext w:val="0"/>
              <w:keepLines/>
              <w:spacing w:after="60" w:line="240" w:lineRule="auto"/>
              <w:jc w:val="left"/>
            </w:pPr>
            <w:r>
              <w:rPr>
                <w:sz w:val="18"/>
              </w:rPr>
              <w:t xml:space="preserve">4.1716</w:t>
            </w:r>
          </w:p>
        </w:tc>
        <w:tc>
          <w:tcPr>
            <w:tcW w:type="dxa" w:w="1632"/>
          </w:tcPr>
          <w:p>
            <w:pPr>
              <w:keepNext w:val="0"/>
              <w:keepLines/>
              <w:spacing w:after="60" w:line="240" w:lineRule="auto"/>
              <w:jc w:val="left"/>
            </w:pPr>
            <w:r>
              <w:rPr>
                <w:sz w:val="18"/>
              </w:rPr>
              <w:t xml:space="preserve">5.3492</w:t>
            </w:r>
          </w:p>
        </w:tc>
        <w:tc>
          <w:tcPr>
            <w:tcW w:type="dxa" w:w="1632"/>
          </w:tcPr>
          <w:p>
            <w:pPr>
              <w:keepNext w:val="0"/>
              <w:keepLines/>
              <w:spacing w:after="60" w:line="240" w:lineRule="auto"/>
              <w:jc w:val="left"/>
            </w:pPr>
            <w:r>
              <w:rPr>
                <w:sz w:val="18"/>
              </w:rPr>
              <w:t xml:space="preserve">0.7499</w:t>
            </w:r>
          </w:p>
        </w:tc>
      </w:tr>
    </w:tbl>
    <w:p>
      <w:pPr>
        <w:pStyle w:val="BodyText"/>
      </w:pPr>
      <w:r>
        <w:drawing>
          <wp:inline>
            <wp:extent cx="5334000" cy="2389632"/>
            <wp:effectExtent b="0" l="0" r="0" t="0"/>
            <wp:docPr descr="Calibration effects" title="" id="24" name="Picture"/>
            <a:graphic>
              <a:graphicData uri="http://schemas.openxmlformats.org/drawingml/2006/picture">
                <pic:pic>
                  <pic:nvPicPr>
                    <pic:cNvPr descr="coverage_and_WIS_changes.png" id="25" name="Picture"/>
                    <pic:cNvPicPr>
                      <a:picLocks noChangeArrowheads="1" noChangeAspect="1"/>
                    </pic:cNvPicPr>
                  </pic:nvPicPr>
                  <pic:blipFill>
                    <a:blip r:embed="rId23"/>
                    <a:stretch>
                      <a:fillRect/>
                    </a:stretch>
                  </pic:blipFill>
                  <pic:spPr bwMode="auto">
                    <a:xfrm>
                      <a:off x="0" y="0"/>
                      <a:ext cx="5334000" cy="2389632"/>
                    </a:xfrm>
                    <a:prstGeom prst="rect">
                      <a:avLst/>
                    </a:prstGeom>
                    <a:noFill/>
                    <a:ln w="9525">
                      <a:noFill/>
                      <a:headEnd/>
                      <a:tailEnd/>
                    </a:ln>
                  </pic:spPr>
                </pic:pic>
              </a:graphicData>
            </a:graphic>
          </wp:inline>
        </w:drawing>
      </w:r>
    </w:p>
    <w:p>
      <w:pPr>
        <w:pStyle w:val="BodyText"/>
      </w:pPr>
      <w:r>
        <w:rPr>
          <w:i/>
          <w:iCs/>
        </w:rPr>
        <w:t xml:space="preserve">Figure 1. All common-cohort calibration contrasts relative to native intervals. Coverage and WIS use separate colour scales and units. Higher coverage is not automatically better uncertainty: widening can raise coverage and worsen WIS. See the tables for width costs.</w:t>
      </w:r>
    </w:p>
    <w:p>
      <w:pPr>
        <w:pStyle w:val="BodyText"/>
      </w:pPr>
      <w:r>
        <w:t xml:space="preserve">Some next-day coverage increases accompany small score improvements, but this is not universal. At lead 7, expansion generally raises coverage above an already near-nominal native level and worsens WIS. Lead 14 can remain below 80% despite expansion. A calibration transformation does not guarantee calibrated future intervals or improve unchanged point forecasts. The earlier festival-feature undercoverage is a different cohort and has not been solved by this daily experiment.</w:t>
      </w:r>
    </w:p>
    <w:bookmarkEnd w:id="26"/>
    <w:bookmarkEnd w:id="27"/>
    <w:bookmarkStart w:id="28" w:name="Xe4b57617ca5c1add19d1484e580f1005fade70e"/>
    <w:p>
      <w:pPr>
        <w:pStyle w:val="Heading2"/>
      </w:pPr>
      <w:r>
        <w:t xml:space="preserve">Prospective interval annex: issued, not yet scored</w:t>
      </w:r>
    </w:p>
    <w:p>
      <w:pPr>
        <w:pStyle w:val="FirstParagraph"/>
      </w:pPr>
      <w:r>
        <w:t xml:space="preserve">A separate annex was issued at 2026-10-30T15:12:14.014369+00:00 (20:42:14 India time on 30 October), from ORIGINAL TimesFM future quantiles and points. No new future model inference or future actual retrieval occurred. Both fixed and expanding methods were issued before inspecting new historical calibration coverage results. The public first checkpoint is 29bdd984770904a032cebe9efcd2a12a8d5ffc17, remote-verified before eligible target dates. This is an auditable Git checkpoint, not external preregistration.</w:t>
      </w:r>
    </w:p>
    <w:p>
      <w:pPr>
        <w:pStyle w:val="BodyText"/>
      </w:pPr>
      <w:r>
        <w:t xml:space="preserve">There are 252 interval records and 216 eligible records: 72 original TimesFM future cases × three interval arms. Eligible targets are 31 October–11 November; earlier 29/30 October targets are excluded. This is the SAME forecast episode/source as the original freeze, not independent replication or 216 independent cases. The original six-configuration 252-row forecast/protocol/freeze remains byte-identical to its original Git blobs. The annex has its own later issuance and is never backdated.</w:t>
      </w:r>
    </w:p>
    <w:p>
      <w:pPr>
        <w:pStyle w:val="BodyText"/>
      </w:pPr>
      <w:r>
        <w:rPr>
          <w:b/>
          <w:bCs/>
        </w:rPr>
        <w:t xml:space="preserve">Future results remain pending.</w:t>
      </w:r>
      <w:r>
        <w:t xml:space="preserve"> </w:t>
      </w:r>
      <w:r>
        <w:t xml:space="preserve">The manual scorer cannot read labels or score before the complete target period ends. Afterwards it requires the original collector’s exact completed actual snapshot/vintage, source/metadata hashes, GWh units, complete positive labels, actual retrieval timing and first-annex-Git-commit equality. It never chooses a later vintage after viewing errors. The automatic workflow remains paused; no background scoring is promised.</w:t>
      </w:r>
    </w:p>
    <w:bookmarkEnd w:id="28"/>
    <w:bookmarkStart w:id="29" w:name="reproduction-and-remaining-limits"/>
    <w:p>
      <w:pPr>
        <w:pStyle w:val="Heading2"/>
      </w:pPr>
      <w:r>
        <w:t xml:space="preserve">Reproduction and remaining limits</w:t>
      </w:r>
    </w:p>
    <w:p>
      <w:pPr>
        <w:pStyle w:val="FirstParagraph"/>
      </w:pPr>
      <w:r>
        <w:t xml:space="preserve">Internal independent date/NumPy input reconstruction passes for all 342 new task inputs; the stdlib audit reconstructs calibration dates/ranks, original scales, intervals, scores, macro weights and the annex. All 1039 protected prior scientific/code/presentation/manuscript files are unchanged. Fifty-three tests pass in working and separate clean environments, including future-label perturbation and prospective date/completeness guards. These are internal software checks, not independent human review.</w:t>
      </w:r>
    </w:p>
    <w:p>
      <w:pPr>
        <w:pStyle w:val="BodyText"/>
      </w:pPr>
      <w:r>
        <w:t xml:space="preserve">One short retrospective period, related states, overlapping horizons, limited calibration labels, source revisions/report-day ambiguity and unknown source reuse terms limit generalisation. Native quantile crossings in older studies remain preserved; current TimesFM all-lead outputs have no crossing, which does not prove calibration. Prior numerical matrix discrepancies remain retained. No new-method, universal improvement, completed future accuracy, independent approval or Q1 submission readiness is claimed.</w:t>
      </w:r>
    </w:p>
    <w:bookmarkEnd w:id="29"/>
    <w:bookmarkStart w:id="31" w:name="reference"/>
    <w:p>
      <w:pPr>
        <w:pStyle w:val="Heading2"/>
      </w:pPr>
      <w:r>
        <w:t xml:space="preserve">Reference</w:t>
      </w:r>
    </w:p>
    <w:p>
      <w:pPr>
        <w:pStyle w:val="FirstParagraph"/>
      </w:pPr>
      <w:r>
        <w:t xml:space="preserve">[1] Yaniv Romano, Evan Patterson and Emmanuel J. Candès (2019),</w:t>
      </w:r>
      <w:r>
        <w:t xml:space="preserve"> </w:t>
      </w:r>
      <w:r>
        <w:rPr>
          <w:i/>
          <w:iCs/>
        </w:rPr>
        <w:t xml:space="preserve">Conformalized Quantile Regression</w:t>
      </w:r>
      <w:r>
        <w:t xml:space="preserve">, arXiv:1905.03222v1. Primary metadata verified during this phase:</w:t>
      </w:r>
      <w:r>
        <w:t xml:space="preserve"> </w:t>
      </w:r>
      <w:hyperlink r:id="rId30">
        <w:r>
          <w:rPr>
            <w:rStyle w:val="Hyperlink"/>
          </w:rPr>
          <w:t xml:space="preserve">https://arxiv.org/abs/1905.03222</w:t>
        </w:r>
      </w:hyperlink>
      <w:r>
        <w:t xml:space="preserve"> </w:t>
      </w:r>
      <w:r>
        <w:t xml:space="preserve">. Applying this established method is not a novelty claim.</w:t>
      </w:r>
    </w:p>
    <w:p>
      <w:pPr>
        <w:pStyle w:val="BodyText"/>
      </w:pPr>
      <w:r>
        <w:t xml:space="preserve">Full protocols/rows/audits: results/native_calibration_v1 and results/prospective_interval_20261030_v1. Earlier integrated draft: manuscript/journal_draft_v1. The new annex remains pending rather than being presented as future evidence already obtained.</w:t>
      </w:r>
    </w:p>
    <w:bookmarkEnd w:id="31"/>
    <w:bookmarkEnd w:id="32"/>
    <w:sectPr>
      <w:footerReference w:type="default" r:id="rId9"/>
      <w:pgMar w:bottom="1152" w:left="1224" w:right="1224"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Times New Roman" w:hAnsi="Times New Roman"/>
      <w:sz w:val="22"/>
    </w:rPr>
  </w:style>
  <w:style w:styleId="BodyText" w:type="paragraph">
    <w:name w:val="Body Text"/>
    <w:basedOn w:val="Normal"/>
    <w:link w:val="BodyTextChar"/>
    <w:qFormat/>
    <w:pPr>
      <w:spacing w:after="120" w:before="180" w:line="276" w:lineRule="auto"/>
    </w:pPr>
    <w:rPr>
      <w:rFonts w:ascii="Times New Roman" w:hAnsi="Times New Roman"/>
      <w:sz w:val="22"/>
    </w:rPr>
  </w:style>
  <w:style w:customStyle="1" w:styleId="FirstParagraph" w:type="paragraph">
    <w:name w:val="First Paragraph"/>
    <w:basedOn w:val="BodyText"/>
    <w:next w:val="BodyText"/>
    <w:qFormat/>
    <w:pPr>
      <w:spacing w:line="276" w:lineRule="auto" w:after="120"/>
    </w:pPr>
    <w:rPr>
      <w:rFonts w:ascii="Times New Roman" w:hAnsi="Times New Roman"/>
      <w:sz w:val="22"/>
    </w:rPr>
  </w:style>
  <w:style w:customStyle="1" w:styleId="Compact" w:type="paragraph">
    <w:name w:val="Compact"/>
    <w:basedOn w:val="BodyText"/>
    <w:qFormat/>
    <w:pPr>
      <w:spacing w:after="120" w:before="36" w:line="276" w:lineRule="auto"/>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30" Type="http://schemas.openxmlformats.org/officeDocument/2006/relationships/hyperlink" Target="https://arxiv.org/abs/1905.03222"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0" Type="http://schemas.openxmlformats.org/officeDocument/2006/relationships/hyperlink" Target="https://arxiv.org/abs/1905.032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2026-10-30T15:19:15Z</dcterms:created>
  <dcterms:modified xsi:type="dcterms:W3CDTF">2026-10-30T15:19:15Z</dcterms:modified>
</cp:coreProperties>
</file>

<file path=docProps/custom.xml><?xml version="1.0" encoding="utf-8"?>
<Properties xmlns="http://schemas.openxmlformats.org/officeDocument/2006/custom-properties" xmlns:vt="http://schemas.openxmlformats.org/officeDocument/2006/docPropsVTypes"/>
</file>