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DC36" w14:textId="4EA77B5F" w:rsidR="00163DEB" w:rsidRDefault="00163DEB" w:rsidP="00163DEB">
      <w:pPr>
        <w:spacing w:after="300"/>
        <w:rPr>
          <w:rFonts w:ascii="Helvetica Neue" w:eastAsia="Times New Roman" w:hAnsi="Helvetica Neue" w:cs="Times New Roman"/>
          <w:b/>
          <w:bCs/>
          <w:color w:val="333333"/>
          <w:kern w:val="0"/>
          <w:sz w:val="21"/>
          <w:szCs w:val="21"/>
          <w14:ligatures w14:val="none"/>
        </w:rPr>
      </w:pPr>
      <w:r>
        <w:rPr>
          <w:rFonts w:ascii="Menlo" w:hAnsi="Menlo" w:cs="Menlo"/>
          <w:color w:val="C7254E"/>
          <w:sz w:val="19"/>
          <w:szCs w:val="19"/>
          <w:shd w:val="clear" w:color="auto" w:fill="F9F2F4"/>
        </w:rPr>
        <w:fldChar w:fldCharType="begin"/>
      </w:r>
      <w:r>
        <w:rPr>
          <w:rFonts w:ascii="Menlo" w:hAnsi="Menlo" w:cs="Menlo"/>
          <w:color w:val="C7254E"/>
          <w:sz w:val="19"/>
          <w:szCs w:val="19"/>
          <w:shd w:val="clear" w:color="auto" w:fill="F9F2F4"/>
        </w:rPr>
        <w:instrText>HYPERLINK "http://hdl.handle.net/10362/104278"</w:instrText>
      </w:r>
      <w:r>
        <w:rPr>
          <w:rFonts w:ascii="Menlo" w:hAnsi="Menlo" w:cs="Menlo"/>
          <w:color w:val="C7254E"/>
          <w:sz w:val="19"/>
          <w:szCs w:val="19"/>
          <w:shd w:val="clear" w:color="auto" w:fill="F9F2F4"/>
        </w:rPr>
      </w:r>
      <w:r>
        <w:rPr>
          <w:rFonts w:ascii="Menlo" w:hAnsi="Menlo" w:cs="Menlo"/>
          <w:color w:val="C7254E"/>
          <w:sz w:val="19"/>
          <w:szCs w:val="19"/>
          <w:shd w:val="clear" w:color="auto" w:fill="F9F2F4"/>
        </w:rPr>
        <w:fldChar w:fldCharType="separate"/>
      </w:r>
      <w:r w:rsidRPr="00163DEB">
        <w:rPr>
          <w:rStyle w:val="Hyperlink"/>
          <w:rFonts w:ascii="Menlo" w:hAnsi="Menlo" w:cs="Menlo"/>
          <w:sz w:val="19"/>
          <w:szCs w:val="19"/>
          <w:shd w:val="clear" w:color="auto" w:fill="F9F2F4"/>
        </w:rPr>
        <w:t>Mobility analytics: plan and improve public transportation services though a business intelligence model and dashboards</w:t>
      </w:r>
      <w:r>
        <w:rPr>
          <w:rFonts w:ascii="Menlo" w:hAnsi="Menlo" w:cs="Menlo"/>
          <w:color w:val="C7254E"/>
          <w:sz w:val="19"/>
          <w:szCs w:val="19"/>
          <w:shd w:val="clear" w:color="auto" w:fill="F9F2F4"/>
        </w:rPr>
        <w:fldChar w:fldCharType="end"/>
      </w:r>
      <w:r>
        <w:rPr>
          <w:rFonts w:ascii="Menlo" w:hAnsi="Menlo" w:cs="Menlo"/>
          <w:color w:val="C7254E"/>
          <w:sz w:val="19"/>
          <w:szCs w:val="19"/>
          <w:shd w:val="clear" w:color="auto" w:fill="F9F2F4"/>
        </w:rPr>
        <w:br/>
      </w:r>
      <w:r>
        <w:rPr>
          <w:rFonts w:ascii="Menlo" w:hAnsi="Menlo" w:cs="Menlo"/>
          <w:color w:val="C7254E"/>
          <w:sz w:val="19"/>
          <w:szCs w:val="19"/>
          <w:shd w:val="clear" w:color="auto" w:fill="F9F2F4"/>
        </w:rPr>
        <w:br/>
      </w:r>
      <w:r w:rsidRPr="00163DEB">
        <w:rPr>
          <w:rFonts w:ascii="Helvetica Neue" w:eastAsia="Times New Roman" w:hAnsi="Helvetica Neue" w:cs="Times New Roman"/>
          <w:b/>
          <w:bCs/>
          <w:color w:val="333333"/>
          <w:kern w:val="0"/>
          <w:sz w:val="21"/>
          <w:szCs w:val="21"/>
          <w14:ligatures w14:val="none"/>
        </w:rPr>
        <w:t>Title:</w:t>
      </w:r>
      <w:r w:rsidRPr="00163DEB">
        <w:rPr>
          <w:rFonts w:ascii="Helvetica Neue" w:eastAsia="Times New Roman" w:hAnsi="Helvetica Neue" w:cs="Times New Roman"/>
          <w:b/>
          <w:bCs/>
          <w:color w:val="333333"/>
          <w:kern w:val="0"/>
          <w:sz w:val="21"/>
          <w:szCs w:val="21"/>
          <w14:ligatures w14:val="none"/>
        </w:rPr>
        <w:t xml:space="preserve">  </w:t>
      </w:r>
      <w:r w:rsidRPr="00163DEB">
        <w:rPr>
          <w:rFonts w:ascii="Helvetica Neue" w:eastAsia="Times New Roman" w:hAnsi="Helvetica Neue" w:cs="Times New Roman"/>
          <w:b/>
          <w:bCs/>
          <w:color w:val="333333"/>
          <w:kern w:val="0"/>
          <w:sz w:val="21"/>
          <w:szCs w:val="21"/>
          <w14:ligatures w14:val="none"/>
        </w:rPr>
        <w:t>Mobility analytics: plan and improve public transportation services though a business intelligence model and dashboards</w:t>
      </w:r>
      <w:r>
        <w:rPr>
          <w:rFonts w:ascii="Helvetica Neue" w:eastAsia="Times New Roman" w:hAnsi="Helvetica Neue" w:cs="Times New Roman"/>
          <w:b/>
          <w:bCs/>
          <w:color w:val="333333"/>
          <w:kern w:val="0"/>
          <w:sz w:val="21"/>
          <w:szCs w:val="21"/>
          <w14:ligatures w14:val="none"/>
        </w:rPr>
        <w:t>.</w:t>
      </w:r>
    </w:p>
    <w:p w14:paraId="2458ECD2" w14:textId="7B6060A6" w:rsidR="00163DEB" w:rsidRPr="00163DEB" w:rsidRDefault="00163DEB" w:rsidP="00163DEB">
      <w:pPr>
        <w:spacing w:after="300"/>
        <w:rPr>
          <w:rFonts w:ascii="Helvetica Neue" w:eastAsia="Times New Roman" w:hAnsi="Helvetica Neue" w:cs="Times New Roman"/>
          <w:color w:val="333333"/>
          <w:kern w:val="0"/>
          <w:sz w:val="21"/>
          <w:szCs w:val="21"/>
          <w14:ligatures w14:val="none"/>
        </w:rPr>
      </w:pPr>
      <w:r w:rsidRPr="00163DEB">
        <w:rPr>
          <w:rFonts w:ascii="Helvetica Neue" w:eastAsia="Times New Roman" w:hAnsi="Helvetica Neue" w:cs="Times New Roman"/>
          <w:b/>
          <w:bCs/>
          <w:color w:val="333333"/>
          <w:kern w:val="0"/>
          <w:sz w:val="21"/>
          <w:szCs w:val="21"/>
          <w14:ligatures w14:val="none"/>
        </w:rPr>
        <w:t>Keywords:</w:t>
      </w:r>
      <w:r w:rsidRPr="00163DEB">
        <w:rPr>
          <w:rFonts w:ascii="Helvetica Neue" w:eastAsia="Times New Roman" w:hAnsi="Helvetica Neue" w:cs="Times New Roman"/>
          <w:color w:val="333333"/>
          <w:kern w:val="0"/>
          <w:sz w:val="21"/>
          <w:szCs w:val="21"/>
          <w14:ligatures w14:val="none"/>
        </w:rPr>
        <w:t xml:space="preserve"> </w:t>
      </w:r>
      <w:r w:rsidRPr="00163DEB">
        <w:rPr>
          <w:rFonts w:ascii="Helvetica Neue" w:eastAsia="Times New Roman" w:hAnsi="Helvetica Neue" w:cs="Times New Roman"/>
          <w:color w:val="333333"/>
          <w:kern w:val="0"/>
          <w:sz w:val="21"/>
          <w:szCs w:val="21"/>
          <w14:ligatures w14:val="none"/>
        </w:rPr>
        <w:tab/>
        <w:t>Business Intelligence Data Warehouse Dashboard Smart Cities Smart Mobility Intelligent Transportation System (ITS)</w:t>
      </w:r>
    </w:p>
    <w:p w14:paraId="661F07FC" w14:textId="7F33B40B" w:rsidR="00D75FA7" w:rsidRDefault="00163DEB" w:rsidP="002E0033">
      <w:pPr>
        <w:pStyle w:val="NormalWeb"/>
        <w:rPr>
          <w:rFonts w:asciiTheme="minorHAnsi" w:hAnsiTheme="minorHAnsi" w:cstheme="minorHAnsi"/>
        </w:rPr>
      </w:pPr>
      <w:r>
        <w:rPr>
          <w:rFonts w:ascii="Menlo" w:hAnsi="Menlo" w:cs="Menlo"/>
          <w:color w:val="C7254E"/>
          <w:sz w:val="19"/>
          <w:szCs w:val="19"/>
          <w:shd w:val="clear" w:color="auto" w:fill="F9F2F4"/>
        </w:rPr>
        <w:t xml:space="preserve"> </w:t>
      </w:r>
      <w:r>
        <w:rPr>
          <w:rFonts w:asciiTheme="minorHAnsi" w:hAnsiTheme="minorHAnsi" w:cstheme="minorHAnsi"/>
        </w:rPr>
        <w:br/>
      </w:r>
      <w:r>
        <w:rPr>
          <w:rFonts w:asciiTheme="minorHAnsi" w:hAnsiTheme="minorHAnsi" w:cstheme="minorHAnsi"/>
        </w:rPr>
        <w:br/>
      </w:r>
      <w:r w:rsidR="00D75FA7" w:rsidRPr="00D75FA7">
        <w:rPr>
          <w:rFonts w:asciiTheme="minorHAnsi" w:hAnsiTheme="minorHAnsi" w:cstheme="minorHAnsi"/>
        </w:rPr>
        <w:t xml:space="preserve">The discussion of the paper on "Mobility Analytics: Plan and Improve Public Transportation Services through a Business Intelligence Model and Dashboards" focuses on the application of advanced data analytics to enhance public transportation systems. The study showcases how leveraging business intelligence tools can provide actionable insights into passenger behavior, service utilization, and operational efficiency. It highlights the development and deployment of interactive dashboards that enable transportation authorities to monitor, analyze, and optimize services in real-time. </w:t>
      </w:r>
    </w:p>
    <w:p w14:paraId="51457943" w14:textId="77777777" w:rsidR="00D75FA7" w:rsidRDefault="00D75FA7" w:rsidP="002E0033">
      <w:pPr>
        <w:pStyle w:val="NormalWeb"/>
        <w:rPr>
          <w:rFonts w:asciiTheme="minorHAnsi" w:hAnsiTheme="minorHAnsi" w:cstheme="minorHAnsi"/>
        </w:rPr>
      </w:pPr>
      <w:r w:rsidRPr="00D75FA7">
        <w:rPr>
          <w:rFonts w:asciiTheme="minorHAnsi" w:hAnsiTheme="minorHAnsi" w:cstheme="minorHAnsi"/>
        </w:rPr>
        <w:t xml:space="preserve">The research illustrates the importance of integrating diverse data sources, including ticketing, passenger counts, and service intervals, to build a comprehensive analytical framework. This integration allows for a deeper understanding of demand patterns, peak usage times, and route preferences, facilitating targeted improvements in service delivery. </w:t>
      </w:r>
    </w:p>
    <w:p w14:paraId="3B70909D" w14:textId="77777777" w:rsidR="00D75FA7" w:rsidRDefault="00D75FA7" w:rsidP="002E0033">
      <w:pPr>
        <w:pStyle w:val="NormalWeb"/>
        <w:rPr>
          <w:rFonts w:asciiTheme="minorHAnsi" w:hAnsiTheme="minorHAnsi" w:cstheme="minorHAnsi"/>
        </w:rPr>
      </w:pPr>
      <w:r w:rsidRPr="00D75FA7">
        <w:rPr>
          <w:rFonts w:asciiTheme="minorHAnsi" w:hAnsiTheme="minorHAnsi" w:cstheme="minorHAnsi"/>
        </w:rPr>
        <w:t>Moreover, the paper discusses the challenges faced in implementing BI solutions in public transportation, such as data quality issues, the need for real-time data processing, and the adaptation of analytics tools to specific urban mobility contexts. It emphasizes the importance of stakeholder engagement and the development of user-friendly interfaces to ensure the effective use of dashboards by decision-makers.</w:t>
      </w:r>
    </w:p>
    <w:p w14:paraId="11EC2358" w14:textId="77777777" w:rsidR="00D75FA7" w:rsidRDefault="00D75FA7" w:rsidP="002E0033">
      <w:pPr>
        <w:pStyle w:val="NormalWeb"/>
        <w:rPr>
          <w:rFonts w:asciiTheme="minorHAnsi" w:hAnsiTheme="minorHAnsi" w:cstheme="minorHAnsi"/>
        </w:rPr>
      </w:pPr>
      <w:r w:rsidRPr="00D75FA7">
        <w:rPr>
          <w:rFonts w:asciiTheme="minorHAnsi" w:hAnsiTheme="minorHAnsi" w:cstheme="minorHAnsi"/>
        </w:rPr>
        <w:t xml:space="preserve"> The discussion also explores the potential of predictive analytics within the BI model to forecast demand, identify potential service bottlenecks, and simulate the impact of service changes. This forward-looking approach enables proactive planning and can significantly enhance the responsiveness of public transportation systems to evolving urban mobility needs. </w:t>
      </w:r>
    </w:p>
    <w:p w14:paraId="1434B02F" w14:textId="6868A76E" w:rsidR="003359A0" w:rsidRPr="00D75FA7" w:rsidRDefault="00D75FA7" w:rsidP="002E0033">
      <w:pPr>
        <w:pStyle w:val="NormalWeb"/>
        <w:rPr>
          <w:rFonts w:asciiTheme="minorHAnsi" w:hAnsiTheme="minorHAnsi" w:cstheme="minorHAnsi"/>
        </w:rPr>
      </w:pPr>
      <w:r w:rsidRPr="00D75FA7">
        <w:rPr>
          <w:rFonts w:asciiTheme="minorHAnsi" w:hAnsiTheme="minorHAnsi" w:cstheme="minorHAnsi"/>
        </w:rPr>
        <w:t xml:space="preserve">Finally, the paper concludes with recommendations for future research and the potential expansion of the BI model to include more sophisticated analytics capabilities, such as machine learning algorithms for dynamic route optimization and personalized service offerings. It calls for a broader adoption of business intelligence in public transportation planning </w:t>
      </w:r>
      <w:proofErr w:type="gramStart"/>
      <w:r w:rsidRPr="00D75FA7">
        <w:rPr>
          <w:rFonts w:asciiTheme="minorHAnsi" w:hAnsiTheme="minorHAnsi" w:cstheme="minorHAnsi"/>
        </w:rPr>
        <w:t>as a means to</w:t>
      </w:r>
      <w:proofErr w:type="gramEnd"/>
      <w:r w:rsidRPr="00D75FA7">
        <w:rPr>
          <w:rFonts w:asciiTheme="minorHAnsi" w:hAnsiTheme="minorHAnsi" w:cstheme="minorHAnsi"/>
        </w:rPr>
        <w:t xml:space="preserve"> achieve more sustainable, efficient, and user-friendly urban mobility solutions.</w:t>
      </w:r>
    </w:p>
    <w:sectPr w:rsidR="003359A0" w:rsidRPr="00D7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6A"/>
    <w:rsid w:val="00163DEB"/>
    <w:rsid w:val="001B5A85"/>
    <w:rsid w:val="002E0033"/>
    <w:rsid w:val="003359A0"/>
    <w:rsid w:val="003F5B23"/>
    <w:rsid w:val="0048078E"/>
    <w:rsid w:val="00605D49"/>
    <w:rsid w:val="00757E9B"/>
    <w:rsid w:val="009C4BE2"/>
    <w:rsid w:val="009E1D38"/>
    <w:rsid w:val="00AB3F6A"/>
    <w:rsid w:val="00B82EA1"/>
    <w:rsid w:val="00C06985"/>
    <w:rsid w:val="00D75FA7"/>
    <w:rsid w:val="00DB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88F31"/>
  <w15:chartTrackingRefBased/>
  <w15:docId w15:val="{6BD8F947-3F81-9248-AAC4-DA2F58A9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F6A"/>
    <w:rPr>
      <w:color w:val="0563C1" w:themeColor="hyperlink"/>
      <w:u w:val="single"/>
    </w:rPr>
  </w:style>
  <w:style w:type="character" w:styleId="UnresolvedMention">
    <w:name w:val="Unresolved Mention"/>
    <w:basedOn w:val="DefaultParagraphFont"/>
    <w:uiPriority w:val="99"/>
    <w:semiHidden/>
    <w:unhideWhenUsed/>
    <w:rsid w:val="00AB3F6A"/>
    <w:rPr>
      <w:color w:val="605E5C"/>
      <w:shd w:val="clear" w:color="auto" w:fill="E1DFDD"/>
    </w:rPr>
  </w:style>
  <w:style w:type="character" w:styleId="FollowedHyperlink">
    <w:name w:val="FollowedHyperlink"/>
    <w:basedOn w:val="DefaultParagraphFont"/>
    <w:uiPriority w:val="99"/>
    <w:semiHidden/>
    <w:unhideWhenUsed/>
    <w:rsid w:val="00AB3F6A"/>
    <w:rPr>
      <w:color w:val="954F72" w:themeColor="followedHyperlink"/>
      <w:u w:val="single"/>
    </w:rPr>
  </w:style>
  <w:style w:type="paragraph" w:styleId="NormalWeb">
    <w:name w:val="Normal (Web)"/>
    <w:basedOn w:val="Normal"/>
    <w:uiPriority w:val="99"/>
    <w:unhideWhenUsed/>
    <w:rsid w:val="00757E9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474">
      <w:bodyDiv w:val="1"/>
      <w:marLeft w:val="0"/>
      <w:marRight w:val="0"/>
      <w:marTop w:val="0"/>
      <w:marBottom w:val="0"/>
      <w:divBdr>
        <w:top w:val="none" w:sz="0" w:space="0" w:color="auto"/>
        <w:left w:val="none" w:sz="0" w:space="0" w:color="auto"/>
        <w:bottom w:val="none" w:sz="0" w:space="0" w:color="auto"/>
        <w:right w:val="none" w:sz="0" w:space="0" w:color="auto"/>
      </w:divBdr>
      <w:divsChild>
        <w:div w:id="2116168203">
          <w:marLeft w:val="0"/>
          <w:marRight w:val="0"/>
          <w:marTop w:val="0"/>
          <w:marBottom w:val="0"/>
          <w:divBdr>
            <w:top w:val="none" w:sz="0" w:space="0" w:color="auto"/>
            <w:left w:val="none" w:sz="0" w:space="0" w:color="auto"/>
            <w:bottom w:val="none" w:sz="0" w:space="0" w:color="auto"/>
            <w:right w:val="none" w:sz="0" w:space="0" w:color="auto"/>
          </w:divBdr>
          <w:divsChild>
            <w:div w:id="1138763118">
              <w:marLeft w:val="0"/>
              <w:marRight w:val="0"/>
              <w:marTop w:val="0"/>
              <w:marBottom w:val="0"/>
              <w:divBdr>
                <w:top w:val="none" w:sz="0" w:space="0" w:color="auto"/>
                <w:left w:val="none" w:sz="0" w:space="0" w:color="auto"/>
                <w:bottom w:val="none" w:sz="0" w:space="0" w:color="auto"/>
                <w:right w:val="none" w:sz="0" w:space="0" w:color="auto"/>
              </w:divBdr>
              <w:divsChild>
                <w:div w:id="5863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2313">
      <w:bodyDiv w:val="1"/>
      <w:marLeft w:val="0"/>
      <w:marRight w:val="0"/>
      <w:marTop w:val="0"/>
      <w:marBottom w:val="0"/>
      <w:divBdr>
        <w:top w:val="none" w:sz="0" w:space="0" w:color="auto"/>
        <w:left w:val="none" w:sz="0" w:space="0" w:color="auto"/>
        <w:bottom w:val="none" w:sz="0" w:space="0" w:color="auto"/>
        <w:right w:val="none" w:sz="0" w:space="0" w:color="auto"/>
      </w:divBdr>
      <w:divsChild>
        <w:div w:id="935820737">
          <w:marLeft w:val="0"/>
          <w:marRight w:val="0"/>
          <w:marTop w:val="0"/>
          <w:marBottom w:val="0"/>
          <w:divBdr>
            <w:top w:val="none" w:sz="0" w:space="0" w:color="auto"/>
            <w:left w:val="none" w:sz="0" w:space="0" w:color="auto"/>
            <w:bottom w:val="none" w:sz="0" w:space="0" w:color="auto"/>
            <w:right w:val="none" w:sz="0" w:space="0" w:color="auto"/>
          </w:divBdr>
          <w:divsChild>
            <w:div w:id="388842392">
              <w:marLeft w:val="0"/>
              <w:marRight w:val="0"/>
              <w:marTop w:val="0"/>
              <w:marBottom w:val="0"/>
              <w:divBdr>
                <w:top w:val="none" w:sz="0" w:space="0" w:color="auto"/>
                <w:left w:val="none" w:sz="0" w:space="0" w:color="auto"/>
                <w:bottom w:val="none" w:sz="0" w:space="0" w:color="auto"/>
                <w:right w:val="none" w:sz="0" w:space="0" w:color="auto"/>
              </w:divBdr>
              <w:divsChild>
                <w:div w:id="6679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3726">
      <w:bodyDiv w:val="1"/>
      <w:marLeft w:val="0"/>
      <w:marRight w:val="0"/>
      <w:marTop w:val="0"/>
      <w:marBottom w:val="0"/>
      <w:divBdr>
        <w:top w:val="none" w:sz="0" w:space="0" w:color="auto"/>
        <w:left w:val="none" w:sz="0" w:space="0" w:color="auto"/>
        <w:bottom w:val="none" w:sz="0" w:space="0" w:color="auto"/>
        <w:right w:val="none" w:sz="0" w:space="0" w:color="auto"/>
      </w:divBdr>
    </w:div>
    <w:div w:id="600139262">
      <w:bodyDiv w:val="1"/>
      <w:marLeft w:val="0"/>
      <w:marRight w:val="0"/>
      <w:marTop w:val="0"/>
      <w:marBottom w:val="0"/>
      <w:divBdr>
        <w:top w:val="none" w:sz="0" w:space="0" w:color="auto"/>
        <w:left w:val="none" w:sz="0" w:space="0" w:color="auto"/>
        <w:bottom w:val="none" w:sz="0" w:space="0" w:color="auto"/>
        <w:right w:val="none" w:sz="0" w:space="0" w:color="auto"/>
      </w:divBdr>
      <w:divsChild>
        <w:div w:id="410273925">
          <w:marLeft w:val="0"/>
          <w:marRight w:val="0"/>
          <w:marTop w:val="0"/>
          <w:marBottom w:val="0"/>
          <w:divBdr>
            <w:top w:val="none" w:sz="0" w:space="0" w:color="auto"/>
            <w:left w:val="none" w:sz="0" w:space="0" w:color="auto"/>
            <w:bottom w:val="none" w:sz="0" w:space="0" w:color="auto"/>
            <w:right w:val="none" w:sz="0" w:space="0" w:color="auto"/>
          </w:divBdr>
          <w:divsChild>
            <w:div w:id="1798909759">
              <w:marLeft w:val="0"/>
              <w:marRight w:val="0"/>
              <w:marTop w:val="0"/>
              <w:marBottom w:val="0"/>
              <w:divBdr>
                <w:top w:val="none" w:sz="0" w:space="0" w:color="auto"/>
                <w:left w:val="none" w:sz="0" w:space="0" w:color="auto"/>
                <w:bottom w:val="none" w:sz="0" w:space="0" w:color="auto"/>
                <w:right w:val="none" w:sz="0" w:space="0" w:color="auto"/>
              </w:divBdr>
              <w:divsChild>
                <w:div w:id="271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0362">
      <w:bodyDiv w:val="1"/>
      <w:marLeft w:val="0"/>
      <w:marRight w:val="0"/>
      <w:marTop w:val="0"/>
      <w:marBottom w:val="0"/>
      <w:divBdr>
        <w:top w:val="none" w:sz="0" w:space="0" w:color="auto"/>
        <w:left w:val="none" w:sz="0" w:space="0" w:color="auto"/>
        <w:bottom w:val="none" w:sz="0" w:space="0" w:color="auto"/>
        <w:right w:val="none" w:sz="0" w:space="0" w:color="auto"/>
      </w:divBdr>
    </w:div>
    <w:div w:id="719937604">
      <w:bodyDiv w:val="1"/>
      <w:marLeft w:val="0"/>
      <w:marRight w:val="0"/>
      <w:marTop w:val="0"/>
      <w:marBottom w:val="0"/>
      <w:divBdr>
        <w:top w:val="none" w:sz="0" w:space="0" w:color="auto"/>
        <w:left w:val="none" w:sz="0" w:space="0" w:color="auto"/>
        <w:bottom w:val="none" w:sz="0" w:space="0" w:color="auto"/>
        <w:right w:val="none" w:sz="0" w:space="0" w:color="auto"/>
      </w:divBdr>
      <w:divsChild>
        <w:div w:id="1724406484">
          <w:marLeft w:val="0"/>
          <w:marRight w:val="0"/>
          <w:marTop w:val="0"/>
          <w:marBottom w:val="0"/>
          <w:divBdr>
            <w:top w:val="none" w:sz="0" w:space="0" w:color="auto"/>
            <w:left w:val="none" w:sz="0" w:space="0" w:color="auto"/>
            <w:bottom w:val="none" w:sz="0" w:space="0" w:color="auto"/>
            <w:right w:val="none" w:sz="0" w:space="0" w:color="auto"/>
          </w:divBdr>
          <w:divsChild>
            <w:div w:id="650183916">
              <w:marLeft w:val="0"/>
              <w:marRight w:val="0"/>
              <w:marTop w:val="0"/>
              <w:marBottom w:val="0"/>
              <w:divBdr>
                <w:top w:val="none" w:sz="0" w:space="0" w:color="auto"/>
                <w:left w:val="none" w:sz="0" w:space="0" w:color="auto"/>
                <w:bottom w:val="none" w:sz="0" w:space="0" w:color="auto"/>
                <w:right w:val="none" w:sz="0" w:space="0" w:color="auto"/>
              </w:divBdr>
              <w:divsChild>
                <w:div w:id="6924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570">
      <w:bodyDiv w:val="1"/>
      <w:marLeft w:val="0"/>
      <w:marRight w:val="0"/>
      <w:marTop w:val="0"/>
      <w:marBottom w:val="0"/>
      <w:divBdr>
        <w:top w:val="none" w:sz="0" w:space="0" w:color="auto"/>
        <w:left w:val="none" w:sz="0" w:space="0" w:color="auto"/>
        <w:bottom w:val="none" w:sz="0" w:space="0" w:color="auto"/>
        <w:right w:val="none" w:sz="0" w:space="0" w:color="auto"/>
      </w:divBdr>
      <w:divsChild>
        <w:div w:id="201090326">
          <w:marLeft w:val="0"/>
          <w:marRight w:val="0"/>
          <w:marTop w:val="0"/>
          <w:marBottom w:val="0"/>
          <w:divBdr>
            <w:top w:val="none" w:sz="0" w:space="0" w:color="auto"/>
            <w:left w:val="none" w:sz="0" w:space="0" w:color="auto"/>
            <w:bottom w:val="none" w:sz="0" w:space="0" w:color="auto"/>
            <w:right w:val="none" w:sz="0" w:space="0" w:color="auto"/>
          </w:divBdr>
          <w:divsChild>
            <w:div w:id="264771019">
              <w:marLeft w:val="0"/>
              <w:marRight w:val="0"/>
              <w:marTop w:val="0"/>
              <w:marBottom w:val="0"/>
              <w:divBdr>
                <w:top w:val="none" w:sz="0" w:space="0" w:color="auto"/>
                <w:left w:val="none" w:sz="0" w:space="0" w:color="auto"/>
                <w:bottom w:val="none" w:sz="0" w:space="0" w:color="auto"/>
                <w:right w:val="none" w:sz="0" w:space="0" w:color="auto"/>
              </w:divBdr>
              <w:divsChild>
                <w:div w:id="14025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07174">
      <w:bodyDiv w:val="1"/>
      <w:marLeft w:val="0"/>
      <w:marRight w:val="0"/>
      <w:marTop w:val="0"/>
      <w:marBottom w:val="0"/>
      <w:divBdr>
        <w:top w:val="none" w:sz="0" w:space="0" w:color="auto"/>
        <w:left w:val="none" w:sz="0" w:space="0" w:color="auto"/>
        <w:bottom w:val="none" w:sz="0" w:space="0" w:color="auto"/>
        <w:right w:val="none" w:sz="0" w:space="0" w:color="auto"/>
      </w:divBdr>
    </w:div>
    <w:div w:id="971862378">
      <w:bodyDiv w:val="1"/>
      <w:marLeft w:val="0"/>
      <w:marRight w:val="0"/>
      <w:marTop w:val="0"/>
      <w:marBottom w:val="0"/>
      <w:divBdr>
        <w:top w:val="none" w:sz="0" w:space="0" w:color="auto"/>
        <w:left w:val="none" w:sz="0" w:space="0" w:color="auto"/>
        <w:bottom w:val="none" w:sz="0" w:space="0" w:color="auto"/>
        <w:right w:val="none" w:sz="0" w:space="0" w:color="auto"/>
      </w:divBdr>
    </w:div>
    <w:div w:id="983581608">
      <w:bodyDiv w:val="1"/>
      <w:marLeft w:val="0"/>
      <w:marRight w:val="0"/>
      <w:marTop w:val="0"/>
      <w:marBottom w:val="0"/>
      <w:divBdr>
        <w:top w:val="none" w:sz="0" w:space="0" w:color="auto"/>
        <w:left w:val="none" w:sz="0" w:space="0" w:color="auto"/>
        <w:bottom w:val="none" w:sz="0" w:space="0" w:color="auto"/>
        <w:right w:val="none" w:sz="0" w:space="0" w:color="auto"/>
      </w:divBdr>
      <w:divsChild>
        <w:div w:id="423454075">
          <w:marLeft w:val="0"/>
          <w:marRight w:val="0"/>
          <w:marTop w:val="0"/>
          <w:marBottom w:val="0"/>
          <w:divBdr>
            <w:top w:val="none" w:sz="0" w:space="0" w:color="auto"/>
            <w:left w:val="none" w:sz="0" w:space="0" w:color="auto"/>
            <w:bottom w:val="none" w:sz="0" w:space="0" w:color="auto"/>
            <w:right w:val="none" w:sz="0" w:space="0" w:color="auto"/>
          </w:divBdr>
          <w:divsChild>
            <w:div w:id="607548391">
              <w:marLeft w:val="0"/>
              <w:marRight w:val="0"/>
              <w:marTop w:val="0"/>
              <w:marBottom w:val="0"/>
              <w:divBdr>
                <w:top w:val="none" w:sz="0" w:space="0" w:color="auto"/>
                <w:left w:val="none" w:sz="0" w:space="0" w:color="auto"/>
                <w:bottom w:val="none" w:sz="0" w:space="0" w:color="auto"/>
                <w:right w:val="none" w:sz="0" w:space="0" w:color="auto"/>
              </w:divBdr>
              <w:divsChild>
                <w:div w:id="1376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8002">
      <w:bodyDiv w:val="1"/>
      <w:marLeft w:val="0"/>
      <w:marRight w:val="0"/>
      <w:marTop w:val="0"/>
      <w:marBottom w:val="0"/>
      <w:divBdr>
        <w:top w:val="none" w:sz="0" w:space="0" w:color="auto"/>
        <w:left w:val="none" w:sz="0" w:space="0" w:color="auto"/>
        <w:bottom w:val="none" w:sz="0" w:space="0" w:color="auto"/>
        <w:right w:val="none" w:sz="0" w:space="0" w:color="auto"/>
      </w:divBdr>
      <w:divsChild>
        <w:div w:id="1820608065">
          <w:marLeft w:val="0"/>
          <w:marRight w:val="0"/>
          <w:marTop w:val="0"/>
          <w:marBottom w:val="0"/>
          <w:divBdr>
            <w:top w:val="none" w:sz="0" w:space="0" w:color="auto"/>
            <w:left w:val="none" w:sz="0" w:space="0" w:color="auto"/>
            <w:bottom w:val="none" w:sz="0" w:space="0" w:color="auto"/>
            <w:right w:val="none" w:sz="0" w:space="0" w:color="auto"/>
          </w:divBdr>
          <w:divsChild>
            <w:div w:id="1126970294">
              <w:marLeft w:val="0"/>
              <w:marRight w:val="0"/>
              <w:marTop w:val="0"/>
              <w:marBottom w:val="0"/>
              <w:divBdr>
                <w:top w:val="none" w:sz="0" w:space="0" w:color="auto"/>
                <w:left w:val="none" w:sz="0" w:space="0" w:color="auto"/>
                <w:bottom w:val="none" w:sz="0" w:space="0" w:color="auto"/>
                <w:right w:val="none" w:sz="0" w:space="0" w:color="auto"/>
              </w:divBdr>
              <w:divsChild>
                <w:div w:id="14848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50875">
      <w:bodyDiv w:val="1"/>
      <w:marLeft w:val="0"/>
      <w:marRight w:val="0"/>
      <w:marTop w:val="0"/>
      <w:marBottom w:val="0"/>
      <w:divBdr>
        <w:top w:val="none" w:sz="0" w:space="0" w:color="auto"/>
        <w:left w:val="none" w:sz="0" w:space="0" w:color="auto"/>
        <w:bottom w:val="none" w:sz="0" w:space="0" w:color="auto"/>
        <w:right w:val="none" w:sz="0" w:space="0" w:color="auto"/>
      </w:divBdr>
      <w:divsChild>
        <w:div w:id="1212576357">
          <w:marLeft w:val="0"/>
          <w:marRight w:val="0"/>
          <w:marTop w:val="0"/>
          <w:marBottom w:val="0"/>
          <w:divBdr>
            <w:top w:val="none" w:sz="0" w:space="0" w:color="auto"/>
            <w:left w:val="none" w:sz="0" w:space="0" w:color="auto"/>
            <w:bottom w:val="none" w:sz="0" w:space="0" w:color="auto"/>
            <w:right w:val="none" w:sz="0" w:space="0" w:color="auto"/>
          </w:divBdr>
          <w:divsChild>
            <w:div w:id="1888373163">
              <w:marLeft w:val="0"/>
              <w:marRight w:val="0"/>
              <w:marTop w:val="0"/>
              <w:marBottom w:val="0"/>
              <w:divBdr>
                <w:top w:val="none" w:sz="0" w:space="0" w:color="auto"/>
                <w:left w:val="none" w:sz="0" w:space="0" w:color="auto"/>
                <w:bottom w:val="none" w:sz="0" w:space="0" w:color="auto"/>
                <w:right w:val="none" w:sz="0" w:space="0" w:color="auto"/>
              </w:divBdr>
              <w:divsChild>
                <w:div w:id="1142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78886">
      <w:bodyDiv w:val="1"/>
      <w:marLeft w:val="0"/>
      <w:marRight w:val="0"/>
      <w:marTop w:val="0"/>
      <w:marBottom w:val="0"/>
      <w:divBdr>
        <w:top w:val="none" w:sz="0" w:space="0" w:color="auto"/>
        <w:left w:val="none" w:sz="0" w:space="0" w:color="auto"/>
        <w:bottom w:val="none" w:sz="0" w:space="0" w:color="auto"/>
        <w:right w:val="none" w:sz="0" w:space="0" w:color="auto"/>
      </w:divBdr>
    </w:div>
    <w:div w:id="1375274832">
      <w:bodyDiv w:val="1"/>
      <w:marLeft w:val="0"/>
      <w:marRight w:val="0"/>
      <w:marTop w:val="0"/>
      <w:marBottom w:val="0"/>
      <w:divBdr>
        <w:top w:val="none" w:sz="0" w:space="0" w:color="auto"/>
        <w:left w:val="none" w:sz="0" w:space="0" w:color="auto"/>
        <w:bottom w:val="none" w:sz="0" w:space="0" w:color="auto"/>
        <w:right w:val="none" w:sz="0" w:space="0" w:color="auto"/>
      </w:divBdr>
      <w:divsChild>
        <w:div w:id="193734267">
          <w:marLeft w:val="0"/>
          <w:marRight w:val="0"/>
          <w:marTop w:val="0"/>
          <w:marBottom w:val="0"/>
          <w:divBdr>
            <w:top w:val="none" w:sz="0" w:space="0" w:color="auto"/>
            <w:left w:val="none" w:sz="0" w:space="0" w:color="auto"/>
            <w:bottom w:val="none" w:sz="0" w:space="0" w:color="auto"/>
            <w:right w:val="none" w:sz="0" w:space="0" w:color="auto"/>
          </w:divBdr>
          <w:divsChild>
            <w:div w:id="1157694428">
              <w:marLeft w:val="0"/>
              <w:marRight w:val="0"/>
              <w:marTop w:val="0"/>
              <w:marBottom w:val="0"/>
              <w:divBdr>
                <w:top w:val="none" w:sz="0" w:space="0" w:color="auto"/>
                <w:left w:val="none" w:sz="0" w:space="0" w:color="auto"/>
                <w:bottom w:val="none" w:sz="0" w:space="0" w:color="auto"/>
                <w:right w:val="none" w:sz="0" w:space="0" w:color="auto"/>
              </w:divBdr>
              <w:divsChild>
                <w:div w:id="20157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7185">
      <w:bodyDiv w:val="1"/>
      <w:marLeft w:val="0"/>
      <w:marRight w:val="0"/>
      <w:marTop w:val="0"/>
      <w:marBottom w:val="0"/>
      <w:divBdr>
        <w:top w:val="none" w:sz="0" w:space="0" w:color="auto"/>
        <w:left w:val="none" w:sz="0" w:space="0" w:color="auto"/>
        <w:bottom w:val="none" w:sz="0" w:space="0" w:color="auto"/>
        <w:right w:val="none" w:sz="0" w:space="0" w:color="auto"/>
      </w:divBdr>
    </w:div>
    <w:div w:id="1508248480">
      <w:bodyDiv w:val="1"/>
      <w:marLeft w:val="0"/>
      <w:marRight w:val="0"/>
      <w:marTop w:val="0"/>
      <w:marBottom w:val="0"/>
      <w:divBdr>
        <w:top w:val="none" w:sz="0" w:space="0" w:color="auto"/>
        <w:left w:val="none" w:sz="0" w:space="0" w:color="auto"/>
        <w:bottom w:val="none" w:sz="0" w:space="0" w:color="auto"/>
        <w:right w:val="none" w:sz="0" w:space="0" w:color="auto"/>
      </w:divBdr>
      <w:divsChild>
        <w:div w:id="1612010257">
          <w:marLeft w:val="0"/>
          <w:marRight w:val="0"/>
          <w:marTop w:val="0"/>
          <w:marBottom w:val="0"/>
          <w:divBdr>
            <w:top w:val="none" w:sz="0" w:space="0" w:color="auto"/>
            <w:left w:val="none" w:sz="0" w:space="0" w:color="auto"/>
            <w:bottom w:val="none" w:sz="0" w:space="0" w:color="auto"/>
            <w:right w:val="none" w:sz="0" w:space="0" w:color="auto"/>
          </w:divBdr>
          <w:divsChild>
            <w:div w:id="597492358">
              <w:marLeft w:val="0"/>
              <w:marRight w:val="0"/>
              <w:marTop w:val="0"/>
              <w:marBottom w:val="0"/>
              <w:divBdr>
                <w:top w:val="none" w:sz="0" w:space="0" w:color="auto"/>
                <w:left w:val="none" w:sz="0" w:space="0" w:color="auto"/>
                <w:bottom w:val="none" w:sz="0" w:space="0" w:color="auto"/>
                <w:right w:val="none" w:sz="0" w:space="0" w:color="auto"/>
              </w:divBdr>
              <w:divsChild>
                <w:div w:id="19314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 Naresh Kasaragadda (Student)</dc:creator>
  <cp:keywords/>
  <dc:description/>
  <cp:lastModifiedBy>Jayachandra Poluri</cp:lastModifiedBy>
  <cp:revision>3</cp:revision>
  <dcterms:created xsi:type="dcterms:W3CDTF">2024-02-06T18:30:00Z</dcterms:created>
  <dcterms:modified xsi:type="dcterms:W3CDTF">2024-02-06T18:43:00Z</dcterms:modified>
</cp:coreProperties>
</file>