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26EA" w14:textId="6E98CE04" w:rsidR="006242B6" w:rsidRPr="00E629F0" w:rsidRDefault="006242B6" w:rsidP="006242B6">
      <w:pPr>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İSTANBUL MEDİPOL UNIVERSITY</w:t>
      </w:r>
    </w:p>
    <w:p w14:paraId="221FDB1B" w14:textId="71C98368" w:rsidR="004D0963" w:rsidRPr="00E629F0" w:rsidRDefault="006242B6" w:rsidP="006242B6">
      <w:pPr>
        <w:jc w:val="center"/>
        <w:rPr>
          <w:rFonts w:ascii="Times New Roman" w:hAnsi="Times New Roman" w:cs="Times New Roman"/>
          <w:sz w:val="24"/>
          <w:szCs w:val="24"/>
        </w:rPr>
      </w:pPr>
      <w:r w:rsidRPr="00E629F0">
        <w:rPr>
          <w:rFonts w:ascii="Times New Roman" w:hAnsi="Times New Roman" w:cs="Times New Roman"/>
          <w:noProof/>
          <w:sz w:val="24"/>
          <w:szCs w:val="24"/>
        </w:rPr>
        <w:drawing>
          <wp:inline distT="0" distB="0" distL="0" distR="0" wp14:anchorId="585B2A6D" wp14:editId="7105D4F5">
            <wp:extent cx="2047875" cy="2047875"/>
            <wp:effectExtent l="0" t="0" r="9525" b="9525"/>
            <wp:docPr id="826032634" name="Picture 1" descr="Logolar | Medipo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 | Medipol Üniversit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47E87F4D" w14:textId="77777777" w:rsidR="006242B6" w:rsidRDefault="006242B6" w:rsidP="006242B6">
      <w:pPr>
        <w:jc w:val="center"/>
        <w:rPr>
          <w:rFonts w:ascii="Times New Roman" w:hAnsi="Times New Roman" w:cs="Times New Roman"/>
          <w:sz w:val="24"/>
          <w:szCs w:val="24"/>
        </w:rPr>
      </w:pPr>
    </w:p>
    <w:p w14:paraId="01D05055" w14:textId="77777777" w:rsidR="00A93EC1" w:rsidRPr="00E629F0" w:rsidRDefault="00A93EC1" w:rsidP="006242B6">
      <w:pPr>
        <w:jc w:val="center"/>
        <w:rPr>
          <w:rFonts w:ascii="Times New Roman" w:hAnsi="Times New Roman" w:cs="Times New Roman"/>
          <w:sz w:val="24"/>
          <w:szCs w:val="24"/>
        </w:rPr>
      </w:pPr>
    </w:p>
    <w:p w14:paraId="68528BD8" w14:textId="77777777" w:rsidR="006242B6" w:rsidRPr="00E629F0" w:rsidRDefault="006242B6" w:rsidP="006242B6">
      <w:pPr>
        <w:jc w:val="center"/>
        <w:rPr>
          <w:rFonts w:ascii="Times New Roman" w:hAnsi="Times New Roman" w:cs="Times New Roman"/>
          <w:sz w:val="24"/>
          <w:szCs w:val="24"/>
        </w:rPr>
      </w:pPr>
    </w:p>
    <w:p w14:paraId="11F92E8E" w14:textId="31BB5DAA"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ab/>
        <w:t>EECD1212913: DIGITAL COMMUNICATION LABORATORY</w:t>
      </w:r>
    </w:p>
    <w:p w14:paraId="3FA01F3C"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1FBF89F2"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1F593FA4" w14:textId="2E856B48"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Lab report No:.</w:t>
      </w:r>
      <w:r w:rsidR="00C27EEA">
        <w:rPr>
          <w:rFonts w:ascii="Times New Roman" w:eastAsia="Times New Roman" w:hAnsi="Times New Roman" w:cs="Times New Roman"/>
          <w:b/>
          <w:bCs/>
          <w:color w:val="002060"/>
          <w:sz w:val="24"/>
          <w:szCs w:val="24"/>
        </w:rPr>
        <w:t>5</w:t>
      </w:r>
      <w:r w:rsidRPr="00E629F0">
        <w:rPr>
          <w:rFonts w:ascii="Times New Roman" w:eastAsia="Times New Roman" w:hAnsi="Times New Roman" w:cs="Times New Roman"/>
          <w:b/>
          <w:color w:val="002060"/>
          <w:sz w:val="24"/>
          <w:szCs w:val="24"/>
        </w:rPr>
        <w:t xml:space="preserve">:  </w:t>
      </w:r>
      <w:r w:rsidR="00B501F2" w:rsidRPr="00B501F2">
        <w:rPr>
          <w:rFonts w:ascii="Times New Roman" w:eastAsia="Times New Roman" w:hAnsi="Times New Roman" w:cs="Times New Roman"/>
          <w:b/>
          <w:color w:val="002060"/>
          <w:sz w:val="24"/>
          <w:szCs w:val="24"/>
        </w:rPr>
        <w:t>Digital modulation techniques</w:t>
      </w:r>
    </w:p>
    <w:p w14:paraId="10433B52"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4E44EC6C"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153C5C70" w14:textId="74E69D90"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Professor: Huseyin Arslan</w:t>
      </w:r>
    </w:p>
    <w:p w14:paraId="7A048EA1"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2C9EEED8"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4404E0E8" w14:textId="041438FE"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Student Name: Salim Mohd Yahya</w:t>
      </w:r>
      <w:r w:rsidR="00672D3D">
        <w:rPr>
          <w:rFonts w:ascii="Times New Roman" w:eastAsia="Times New Roman" w:hAnsi="Times New Roman" w:cs="Times New Roman"/>
          <w:b/>
          <w:color w:val="002060"/>
          <w:sz w:val="24"/>
          <w:szCs w:val="24"/>
        </w:rPr>
        <w:t xml:space="preserve"> </w:t>
      </w:r>
    </w:p>
    <w:p w14:paraId="72BF96E6" w14:textId="6879FCAB"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 xml:space="preserve">Student Number: </w:t>
      </w:r>
      <w:r w:rsidRPr="00E629F0">
        <w:rPr>
          <w:rFonts w:ascii="Times New Roman" w:hAnsi="Times New Roman" w:cs="Times New Roman"/>
          <w:sz w:val="24"/>
          <w:szCs w:val="24"/>
        </w:rPr>
        <w:t xml:space="preserve"> </w:t>
      </w:r>
      <w:r w:rsidRPr="00E629F0">
        <w:rPr>
          <w:rFonts w:ascii="Times New Roman" w:eastAsia="Times New Roman" w:hAnsi="Times New Roman" w:cs="Times New Roman"/>
          <w:b/>
          <w:color w:val="002060"/>
          <w:sz w:val="24"/>
          <w:szCs w:val="24"/>
        </w:rPr>
        <w:t>D3230014</w:t>
      </w:r>
    </w:p>
    <w:p w14:paraId="4C641877" w14:textId="55946C0F" w:rsidR="00EA6AF1" w:rsidRPr="00E629F0" w:rsidRDefault="00EA6AF1"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 xml:space="preserve">Submitted: </w:t>
      </w:r>
      <w:r w:rsidR="67C717AE" w:rsidRPr="7BBA16B9">
        <w:rPr>
          <w:rFonts w:ascii="Times New Roman" w:eastAsia="Times New Roman" w:hAnsi="Times New Roman" w:cs="Times New Roman"/>
          <w:b/>
          <w:bCs/>
          <w:color w:val="002060"/>
          <w:sz w:val="24"/>
          <w:szCs w:val="24"/>
        </w:rPr>
        <w:t>2</w:t>
      </w:r>
      <w:r w:rsidR="008F495D">
        <w:rPr>
          <w:rFonts w:ascii="Times New Roman" w:eastAsia="Times New Roman" w:hAnsi="Times New Roman" w:cs="Times New Roman"/>
          <w:b/>
          <w:bCs/>
          <w:color w:val="002060"/>
          <w:sz w:val="24"/>
          <w:szCs w:val="24"/>
        </w:rPr>
        <w:t>8</w:t>
      </w:r>
      <w:r w:rsidR="008F495D">
        <w:rPr>
          <w:rFonts w:ascii="Times New Roman" w:eastAsia="Times New Roman" w:hAnsi="Times New Roman" w:cs="Times New Roman"/>
          <w:b/>
          <w:bCs/>
          <w:color w:val="002060"/>
          <w:sz w:val="24"/>
          <w:szCs w:val="24"/>
          <w:vertAlign w:val="superscript"/>
        </w:rPr>
        <w:t>th</w:t>
      </w:r>
      <w:r w:rsidR="62F3E4CF" w:rsidRPr="7BBA16B9">
        <w:rPr>
          <w:rFonts w:ascii="Times New Roman" w:eastAsia="Times New Roman" w:hAnsi="Times New Roman" w:cs="Times New Roman"/>
          <w:b/>
          <w:bCs/>
          <w:color w:val="002060"/>
          <w:sz w:val="24"/>
          <w:szCs w:val="24"/>
        </w:rPr>
        <w:t xml:space="preserve"> </w:t>
      </w:r>
      <w:r w:rsidR="00C4309A" w:rsidRPr="7BBA16B9">
        <w:rPr>
          <w:rFonts w:ascii="Times New Roman" w:eastAsia="Times New Roman" w:hAnsi="Times New Roman" w:cs="Times New Roman"/>
          <w:b/>
          <w:bCs/>
          <w:color w:val="002060"/>
          <w:sz w:val="24"/>
          <w:szCs w:val="24"/>
        </w:rPr>
        <w:t>March</w:t>
      </w:r>
      <w:r w:rsidR="00C4309A" w:rsidRPr="00E629F0">
        <w:rPr>
          <w:rFonts w:ascii="Times New Roman" w:eastAsia="Times New Roman" w:hAnsi="Times New Roman" w:cs="Times New Roman"/>
          <w:b/>
          <w:color w:val="002060"/>
          <w:sz w:val="24"/>
          <w:szCs w:val="24"/>
        </w:rPr>
        <w:t xml:space="preserve"> 2024</w:t>
      </w:r>
    </w:p>
    <w:p w14:paraId="50218229" w14:textId="77777777"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p>
    <w:p w14:paraId="69EC605E" w14:textId="77777777" w:rsidR="006242B6" w:rsidRPr="00E629F0" w:rsidRDefault="006242B6" w:rsidP="006242B6">
      <w:pPr>
        <w:spacing w:after="35" w:line="274" w:lineRule="auto"/>
        <w:jc w:val="center"/>
        <w:rPr>
          <w:rFonts w:ascii="Times New Roman" w:hAnsi="Times New Roman" w:cs="Times New Roman"/>
          <w:sz w:val="24"/>
          <w:szCs w:val="24"/>
        </w:rPr>
      </w:pPr>
    </w:p>
    <w:p w14:paraId="716E174F" w14:textId="77777777" w:rsidR="006242B6" w:rsidRDefault="006242B6" w:rsidP="006242B6">
      <w:pPr>
        <w:spacing w:after="233"/>
        <w:ind w:left="204"/>
        <w:jc w:val="center"/>
        <w:rPr>
          <w:rFonts w:ascii="Times New Roman" w:eastAsia="Times New Roman" w:hAnsi="Times New Roman" w:cs="Times New Roman"/>
          <w:b/>
          <w:color w:val="002060"/>
          <w:sz w:val="24"/>
          <w:szCs w:val="24"/>
        </w:rPr>
      </w:pPr>
    </w:p>
    <w:p w14:paraId="1E640878"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33B2476B"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6824A400"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02494A6F" w14:textId="77777777" w:rsidR="00A93EC1" w:rsidRPr="00E629F0" w:rsidRDefault="00A93EC1" w:rsidP="00A93EC1">
      <w:pPr>
        <w:spacing w:after="233"/>
        <w:rPr>
          <w:rFonts w:ascii="Times New Roman" w:eastAsia="Times New Roman" w:hAnsi="Times New Roman" w:cs="Times New Roman"/>
          <w:b/>
          <w:color w:val="002060"/>
          <w:sz w:val="24"/>
          <w:szCs w:val="24"/>
        </w:rPr>
      </w:pPr>
    </w:p>
    <w:p w14:paraId="14708FD8" w14:textId="77777777" w:rsidR="006965B4" w:rsidRDefault="006965B4" w:rsidP="006242B6">
      <w:pPr>
        <w:rPr>
          <w:rFonts w:ascii="Times New Roman" w:hAnsi="Times New Roman" w:cs="Times New Roman"/>
          <w:b/>
          <w:bCs/>
          <w:sz w:val="24"/>
          <w:szCs w:val="24"/>
        </w:rPr>
      </w:pPr>
    </w:p>
    <w:p w14:paraId="7AB42BB0" w14:textId="3D983D33" w:rsidR="00A93EC1" w:rsidRDefault="00E160B8" w:rsidP="006242B6">
      <w:pPr>
        <w:rPr>
          <w:rFonts w:ascii="Times New Roman" w:hAnsi="Times New Roman" w:cs="Times New Roman"/>
          <w:b/>
          <w:bCs/>
          <w:sz w:val="24"/>
          <w:szCs w:val="24"/>
        </w:rPr>
      </w:pPr>
      <w:r w:rsidRPr="3B0D0CE2">
        <w:rPr>
          <w:rFonts w:ascii="Times New Roman" w:hAnsi="Times New Roman" w:cs="Times New Roman"/>
          <w:b/>
          <w:bCs/>
          <w:sz w:val="24"/>
          <w:szCs w:val="24"/>
        </w:rPr>
        <w:lastRenderedPageBreak/>
        <w:t>Introduction</w:t>
      </w:r>
    </w:p>
    <w:p w14:paraId="295A942D" w14:textId="19166356" w:rsidR="00311B58" w:rsidRDefault="00311B58" w:rsidP="006242B6">
      <w:pPr>
        <w:rPr>
          <w:rFonts w:ascii="Times New Roman" w:hAnsi="Times New Roman" w:cs="Times New Roman"/>
          <w:b/>
          <w:bCs/>
          <w:sz w:val="24"/>
          <w:szCs w:val="24"/>
        </w:rPr>
      </w:pPr>
      <w:r>
        <w:rPr>
          <w:rFonts w:ascii="Times New Roman" w:hAnsi="Times New Roman" w:cs="Times New Roman"/>
          <w:b/>
          <w:bCs/>
          <w:sz w:val="24"/>
          <w:szCs w:val="24"/>
        </w:rPr>
        <w:t>Amplifiers and Nonlinearity</w:t>
      </w:r>
    </w:p>
    <w:p w14:paraId="56515E4A" w14:textId="044CCF33" w:rsidR="00311B58" w:rsidRDefault="00311B58" w:rsidP="006242B6">
      <w:pPr>
        <w:rPr>
          <w:rFonts w:ascii="Times New Roman" w:hAnsi="Times New Roman" w:cs="Times New Roman"/>
          <w:b/>
          <w:bCs/>
          <w:sz w:val="24"/>
          <w:szCs w:val="24"/>
        </w:rPr>
      </w:pPr>
      <w:r>
        <w:rPr>
          <w:rFonts w:ascii="Times New Roman" w:hAnsi="Times New Roman" w:cs="Times New Roman"/>
          <w:b/>
          <w:bCs/>
          <w:sz w:val="24"/>
          <w:szCs w:val="24"/>
        </w:rPr>
        <w:t>Question 3</w:t>
      </w:r>
    </w:p>
    <w:p w14:paraId="5CA8F12E" w14:textId="0BFAD6A0" w:rsidR="00BF6DC2" w:rsidRDefault="00BF6DC2" w:rsidP="006242B6">
      <w:pPr>
        <w:rPr>
          <w:rFonts w:ascii="Times New Roman" w:hAnsi="Times New Roman" w:cs="Times New Roman"/>
          <w:sz w:val="24"/>
          <w:szCs w:val="24"/>
        </w:rPr>
      </w:pPr>
      <w:r>
        <w:rPr>
          <w:rFonts w:ascii="Times New Roman" w:hAnsi="Times New Roman" w:cs="Times New Roman"/>
          <w:sz w:val="24"/>
          <w:szCs w:val="24"/>
        </w:rPr>
        <w:t>T</w:t>
      </w:r>
      <w:r w:rsidR="00311B58">
        <w:rPr>
          <w:rFonts w:ascii="Times New Roman" w:hAnsi="Times New Roman" w:cs="Times New Roman"/>
          <w:sz w:val="24"/>
          <w:szCs w:val="24"/>
        </w:rPr>
        <w:t xml:space="preserve">he power amplifier is designed to amplify signals at </w:t>
      </w:r>
      <w:r>
        <w:rPr>
          <w:rFonts w:ascii="Times New Roman" w:hAnsi="Times New Roman" w:cs="Times New Roman"/>
          <w:sz w:val="24"/>
          <w:szCs w:val="24"/>
        </w:rPr>
        <w:t>frequency</w:t>
      </w:r>
      <w:r w:rsidR="00311B58">
        <w:rPr>
          <w:rFonts w:ascii="Times New Roman" w:hAnsi="Times New Roman" w:cs="Times New Roman"/>
          <w:sz w:val="24"/>
          <w:szCs w:val="24"/>
        </w:rPr>
        <w:t xml:space="preserve"> f</w:t>
      </w:r>
      <w:r w:rsidR="00311B58" w:rsidRPr="00311B58">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311B58">
        <w:rPr>
          <w:rFonts w:ascii="Times New Roman" w:hAnsi="Times New Roman" w:cs="Times New Roman"/>
          <w:sz w:val="24"/>
          <w:szCs w:val="24"/>
        </w:rPr>
        <w:t>when the amplifier reaches saturation (non</w:t>
      </w:r>
      <w:r>
        <w:rPr>
          <w:rFonts w:ascii="Times New Roman" w:hAnsi="Times New Roman" w:cs="Times New Roman"/>
          <w:sz w:val="24"/>
          <w:szCs w:val="24"/>
        </w:rPr>
        <w:t>-</w:t>
      </w:r>
      <w:r w:rsidR="00311B58">
        <w:rPr>
          <w:rFonts w:ascii="Times New Roman" w:hAnsi="Times New Roman" w:cs="Times New Roman"/>
          <w:sz w:val="24"/>
          <w:szCs w:val="24"/>
        </w:rPr>
        <w:t>linear region) the output signal gets clipped, causing a rectangular shaped output pulse</w:t>
      </w:r>
      <w:r>
        <w:rPr>
          <w:rFonts w:ascii="Times New Roman" w:hAnsi="Times New Roman" w:cs="Times New Roman"/>
          <w:sz w:val="24"/>
          <w:szCs w:val="24"/>
        </w:rPr>
        <w:t>.</w:t>
      </w:r>
    </w:p>
    <w:p w14:paraId="2E3565E3" w14:textId="17AA9DCD" w:rsidR="00BF6DC2" w:rsidRDefault="00BF6DC2" w:rsidP="006242B6">
      <w:pPr>
        <w:rPr>
          <w:rFonts w:ascii="Times New Roman" w:hAnsi="Times New Roman" w:cs="Times New Roman"/>
          <w:sz w:val="24"/>
          <w:szCs w:val="24"/>
        </w:rPr>
      </w:pPr>
      <w:r>
        <w:rPr>
          <w:rFonts w:ascii="Times New Roman" w:hAnsi="Times New Roman" w:cs="Times New Roman"/>
          <w:sz w:val="24"/>
          <w:szCs w:val="24"/>
        </w:rPr>
        <w:t>I</w:t>
      </w:r>
      <w:r w:rsidR="00311B58">
        <w:rPr>
          <w:rFonts w:ascii="Times New Roman" w:hAnsi="Times New Roman" w:cs="Times New Roman"/>
          <w:sz w:val="24"/>
          <w:szCs w:val="24"/>
        </w:rPr>
        <w:t xml:space="preserve">n frequency domain, the </w:t>
      </w:r>
      <w:r>
        <w:rPr>
          <w:rFonts w:ascii="Times New Roman" w:hAnsi="Times New Roman" w:cs="Times New Roman"/>
          <w:sz w:val="24"/>
          <w:szCs w:val="24"/>
        </w:rPr>
        <w:t xml:space="preserve">rectangular </w:t>
      </w:r>
      <w:r w:rsidR="00311B58">
        <w:rPr>
          <w:rFonts w:ascii="Times New Roman" w:hAnsi="Times New Roman" w:cs="Times New Roman"/>
          <w:sz w:val="24"/>
          <w:szCs w:val="24"/>
        </w:rPr>
        <w:t>pulse</w:t>
      </w:r>
      <w:r>
        <w:rPr>
          <w:rFonts w:ascii="Times New Roman" w:hAnsi="Times New Roman" w:cs="Times New Roman"/>
          <w:sz w:val="24"/>
          <w:szCs w:val="24"/>
        </w:rPr>
        <w:t xml:space="preserve"> approximates a </w:t>
      </w:r>
      <w:proofErr w:type="spellStart"/>
      <w:r>
        <w:rPr>
          <w:rFonts w:ascii="Times New Roman" w:hAnsi="Times New Roman" w:cs="Times New Roman"/>
          <w:sz w:val="24"/>
          <w:szCs w:val="24"/>
        </w:rPr>
        <w:t>sinc</w:t>
      </w:r>
      <w:proofErr w:type="spellEnd"/>
      <w:r>
        <w:rPr>
          <w:rFonts w:ascii="Times New Roman" w:hAnsi="Times New Roman" w:cs="Times New Roman"/>
          <w:sz w:val="24"/>
          <w:szCs w:val="24"/>
        </w:rPr>
        <w:t xml:space="preserve"> pulse and</w:t>
      </w:r>
      <w:r w:rsidR="00311B58">
        <w:rPr>
          <w:rFonts w:ascii="Times New Roman" w:hAnsi="Times New Roman" w:cs="Times New Roman"/>
          <w:sz w:val="24"/>
          <w:szCs w:val="24"/>
        </w:rPr>
        <w:t xml:space="preserve"> occupies wider bandwidth (theoretically infinite bandwidth). The harmonics </w:t>
      </w:r>
      <w:r>
        <w:rPr>
          <w:rFonts w:ascii="Times New Roman" w:hAnsi="Times New Roman" w:cs="Times New Roman"/>
          <w:sz w:val="24"/>
          <w:szCs w:val="24"/>
        </w:rPr>
        <w:t>occur</w:t>
      </w:r>
      <w:r w:rsidR="00311B58">
        <w:rPr>
          <w:rFonts w:ascii="Times New Roman" w:hAnsi="Times New Roman" w:cs="Times New Roman"/>
          <w:sz w:val="24"/>
          <w:szCs w:val="24"/>
        </w:rPr>
        <w:t xml:space="preserve"> as periodic occurrences of </w:t>
      </w:r>
      <w:r>
        <w:rPr>
          <w:rFonts w:ascii="Times New Roman" w:hAnsi="Times New Roman" w:cs="Times New Roman"/>
          <w:sz w:val="24"/>
          <w:szCs w:val="24"/>
        </w:rPr>
        <w:t>integer multiples of</w:t>
      </w:r>
      <w:r w:rsidR="00311B58">
        <w:rPr>
          <w:rFonts w:ascii="Times New Roman" w:hAnsi="Times New Roman" w:cs="Times New Roman"/>
          <w:sz w:val="24"/>
          <w:szCs w:val="24"/>
        </w:rPr>
        <w:t xml:space="preserve"> fundamental frequency </w:t>
      </w:r>
      <w:r>
        <w:rPr>
          <w:rFonts w:ascii="Times New Roman" w:hAnsi="Times New Roman" w:cs="Times New Roman"/>
          <w:sz w:val="24"/>
          <w:szCs w:val="24"/>
        </w:rPr>
        <w:t xml:space="preserve">in the occupied bandwidth which </w:t>
      </w:r>
      <w:r w:rsidR="00311B58">
        <w:rPr>
          <w:rFonts w:ascii="Times New Roman" w:hAnsi="Times New Roman" w:cs="Times New Roman"/>
          <w:sz w:val="24"/>
          <w:szCs w:val="24"/>
        </w:rPr>
        <w:t>can thus be amplified by the amplifier</w:t>
      </w:r>
      <w:r>
        <w:rPr>
          <w:rFonts w:ascii="Times New Roman" w:hAnsi="Times New Roman" w:cs="Times New Roman"/>
          <w:sz w:val="24"/>
          <w:szCs w:val="24"/>
        </w:rPr>
        <w:t xml:space="preserve">. The first one being at </w:t>
      </w:r>
      <w:proofErr w:type="gramStart"/>
      <w:r>
        <w:rPr>
          <w:rFonts w:ascii="Times New Roman" w:hAnsi="Times New Roman" w:cs="Times New Roman"/>
          <w:sz w:val="24"/>
          <w:szCs w:val="24"/>
        </w:rPr>
        <w:t>2</w:t>
      </w:r>
      <w:r>
        <w:rPr>
          <w:rFonts w:ascii="Times New Roman" w:hAnsi="Times New Roman" w:cs="Times New Roman"/>
          <w:sz w:val="24"/>
          <w:szCs w:val="24"/>
        </w:rPr>
        <w:t>f</w:t>
      </w:r>
      <w:r w:rsidRPr="00311B58">
        <w:rPr>
          <w:rFonts w:ascii="Times New Roman" w:hAnsi="Times New Roman" w:cs="Times New Roman"/>
          <w:sz w:val="24"/>
          <w:szCs w:val="24"/>
          <w:vertAlign w:val="subscript"/>
        </w:rPr>
        <w:t>0</w:t>
      </w:r>
      <w:proofErr w:type="gramEnd"/>
      <w:r>
        <w:rPr>
          <w:rFonts w:ascii="Times New Roman" w:hAnsi="Times New Roman" w:cs="Times New Roman"/>
          <w:sz w:val="24"/>
          <w:szCs w:val="24"/>
        </w:rPr>
        <w:t xml:space="preserve"> </w:t>
      </w:r>
    </w:p>
    <w:p w14:paraId="02452621" w14:textId="77777777" w:rsidR="00BF6DC2" w:rsidRDefault="00BF6DC2" w:rsidP="006242B6">
      <w:pPr>
        <w:rPr>
          <w:rFonts w:ascii="Times New Roman" w:hAnsi="Times New Roman" w:cs="Times New Roman"/>
          <w:sz w:val="24"/>
          <w:szCs w:val="24"/>
        </w:rPr>
      </w:pPr>
      <w:r>
        <w:rPr>
          <w:rFonts w:ascii="Times New Roman" w:hAnsi="Times New Roman" w:cs="Times New Roman"/>
          <w:sz w:val="24"/>
          <w:szCs w:val="24"/>
        </w:rPr>
        <w:t>Since the larger harmonics are far from the fundamental frequency, their amplification will not be the same as those at fundamental frequency, it can be related to internal capacitances of the amplifier which attenuate the signal, it can also be attributed to internal resistances which become amplified with higher frequencies.</w:t>
      </w:r>
    </w:p>
    <w:p w14:paraId="1D99F334" w14:textId="3C2A840C" w:rsidR="00BF6DC2" w:rsidRDefault="00BF6DC2" w:rsidP="006242B6">
      <w:pPr>
        <w:rPr>
          <w:rFonts w:ascii="Times New Roman" w:hAnsi="Times New Roman" w:cs="Times New Roman"/>
          <w:b/>
          <w:bCs/>
          <w:sz w:val="24"/>
          <w:szCs w:val="24"/>
        </w:rPr>
      </w:pPr>
      <w:r w:rsidRPr="00CA52D3">
        <w:rPr>
          <w:rFonts w:ascii="Times New Roman" w:hAnsi="Times New Roman" w:cs="Times New Roman"/>
          <w:b/>
          <w:bCs/>
          <w:sz w:val="24"/>
          <w:szCs w:val="24"/>
        </w:rPr>
        <w:t xml:space="preserve">Question </w:t>
      </w:r>
      <w:r w:rsidR="00CA52D3" w:rsidRPr="00CA52D3">
        <w:rPr>
          <w:rFonts w:ascii="Times New Roman" w:hAnsi="Times New Roman" w:cs="Times New Roman"/>
          <w:b/>
          <w:bCs/>
          <w:sz w:val="24"/>
          <w:szCs w:val="24"/>
        </w:rPr>
        <w:t>4</w:t>
      </w:r>
    </w:p>
    <w:p w14:paraId="514D6C71" w14:textId="23E3A186" w:rsidR="00CA52D3" w:rsidRDefault="00CA52D3" w:rsidP="006242B6">
      <w:pPr>
        <w:rPr>
          <w:rFonts w:ascii="Times New Roman" w:hAnsi="Times New Roman" w:cs="Times New Roman"/>
          <w:b/>
          <w:bCs/>
          <w:sz w:val="24"/>
          <w:szCs w:val="24"/>
        </w:rPr>
      </w:pPr>
      <w:r>
        <w:rPr>
          <w:rFonts w:ascii="Times New Roman" w:hAnsi="Times New Roman" w:cs="Times New Roman"/>
          <w:b/>
          <w:bCs/>
          <w:sz w:val="24"/>
          <w:szCs w:val="24"/>
        </w:rPr>
        <w:t>Comment on Spectral Density</w:t>
      </w:r>
    </w:p>
    <w:p w14:paraId="30E282F1" w14:textId="7A27B71D" w:rsidR="00CA52D3" w:rsidRDefault="00CA52D3" w:rsidP="006242B6">
      <w:pPr>
        <w:rPr>
          <w:rFonts w:ascii="Times New Roman" w:hAnsi="Times New Roman" w:cs="Times New Roman"/>
          <w:color w:val="C00000"/>
          <w:sz w:val="24"/>
          <w:szCs w:val="24"/>
        </w:rPr>
      </w:pPr>
      <w:r>
        <w:rPr>
          <w:rFonts w:ascii="Times New Roman" w:hAnsi="Times New Roman" w:cs="Times New Roman"/>
          <w:sz w:val="24"/>
          <w:szCs w:val="24"/>
        </w:rPr>
        <w:t xml:space="preserve">Since the received signal </w:t>
      </w:r>
      <w:r w:rsidR="00717B05">
        <w:rPr>
          <w:rFonts w:ascii="Times New Roman" w:hAnsi="Times New Roman" w:cs="Times New Roman"/>
          <w:sz w:val="24"/>
          <w:szCs w:val="24"/>
        </w:rPr>
        <w:t>contains</w:t>
      </w:r>
      <w:r>
        <w:rPr>
          <w:rFonts w:ascii="Times New Roman" w:hAnsi="Times New Roman" w:cs="Times New Roman"/>
          <w:sz w:val="24"/>
          <w:szCs w:val="24"/>
        </w:rPr>
        <w:t xml:space="preserve"> modulated data, we expect the energy to spread among symbols at different frequencies hence the occupied bandwidth will increase</w:t>
      </w:r>
      <w:r w:rsidR="00717B05">
        <w:rPr>
          <w:rFonts w:ascii="Times New Roman" w:hAnsi="Times New Roman" w:cs="Times New Roman"/>
          <w:sz w:val="24"/>
          <w:szCs w:val="24"/>
        </w:rPr>
        <w:t xml:space="preserve"> compared to single tone transmission</w:t>
      </w:r>
      <w:r>
        <w:rPr>
          <w:rFonts w:ascii="Times New Roman" w:hAnsi="Times New Roman" w:cs="Times New Roman"/>
          <w:sz w:val="24"/>
          <w:szCs w:val="24"/>
        </w:rPr>
        <w:t xml:space="preserve"> as seen in the image. </w:t>
      </w:r>
      <w:r w:rsidRPr="00717B05">
        <w:rPr>
          <w:rFonts w:ascii="Times New Roman" w:hAnsi="Times New Roman" w:cs="Times New Roman"/>
          <w:color w:val="C00000"/>
          <w:sz w:val="24"/>
          <w:szCs w:val="24"/>
        </w:rPr>
        <w:t>This will cause (increase in signal power</w:t>
      </w:r>
      <w:r w:rsidR="00717B05" w:rsidRPr="00717B05">
        <w:rPr>
          <w:rFonts w:ascii="Times New Roman" w:hAnsi="Times New Roman" w:cs="Times New Roman"/>
          <w:color w:val="C00000"/>
          <w:sz w:val="24"/>
          <w:szCs w:val="24"/>
        </w:rPr>
        <w:t>) on the frequencies close to central frequency causing Spectral regrowth.</w:t>
      </w:r>
      <w:r w:rsidRPr="00717B05">
        <w:rPr>
          <w:rFonts w:ascii="Times New Roman" w:hAnsi="Times New Roman" w:cs="Times New Roman"/>
          <w:color w:val="C00000"/>
          <w:sz w:val="24"/>
          <w:szCs w:val="24"/>
        </w:rPr>
        <w:t xml:space="preserve"> </w:t>
      </w:r>
    </w:p>
    <w:p w14:paraId="77074FC8" w14:textId="17C91F10" w:rsidR="00717B05" w:rsidRPr="00717B05" w:rsidRDefault="00717B05" w:rsidP="004D6D03">
      <w:pPr>
        <w:jc w:val="both"/>
        <w:rPr>
          <w:rFonts w:ascii="Times New Roman" w:hAnsi="Times New Roman" w:cs="Times New Roman"/>
          <w:b/>
          <w:bCs/>
          <w:sz w:val="24"/>
          <w:szCs w:val="24"/>
        </w:rPr>
      </w:pPr>
      <w:r w:rsidRPr="00717B05">
        <w:rPr>
          <w:rFonts w:ascii="Times New Roman" w:hAnsi="Times New Roman" w:cs="Times New Roman"/>
          <w:b/>
          <w:bCs/>
          <w:sz w:val="24"/>
          <w:szCs w:val="24"/>
        </w:rPr>
        <w:t>Question 5</w:t>
      </w:r>
    </w:p>
    <w:p w14:paraId="2E05C610" w14:textId="3401471E" w:rsidR="00717B05" w:rsidRDefault="004D6D03" w:rsidP="004D6D0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At lower gains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-30dBm, the spectral regrowth is inexistent, with increasing transmitter gain, they slowly build up. </w:t>
      </w:r>
      <w:r w:rsidR="00CA52D3" w:rsidRPr="00717B05">
        <w:rPr>
          <w:rFonts w:ascii="Times New Roman" w:hAnsi="Times New Roman" w:cs="Times New Roman"/>
          <w:sz w:val="24"/>
          <w:szCs w:val="24"/>
        </w:rPr>
        <w:t>It can be observed that at certain point when increasing the transmitter gain, the gain at the fundamental frequency reaches a maximum over which no increase is observed even with increasing transmitter gain and at the highest possible gain from the amplifier. On the other hand, the frequencies close to the fundamental frequency</w:t>
      </w:r>
      <w:r w:rsidR="00717B05" w:rsidRPr="00717B05">
        <w:rPr>
          <w:rFonts w:ascii="Times New Roman" w:hAnsi="Times New Roman" w:cs="Times New Roman"/>
          <w:sz w:val="24"/>
          <w:szCs w:val="24"/>
        </w:rPr>
        <w:t xml:space="preserve"> (spectral regrowth frequencies)</w:t>
      </w:r>
      <w:r w:rsidR="00CA52D3" w:rsidRPr="00717B05">
        <w:rPr>
          <w:rFonts w:ascii="Times New Roman" w:hAnsi="Times New Roman" w:cs="Times New Roman"/>
          <w:sz w:val="24"/>
          <w:szCs w:val="24"/>
        </w:rPr>
        <w:t xml:space="preserve"> get amplified </w:t>
      </w:r>
      <w:r w:rsidR="00717B05" w:rsidRPr="00717B05">
        <w:rPr>
          <w:rFonts w:ascii="Times New Roman" w:hAnsi="Times New Roman" w:cs="Times New Roman"/>
          <w:sz w:val="24"/>
          <w:szCs w:val="24"/>
        </w:rPr>
        <w:t xml:space="preserve">because they have not reached saturation yet. </w:t>
      </w:r>
    </w:p>
    <w:p w14:paraId="294036CB" w14:textId="5465AD7D" w:rsidR="00CA52D3" w:rsidRDefault="004D6D03" w:rsidP="004D6D03">
      <w:pPr>
        <w:ind w:left="720"/>
        <w:rPr>
          <w:rFonts w:ascii="Times New Roman" w:hAnsi="Times New Roman" w:cs="Times New Roman"/>
          <w:sz w:val="24"/>
          <w:szCs w:val="24"/>
        </w:rPr>
      </w:pPr>
      <w:r w:rsidRPr="004D6D03">
        <w:rPr>
          <w:rFonts w:ascii="Times New Roman" w:hAnsi="Times New Roman" w:cs="Times New Roman"/>
          <w:sz w:val="24"/>
          <w:szCs w:val="24"/>
        </w:rPr>
        <w:t xml:space="preserve">Harmonics become significant only when the saturation point of the amplifier is reached, from there onwards their peak power keeps </w:t>
      </w:r>
      <w:r w:rsidR="002763C1" w:rsidRPr="004D6D03">
        <w:rPr>
          <w:rFonts w:ascii="Times New Roman" w:hAnsi="Times New Roman" w:cs="Times New Roman"/>
          <w:sz w:val="24"/>
          <w:szCs w:val="24"/>
        </w:rPr>
        <w:t>growing.</w:t>
      </w:r>
    </w:p>
    <w:p w14:paraId="0D86EE9E" w14:textId="4A71CB8E" w:rsidR="004D6D03" w:rsidRDefault="004D6D03" w:rsidP="004D6D0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At low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powers, and especially when the amplifier is not operating in its saturat</w:t>
      </w:r>
      <w:r w:rsidR="00C44913">
        <w:rPr>
          <w:rFonts w:ascii="Times New Roman" w:hAnsi="Times New Roman" w:cs="Times New Roman"/>
          <w:sz w:val="24"/>
          <w:szCs w:val="24"/>
        </w:rPr>
        <w:t>ion</w:t>
      </w:r>
      <w:r>
        <w:rPr>
          <w:rFonts w:ascii="Times New Roman" w:hAnsi="Times New Roman" w:cs="Times New Roman"/>
          <w:sz w:val="24"/>
          <w:szCs w:val="24"/>
        </w:rPr>
        <w:t xml:space="preserve"> region,</w:t>
      </w:r>
      <w:r w:rsidR="00C44913">
        <w:rPr>
          <w:rFonts w:ascii="Times New Roman" w:hAnsi="Times New Roman" w:cs="Times New Roman"/>
          <w:sz w:val="24"/>
          <w:szCs w:val="24"/>
        </w:rPr>
        <w:t xml:space="preserve"> the spectral regrowth is </w:t>
      </w:r>
      <w:r w:rsidR="002763C1">
        <w:rPr>
          <w:rFonts w:ascii="Times New Roman" w:hAnsi="Times New Roman" w:cs="Times New Roman"/>
          <w:sz w:val="24"/>
          <w:szCs w:val="24"/>
        </w:rPr>
        <w:t>in significant and hence the PAPR is low, the CCDF curves shows a good trend, when we increase the Tx power and approach the saturation region of the amplifier, the spectral regrowth becomes significantly higher, thus affecting the dynamic range of the received signal and hence the CCDF curve shows higher probability of finding symbols at higher power than the average.</w:t>
      </w:r>
    </w:p>
    <w:p w14:paraId="1934E978" w14:textId="77777777" w:rsidR="002763C1" w:rsidRPr="002763C1" w:rsidRDefault="002763C1" w:rsidP="002763C1">
      <w:pPr>
        <w:rPr>
          <w:rFonts w:ascii="Times New Roman" w:hAnsi="Times New Roman" w:cs="Times New Roman"/>
          <w:sz w:val="24"/>
          <w:szCs w:val="24"/>
        </w:rPr>
      </w:pPr>
    </w:p>
    <w:p w14:paraId="05AF068D" w14:textId="2CDF0203" w:rsidR="002763C1" w:rsidRDefault="002763C1" w:rsidP="002763C1">
      <w:pPr>
        <w:rPr>
          <w:rFonts w:ascii="Times New Roman" w:hAnsi="Times New Roman" w:cs="Times New Roman"/>
          <w:b/>
          <w:bCs/>
          <w:sz w:val="24"/>
          <w:szCs w:val="24"/>
        </w:rPr>
      </w:pPr>
      <w:r w:rsidRPr="002763C1">
        <w:rPr>
          <w:rFonts w:ascii="Times New Roman" w:hAnsi="Times New Roman" w:cs="Times New Roman"/>
          <w:b/>
          <w:bCs/>
          <w:sz w:val="24"/>
          <w:szCs w:val="24"/>
        </w:rPr>
        <w:lastRenderedPageBreak/>
        <w:t>Question 6</w:t>
      </w:r>
    </w:p>
    <w:p w14:paraId="45E28A01" w14:textId="443D63CC" w:rsidR="002763C1" w:rsidRDefault="002763C1" w:rsidP="00D91E3F">
      <w:pPr>
        <w:jc w:val="both"/>
        <w:rPr>
          <w:rFonts w:ascii="Times New Roman" w:hAnsi="Times New Roman" w:cs="Times New Roman"/>
          <w:sz w:val="24"/>
          <w:szCs w:val="24"/>
        </w:rPr>
      </w:pPr>
      <w:r w:rsidRPr="002763C1">
        <w:rPr>
          <w:rFonts w:ascii="Times New Roman" w:hAnsi="Times New Roman" w:cs="Times New Roman"/>
          <w:sz w:val="24"/>
          <w:szCs w:val="24"/>
        </w:rPr>
        <w:t xml:space="preserve">A low pass filter of 470 </w:t>
      </w:r>
      <w:proofErr w:type="spellStart"/>
      <w:r w:rsidRPr="002763C1">
        <w:rPr>
          <w:rFonts w:ascii="Times New Roman" w:hAnsi="Times New Roman" w:cs="Times New Roman"/>
          <w:sz w:val="24"/>
          <w:szCs w:val="24"/>
        </w:rPr>
        <w:t>Mhz</w:t>
      </w:r>
      <w:proofErr w:type="spellEnd"/>
      <w:r w:rsidRPr="002763C1">
        <w:rPr>
          <w:rFonts w:ascii="Times New Roman" w:hAnsi="Times New Roman" w:cs="Times New Roman"/>
          <w:sz w:val="24"/>
          <w:szCs w:val="24"/>
        </w:rPr>
        <w:t xml:space="preserve"> is introduced, and it can be observed that the harmonics disappear from the spectrum, showing that the</w:t>
      </w:r>
      <w:r>
        <w:rPr>
          <w:rFonts w:ascii="Times New Roman" w:hAnsi="Times New Roman" w:cs="Times New Roman"/>
          <w:sz w:val="24"/>
          <w:szCs w:val="24"/>
        </w:rPr>
        <w:t>se</w:t>
      </w:r>
      <w:r w:rsidRPr="002763C1">
        <w:rPr>
          <w:rFonts w:ascii="Times New Roman" w:hAnsi="Times New Roman" w:cs="Times New Roman"/>
          <w:sz w:val="24"/>
          <w:szCs w:val="24"/>
        </w:rPr>
        <w:t xml:space="preserve"> high frequency components are filtered </w:t>
      </w:r>
      <w:proofErr w:type="gramStart"/>
      <w:r w:rsidRPr="002763C1">
        <w:rPr>
          <w:rFonts w:ascii="Times New Roman" w:hAnsi="Times New Roman" w:cs="Times New Roman"/>
          <w:sz w:val="24"/>
          <w:szCs w:val="24"/>
        </w:rPr>
        <w:t>out</w:t>
      </w:r>
      <w:proofErr w:type="gramEnd"/>
    </w:p>
    <w:p w14:paraId="1E2CDFA7" w14:textId="77777777" w:rsidR="002763C1" w:rsidRDefault="002763C1" w:rsidP="002763C1">
      <w:pPr>
        <w:rPr>
          <w:rFonts w:ascii="Times New Roman" w:hAnsi="Times New Roman" w:cs="Times New Roman"/>
          <w:b/>
          <w:bCs/>
          <w:sz w:val="24"/>
          <w:szCs w:val="24"/>
        </w:rPr>
      </w:pPr>
      <w:r>
        <w:rPr>
          <w:rFonts w:ascii="Times New Roman" w:hAnsi="Times New Roman" w:cs="Times New Roman"/>
          <w:b/>
          <w:bCs/>
          <w:sz w:val="24"/>
          <w:szCs w:val="24"/>
        </w:rPr>
        <w:t>Oscillators and Mixers</w:t>
      </w:r>
    </w:p>
    <w:p w14:paraId="2FE64D28" w14:textId="444C8599" w:rsidR="002763C1" w:rsidRDefault="002763C1" w:rsidP="002763C1">
      <w:pPr>
        <w:rPr>
          <w:rFonts w:ascii="Times New Roman" w:hAnsi="Times New Roman" w:cs="Times New Roman"/>
          <w:b/>
          <w:bCs/>
          <w:sz w:val="24"/>
          <w:szCs w:val="24"/>
        </w:rPr>
      </w:pPr>
      <w:r w:rsidRPr="002763C1">
        <w:rPr>
          <w:rFonts w:ascii="Times New Roman" w:hAnsi="Times New Roman" w:cs="Times New Roman"/>
          <w:b/>
          <w:bCs/>
          <w:sz w:val="24"/>
          <w:szCs w:val="24"/>
        </w:rPr>
        <w:t xml:space="preserve">Question </w:t>
      </w:r>
      <w:r>
        <w:rPr>
          <w:rFonts w:ascii="Times New Roman" w:hAnsi="Times New Roman" w:cs="Times New Roman"/>
          <w:b/>
          <w:bCs/>
          <w:sz w:val="24"/>
          <w:szCs w:val="24"/>
        </w:rPr>
        <w:t>9</w:t>
      </w:r>
    </w:p>
    <w:p w14:paraId="1D621623" w14:textId="66AB2C9D" w:rsidR="002763C1" w:rsidRDefault="002763C1" w:rsidP="00D91E3F">
      <w:pPr>
        <w:jc w:val="both"/>
        <w:rPr>
          <w:rFonts w:ascii="Times New Roman" w:hAnsi="Times New Roman" w:cs="Times New Roman"/>
          <w:sz w:val="24"/>
          <w:szCs w:val="24"/>
        </w:rPr>
      </w:pPr>
      <w:r w:rsidRPr="004013C1">
        <w:rPr>
          <w:rFonts w:ascii="Times New Roman" w:hAnsi="Times New Roman" w:cs="Times New Roman"/>
          <w:sz w:val="24"/>
          <w:szCs w:val="24"/>
        </w:rPr>
        <w:t>By fixing the control voltage and changing the supply voltage, we are fixing the frequency of the VCO while changing the output power of the VCO</w:t>
      </w:r>
      <w:r w:rsidR="004013C1" w:rsidRPr="004013C1">
        <w:rPr>
          <w:rFonts w:ascii="Times New Roman" w:hAnsi="Times New Roman" w:cs="Times New Roman"/>
          <w:sz w:val="24"/>
          <w:szCs w:val="24"/>
        </w:rPr>
        <w:t xml:space="preserve">, the received signal spectrum shows </w:t>
      </w:r>
      <w:r w:rsidR="004013C1">
        <w:rPr>
          <w:rFonts w:ascii="Times New Roman" w:hAnsi="Times New Roman" w:cs="Times New Roman"/>
          <w:sz w:val="24"/>
          <w:szCs w:val="24"/>
        </w:rPr>
        <w:t>increase and decrease of</w:t>
      </w:r>
      <w:r w:rsidR="004013C1" w:rsidRPr="004013C1">
        <w:rPr>
          <w:rFonts w:ascii="Times New Roman" w:hAnsi="Times New Roman" w:cs="Times New Roman"/>
          <w:sz w:val="24"/>
          <w:szCs w:val="24"/>
        </w:rPr>
        <w:t xml:space="preserve"> peak power</w:t>
      </w:r>
      <w:r w:rsidR="004013C1">
        <w:rPr>
          <w:rFonts w:ascii="Times New Roman" w:hAnsi="Times New Roman" w:cs="Times New Roman"/>
          <w:sz w:val="24"/>
          <w:szCs w:val="24"/>
        </w:rPr>
        <w:t xml:space="preserve"> corresponding to increase/decrease of the power supply voltage of V</w:t>
      </w:r>
      <w:r w:rsidR="004013C1" w:rsidRPr="004013C1">
        <w:rPr>
          <w:rFonts w:ascii="Times New Roman" w:hAnsi="Times New Roman" w:cs="Times New Roman"/>
          <w:sz w:val="24"/>
          <w:szCs w:val="24"/>
        </w:rPr>
        <w:t>CO</w:t>
      </w:r>
      <w:r w:rsidR="004013C1">
        <w:rPr>
          <w:rFonts w:ascii="Times New Roman" w:hAnsi="Times New Roman" w:cs="Times New Roman"/>
          <w:sz w:val="24"/>
          <w:szCs w:val="24"/>
        </w:rPr>
        <w:t xml:space="preserve">. The measured VCO frequency pushing </w:t>
      </w:r>
      <w:proofErr w:type="gramStart"/>
      <w:r w:rsidR="004013C1">
        <w:rPr>
          <w:rFonts w:ascii="Times New Roman" w:hAnsi="Times New Roman" w:cs="Times New Roman"/>
          <w:sz w:val="24"/>
          <w:szCs w:val="24"/>
        </w:rPr>
        <w:t>is</w:t>
      </w:r>
      <w:proofErr w:type="gramEnd"/>
    </w:p>
    <w:p w14:paraId="2FE833A2" w14:textId="6B93651D" w:rsidR="004013C1" w:rsidRDefault="004013C1" w:rsidP="002763C1">
      <w:pPr>
        <w:rPr>
          <w:rFonts w:ascii="Times New Roman" w:hAnsi="Times New Roman" w:cs="Times New Roman"/>
          <w:sz w:val="24"/>
          <w:szCs w:val="24"/>
        </w:rPr>
      </w:pPr>
      <w:r>
        <w:rPr>
          <w:rFonts w:ascii="Times New Roman" w:hAnsi="Times New Roman" w:cs="Times New Roman"/>
          <w:sz w:val="24"/>
          <w:szCs w:val="24"/>
        </w:rPr>
        <w:t>Question 10</w:t>
      </w:r>
    </w:p>
    <w:p w14:paraId="23FFE9CB" w14:textId="45C26A2A" w:rsidR="004013C1" w:rsidRDefault="004013C1" w:rsidP="002763C1">
      <w:pPr>
        <w:rPr>
          <w:rFonts w:ascii="Times New Roman" w:hAnsi="Times New Roman" w:cs="Times New Roman"/>
          <w:sz w:val="24"/>
          <w:szCs w:val="24"/>
        </w:rPr>
      </w:pPr>
      <w:r>
        <w:rPr>
          <w:rFonts w:ascii="Times New Roman" w:hAnsi="Times New Roman" w:cs="Times New Roman"/>
          <w:sz w:val="24"/>
          <w:szCs w:val="24"/>
        </w:rPr>
        <w:t>Plot of VCO turning sensitivity is shown in figure ….</w:t>
      </w:r>
    </w:p>
    <w:p w14:paraId="2D251359" w14:textId="0935FA4C" w:rsidR="004013C1" w:rsidRDefault="004013C1" w:rsidP="002763C1">
      <w:pPr>
        <w:rPr>
          <w:rFonts w:ascii="Times New Roman" w:hAnsi="Times New Roman" w:cs="Times New Roman"/>
          <w:sz w:val="24"/>
          <w:szCs w:val="24"/>
        </w:rPr>
      </w:pPr>
      <w:r>
        <w:rPr>
          <w:rFonts w:ascii="Times New Roman" w:hAnsi="Times New Roman" w:cs="Times New Roman"/>
          <w:sz w:val="24"/>
          <w:szCs w:val="24"/>
        </w:rPr>
        <w:t>Question 11</w:t>
      </w:r>
    </w:p>
    <w:p w14:paraId="2383A7C4" w14:textId="056D4F4D" w:rsidR="004013C1" w:rsidRDefault="004013C1" w:rsidP="002763C1">
      <w:pPr>
        <w:rPr>
          <w:rFonts w:ascii="Times New Roman" w:hAnsi="Times New Roman" w:cs="Times New Roman"/>
          <w:sz w:val="24"/>
          <w:szCs w:val="24"/>
        </w:rPr>
      </w:pPr>
      <w:r>
        <w:rPr>
          <w:rFonts w:ascii="Times New Roman" w:hAnsi="Times New Roman" w:cs="Times New Roman"/>
          <w:sz w:val="24"/>
          <w:szCs w:val="24"/>
        </w:rPr>
        <w:t xml:space="preserve">Comment on VCO </w:t>
      </w:r>
      <w:proofErr w:type="gramStart"/>
      <w:r>
        <w:rPr>
          <w:rFonts w:ascii="Times New Roman" w:hAnsi="Times New Roman" w:cs="Times New Roman"/>
          <w:sz w:val="24"/>
          <w:szCs w:val="24"/>
        </w:rPr>
        <w:t>stability</w:t>
      </w:r>
      <w:proofErr w:type="gramEnd"/>
    </w:p>
    <w:p w14:paraId="7592E141" w14:textId="1C51503B" w:rsidR="004013C1" w:rsidRDefault="004013C1" w:rsidP="002763C1">
      <w:pPr>
        <w:rPr>
          <w:rFonts w:ascii="Times New Roman" w:hAnsi="Times New Roman" w:cs="Times New Roman"/>
          <w:sz w:val="24"/>
          <w:szCs w:val="24"/>
        </w:rPr>
      </w:pPr>
      <w:r>
        <w:rPr>
          <w:rFonts w:ascii="Times New Roman" w:hAnsi="Times New Roman" w:cs="Times New Roman"/>
          <w:sz w:val="24"/>
          <w:szCs w:val="24"/>
        </w:rPr>
        <w:t>Question 12</w:t>
      </w:r>
    </w:p>
    <w:p w14:paraId="17F6935D" w14:textId="2F9C59E7" w:rsidR="004013C1" w:rsidRDefault="004013C1" w:rsidP="002763C1">
      <w:pPr>
        <w:rPr>
          <w:rFonts w:ascii="Times New Roman" w:hAnsi="Times New Roman" w:cs="Times New Roman"/>
          <w:sz w:val="24"/>
          <w:szCs w:val="24"/>
        </w:rPr>
      </w:pPr>
      <w:r>
        <w:rPr>
          <w:rFonts w:ascii="Times New Roman" w:hAnsi="Times New Roman" w:cs="Times New Roman"/>
          <w:sz w:val="24"/>
          <w:szCs w:val="24"/>
        </w:rPr>
        <w:t>Part c:</w:t>
      </w:r>
    </w:p>
    <w:p w14:paraId="3D6F2150" w14:textId="4A40B183" w:rsidR="004013C1" w:rsidRDefault="004013C1" w:rsidP="00D91E3F">
      <w:pPr>
        <w:jc w:val="both"/>
        <w:rPr>
          <w:rFonts w:ascii="Times New Roman" w:hAnsi="Times New Roman" w:cs="Times New Roman"/>
          <w:sz w:val="24"/>
          <w:szCs w:val="24"/>
        </w:rPr>
      </w:pPr>
      <w:r>
        <w:rPr>
          <w:rFonts w:ascii="Times New Roman" w:hAnsi="Times New Roman" w:cs="Times New Roman"/>
          <w:sz w:val="24"/>
          <w:szCs w:val="24"/>
        </w:rPr>
        <w:t xml:space="preserve">If we assume that frequency from VSG is </w:t>
      </w:r>
      <w:proofErr w:type="spellStart"/>
      <w:r>
        <w:rPr>
          <w:rFonts w:ascii="Times New Roman" w:hAnsi="Times New Roman" w:cs="Times New Roman"/>
          <w:sz w:val="24"/>
          <w:szCs w:val="24"/>
        </w:rPr>
        <w:t>F</w:t>
      </w:r>
      <w:r w:rsidRPr="00B66F13">
        <w:rPr>
          <w:rFonts w:ascii="Times New Roman" w:hAnsi="Times New Roman" w:cs="Times New Roman"/>
          <w:sz w:val="24"/>
          <w:szCs w:val="24"/>
          <w:vertAlign w:val="subscript"/>
        </w:rPr>
        <w:t>sg</w:t>
      </w:r>
      <w:proofErr w:type="spellEnd"/>
      <w:r>
        <w:rPr>
          <w:rFonts w:ascii="Times New Roman" w:hAnsi="Times New Roman" w:cs="Times New Roman"/>
          <w:sz w:val="24"/>
          <w:szCs w:val="24"/>
        </w:rPr>
        <w:t xml:space="preserve"> and that of VCO to be </w:t>
      </w:r>
      <w:proofErr w:type="spellStart"/>
      <w:r>
        <w:rPr>
          <w:rFonts w:ascii="Times New Roman" w:hAnsi="Times New Roman" w:cs="Times New Roman"/>
          <w:sz w:val="24"/>
          <w:szCs w:val="24"/>
        </w:rPr>
        <w:t>F</w:t>
      </w:r>
      <w:r w:rsidRPr="00B66F13">
        <w:rPr>
          <w:rFonts w:ascii="Times New Roman" w:hAnsi="Times New Roman" w:cs="Times New Roman"/>
          <w:sz w:val="24"/>
          <w:szCs w:val="24"/>
          <w:vertAlign w:val="subscript"/>
        </w:rPr>
        <w:t>co</w:t>
      </w:r>
      <w:proofErr w:type="spellEnd"/>
      <w:r>
        <w:rPr>
          <w:rFonts w:ascii="Times New Roman" w:hAnsi="Times New Roman" w:cs="Times New Roman"/>
          <w:sz w:val="24"/>
          <w:szCs w:val="24"/>
        </w:rPr>
        <w:t xml:space="preserve"> then the expected intermodulation products are at </w:t>
      </w:r>
      <w:proofErr w:type="spellStart"/>
      <w:r>
        <w:rPr>
          <w:rFonts w:ascii="Times New Roman" w:hAnsi="Times New Roman" w:cs="Times New Roman"/>
          <w:sz w:val="24"/>
          <w:szCs w:val="24"/>
        </w:rPr>
        <w:t>F</w:t>
      </w:r>
      <w:r w:rsidRPr="00B66F13">
        <w:rPr>
          <w:rFonts w:ascii="Times New Roman" w:hAnsi="Times New Roman" w:cs="Times New Roman"/>
          <w:sz w:val="24"/>
          <w:szCs w:val="24"/>
          <w:vertAlign w:val="subscript"/>
        </w:rPr>
        <w:t>sg</w:t>
      </w:r>
      <w:proofErr w:type="spellEnd"/>
      <w:r>
        <w:rPr>
          <w:rFonts w:ascii="Times New Roman" w:hAnsi="Times New Roman" w:cs="Times New Roman"/>
          <w:sz w:val="24"/>
          <w:szCs w:val="24"/>
        </w:rPr>
        <w:t xml:space="preserve"> ±</w:t>
      </w:r>
      <w:r w:rsidR="00E409B8">
        <w:rPr>
          <w:rFonts w:ascii="Times New Roman" w:hAnsi="Times New Roman" w:cs="Times New Roman"/>
          <w:sz w:val="24"/>
          <w:szCs w:val="24"/>
        </w:rPr>
        <w:t xml:space="preserve"> |</w:t>
      </w:r>
      <w:proofErr w:type="spellStart"/>
      <w:r w:rsidR="00E409B8">
        <w:rPr>
          <w:rFonts w:ascii="Times New Roman" w:hAnsi="Times New Roman" w:cs="Times New Roman"/>
          <w:sz w:val="24"/>
          <w:szCs w:val="24"/>
        </w:rPr>
        <w:t>F</w:t>
      </w:r>
      <w:r w:rsidR="00E409B8" w:rsidRPr="00B66F13">
        <w:rPr>
          <w:rFonts w:ascii="Times New Roman" w:hAnsi="Times New Roman" w:cs="Times New Roman"/>
          <w:sz w:val="24"/>
          <w:szCs w:val="24"/>
          <w:vertAlign w:val="subscript"/>
        </w:rPr>
        <w:t>sg</w:t>
      </w:r>
      <w:proofErr w:type="spellEnd"/>
      <w:r w:rsidR="00B66F13">
        <w:rPr>
          <w:rFonts w:ascii="Times New Roman" w:hAnsi="Times New Roman" w:cs="Times New Roman"/>
          <w:sz w:val="24"/>
          <w:szCs w:val="24"/>
          <w:vertAlign w:val="subscript"/>
        </w:rPr>
        <w:t xml:space="preserve"> </w:t>
      </w:r>
      <w:r w:rsidR="00B66F13">
        <w:rPr>
          <w:rFonts w:ascii="Times New Roman" w:hAnsi="Times New Roman" w:cs="Times New Roman"/>
          <w:sz w:val="24"/>
          <w:szCs w:val="24"/>
        </w:rPr>
        <w:t xml:space="preserve">- </w:t>
      </w:r>
      <w:proofErr w:type="spellStart"/>
      <w:r w:rsidR="00E409B8">
        <w:rPr>
          <w:rFonts w:ascii="Times New Roman" w:hAnsi="Times New Roman" w:cs="Times New Roman"/>
          <w:sz w:val="24"/>
          <w:szCs w:val="24"/>
        </w:rPr>
        <w:t>F</w:t>
      </w:r>
      <w:r w:rsidR="00E409B8" w:rsidRPr="00B66F13">
        <w:rPr>
          <w:rFonts w:ascii="Times New Roman" w:hAnsi="Times New Roman" w:cs="Times New Roman"/>
          <w:sz w:val="24"/>
          <w:szCs w:val="24"/>
          <w:vertAlign w:val="subscript"/>
        </w:rPr>
        <w:t>co</w:t>
      </w:r>
      <w:proofErr w:type="spellEnd"/>
      <w:r w:rsidR="00E409B8">
        <w:rPr>
          <w:rFonts w:ascii="Times New Roman" w:hAnsi="Times New Roman" w:cs="Times New Roman"/>
          <w:sz w:val="24"/>
          <w:szCs w:val="24"/>
        </w:rPr>
        <w:t xml:space="preserve">| while for Harmonics we expect the first harmonic of each frequency to </w:t>
      </w:r>
      <w:proofErr w:type="gramStart"/>
      <w:r w:rsidR="00B66F13">
        <w:rPr>
          <w:rFonts w:ascii="Times New Roman" w:hAnsi="Times New Roman" w:cs="Times New Roman"/>
          <w:sz w:val="24"/>
          <w:szCs w:val="24"/>
        </w:rPr>
        <w:t>2F</w:t>
      </w:r>
      <w:proofErr w:type="gramEnd"/>
      <w:r w:rsidR="00B66F13">
        <w:rPr>
          <w:rFonts w:ascii="Times New Roman" w:hAnsi="Times New Roman" w:cs="Times New Roman"/>
          <w:sz w:val="24"/>
          <w:szCs w:val="24"/>
        </w:rPr>
        <w:t xml:space="preserve"> and the following will </w:t>
      </w:r>
      <w:r w:rsidR="00E409B8">
        <w:rPr>
          <w:rFonts w:ascii="Times New Roman" w:hAnsi="Times New Roman" w:cs="Times New Roman"/>
          <w:sz w:val="24"/>
          <w:szCs w:val="24"/>
        </w:rPr>
        <w:t>be at integer multiples of the fundamental frequency.</w:t>
      </w:r>
      <w:r w:rsidR="00B66F13">
        <w:rPr>
          <w:rFonts w:ascii="Times New Roman" w:hAnsi="Times New Roman" w:cs="Times New Roman"/>
          <w:sz w:val="24"/>
          <w:szCs w:val="24"/>
        </w:rPr>
        <w:t xml:space="preserve"> </w:t>
      </w:r>
    </w:p>
    <w:p w14:paraId="22E8F105" w14:textId="77777777" w:rsidR="00B66F13" w:rsidRDefault="00B66F13" w:rsidP="00D91E3F">
      <w:pPr>
        <w:jc w:val="both"/>
        <w:rPr>
          <w:rFonts w:ascii="Times New Roman" w:hAnsi="Times New Roman" w:cs="Times New Roman"/>
          <w:sz w:val="24"/>
          <w:szCs w:val="24"/>
        </w:rPr>
      </w:pPr>
    </w:p>
    <w:p w14:paraId="3BDB5061" w14:textId="77777777" w:rsidR="00D91E3F" w:rsidRDefault="00D91E3F" w:rsidP="002763C1">
      <w:pPr>
        <w:rPr>
          <w:rFonts w:ascii="Times New Roman" w:hAnsi="Times New Roman" w:cs="Times New Roman"/>
          <w:sz w:val="24"/>
          <w:szCs w:val="24"/>
        </w:rPr>
      </w:pPr>
    </w:p>
    <w:p w14:paraId="783AB619" w14:textId="77777777" w:rsidR="004013C1" w:rsidRPr="004013C1" w:rsidRDefault="004013C1" w:rsidP="002763C1">
      <w:pPr>
        <w:rPr>
          <w:rFonts w:ascii="Times New Roman" w:hAnsi="Times New Roman" w:cs="Times New Roman"/>
          <w:sz w:val="24"/>
          <w:szCs w:val="24"/>
        </w:rPr>
      </w:pPr>
    </w:p>
    <w:p w14:paraId="3D731364" w14:textId="77777777" w:rsidR="00717B05" w:rsidRDefault="00717B05" w:rsidP="006242B6">
      <w:pPr>
        <w:rPr>
          <w:rFonts w:ascii="Times New Roman" w:hAnsi="Times New Roman" w:cs="Times New Roman"/>
          <w:sz w:val="24"/>
          <w:szCs w:val="24"/>
        </w:rPr>
      </w:pPr>
    </w:p>
    <w:p w14:paraId="32E5FB6E" w14:textId="77777777" w:rsidR="00CA52D3" w:rsidRDefault="00CA52D3" w:rsidP="006242B6">
      <w:pPr>
        <w:rPr>
          <w:rFonts w:ascii="Times New Roman" w:hAnsi="Times New Roman" w:cs="Times New Roman"/>
          <w:sz w:val="24"/>
          <w:szCs w:val="24"/>
        </w:rPr>
      </w:pPr>
    </w:p>
    <w:p w14:paraId="420771B8" w14:textId="77777777" w:rsidR="00CA52D3" w:rsidRDefault="00CA52D3" w:rsidP="006242B6">
      <w:pPr>
        <w:rPr>
          <w:rFonts w:ascii="Times New Roman" w:hAnsi="Times New Roman" w:cs="Times New Roman"/>
          <w:sz w:val="24"/>
          <w:szCs w:val="24"/>
        </w:rPr>
      </w:pPr>
    </w:p>
    <w:p w14:paraId="7C9417AE" w14:textId="4E0DCB82" w:rsidR="00311B58" w:rsidRPr="00311B58" w:rsidRDefault="00BF6DC2" w:rsidP="006242B6">
      <w:pPr>
        <w:rPr>
          <w:rFonts w:ascii="Times New Roman" w:hAnsi="Times New Roman" w:cs="Times New Roman"/>
          <w:sz w:val="24"/>
          <w:szCs w:val="24"/>
        </w:rPr>
      </w:pPr>
      <w:r>
        <w:rPr>
          <w:rFonts w:ascii="Times New Roman" w:hAnsi="Times New Roman" w:cs="Times New Roman"/>
          <w:sz w:val="24"/>
          <w:szCs w:val="24"/>
        </w:rPr>
        <w:t xml:space="preserve"> </w:t>
      </w:r>
    </w:p>
    <w:p w14:paraId="482EEAB9" w14:textId="5AE5584A" w:rsidR="00420915" w:rsidRPr="00B501F2" w:rsidRDefault="00420915" w:rsidP="00B501F2">
      <w:pPr>
        <w:rPr>
          <w:rFonts w:ascii="Times New Roman" w:hAnsi="Times New Roman" w:cs="Times New Roman"/>
          <w:sz w:val="24"/>
          <w:szCs w:val="24"/>
        </w:rPr>
      </w:pPr>
    </w:p>
    <w:sectPr w:rsidR="00420915" w:rsidRPr="00B501F2" w:rsidSect="001B4225">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1C8B"/>
    <w:multiLevelType w:val="hybridMultilevel"/>
    <w:tmpl w:val="9CD04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F410A"/>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2" w15:restartNumberingAfterBreak="0">
    <w:nsid w:val="12057D16"/>
    <w:multiLevelType w:val="hybridMultilevel"/>
    <w:tmpl w:val="3750861C"/>
    <w:lvl w:ilvl="0" w:tplc="D1A8C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091"/>
    <w:multiLevelType w:val="hybridMultilevel"/>
    <w:tmpl w:val="4A52BBBE"/>
    <w:lvl w:ilvl="0" w:tplc="DE3EB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01678"/>
    <w:multiLevelType w:val="hybridMultilevel"/>
    <w:tmpl w:val="74463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C6F0D"/>
    <w:multiLevelType w:val="hybridMultilevel"/>
    <w:tmpl w:val="E85EF232"/>
    <w:lvl w:ilvl="0" w:tplc="84704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A2310"/>
    <w:multiLevelType w:val="hybridMultilevel"/>
    <w:tmpl w:val="9EB2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54D2"/>
    <w:multiLevelType w:val="hybridMultilevel"/>
    <w:tmpl w:val="5012330E"/>
    <w:lvl w:ilvl="0" w:tplc="1EAE6A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C55E8"/>
    <w:multiLevelType w:val="hybridMultilevel"/>
    <w:tmpl w:val="5946333E"/>
    <w:lvl w:ilvl="0" w:tplc="292CF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6135E"/>
    <w:multiLevelType w:val="hybridMultilevel"/>
    <w:tmpl w:val="05A28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60C4A"/>
    <w:multiLevelType w:val="hybridMultilevel"/>
    <w:tmpl w:val="BE6E2960"/>
    <w:lvl w:ilvl="0" w:tplc="5C00E0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D2572"/>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12" w15:restartNumberingAfterBreak="0">
    <w:nsid w:val="5C463C25"/>
    <w:multiLevelType w:val="hybridMultilevel"/>
    <w:tmpl w:val="849AA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56853"/>
    <w:multiLevelType w:val="hybridMultilevel"/>
    <w:tmpl w:val="66B0FD72"/>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E38E2"/>
    <w:multiLevelType w:val="hybridMultilevel"/>
    <w:tmpl w:val="C2DABA2A"/>
    <w:lvl w:ilvl="0" w:tplc="326A8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7573D"/>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16" w15:restartNumberingAfterBreak="0">
    <w:nsid w:val="66CB4BE1"/>
    <w:multiLevelType w:val="hybridMultilevel"/>
    <w:tmpl w:val="3D567168"/>
    <w:lvl w:ilvl="0" w:tplc="07E2D8DE">
      <w:start w:val="1"/>
      <w:numFmt w:val="decimal"/>
      <w:lvlText w:val="Q%1."/>
      <w:lvlJc w:val="left"/>
      <w:pPr>
        <w:ind w:left="360" w:hanging="360"/>
      </w:pPr>
      <w:rPr>
        <w:rFonts w:hint="default"/>
        <w:b/>
        <w:i w:val="0"/>
        <w:sz w:val="24"/>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17" w15:restartNumberingAfterBreak="0">
    <w:nsid w:val="69192E8E"/>
    <w:multiLevelType w:val="hybridMultilevel"/>
    <w:tmpl w:val="49F6FAD8"/>
    <w:lvl w:ilvl="0" w:tplc="04090015">
      <w:start w:val="1"/>
      <w:numFmt w:val="upperLetter"/>
      <w:lvlText w:val="%1."/>
      <w:lvlJc w:val="left"/>
      <w:pPr>
        <w:tabs>
          <w:tab w:val="num" w:pos="1140"/>
        </w:tabs>
        <w:ind w:left="1140" w:hanging="18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8" w15:restartNumberingAfterBreak="0">
    <w:nsid w:val="73F13199"/>
    <w:multiLevelType w:val="hybridMultilevel"/>
    <w:tmpl w:val="849AA16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B3588E"/>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num w:numId="1" w16cid:durableId="763262113">
    <w:abstractNumId w:val="17"/>
  </w:num>
  <w:num w:numId="2" w16cid:durableId="1430738006">
    <w:abstractNumId w:val="1"/>
  </w:num>
  <w:num w:numId="3" w16cid:durableId="1388607619">
    <w:abstractNumId w:val="11"/>
  </w:num>
  <w:num w:numId="4" w16cid:durableId="871461770">
    <w:abstractNumId w:val="5"/>
  </w:num>
  <w:num w:numId="5" w16cid:durableId="147675621">
    <w:abstractNumId w:val="15"/>
  </w:num>
  <w:num w:numId="6" w16cid:durableId="76440116">
    <w:abstractNumId w:val="16"/>
  </w:num>
  <w:num w:numId="7" w16cid:durableId="276957804">
    <w:abstractNumId w:val="19"/>
  </w:num>
  <w:num w:numId="8" w16cid:durableId="1406953617">
    <w:abstractNumId w:val="12"/>
  </w:num>
  <w:num w:numId="9" w16cid:durableId="899903602">
    <w:abstractNumId w:val="8"/>
  </w:num>
  <w:num w:numId="10" w16cid:durableId="995376319">
    <w:abstractNumId w:val="4"/>
  </w:num>
  <w:num w:numId="11" w16cid:durableId="1732119626">
    <w:abstractNumId w:val="18"/>
  </w:num>
  <w:num w:numId="12" w16cid:durableId="734737956">
    <w:abstractNumId w:val="0"/>
  </w:num>
  <w:num w:numId="13" w16cid:durableId="2003509319">
    <w:abstractNumId w:val="3"/>
  </w:num>
  <w:num w:numId="14" w16cid:durableId="488980299">
    <w:abstractNumId w:val="13"/>
  </w:num>
  <w:num w:numId="15" w16cid:durableId="1287271667">
    <w:abstractNumId w:val="7"/>
  </w:num>
  <w:num w:numId="16" w16cid:durableId="1519080874">
    <w:abstractNumId w:val="6"/>
  </w:num>
  <w:num w:numId="17" w16cid:durableId="1133520393">
    <w:abstractNumId w:val="2"/>
  </w:num>
  <w:num w:numId="18" w16cid:durableId="487943516">
    <w:abstractNumId w:val="10"/>
  </w:num>
  <w:num w:numId="19" w16cid:durableId="1437553166">
    <w:abstractNumId w:val="14"/>
  </w:num>
  <w:num w:numId="20" w16cid:durableId="677775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B6"/>
    <w:rsid w:val="0000587E"/>
    <w:rsid w:val="00010342"/>
    <w:rsid w:val="0001289A"/>
    <w:rsid w:val="000137B8"/>
    <w:rsid w:val="00016818"/>
    <w:rsid w:val="0002004A"/>
    <w:rsid w:val="000249A5"/>
    <w:rsid w:val="00026BFF"/>
    <w:rsid w:val="00027772"/>
    <w:rsid w:val="00031C1A"/>
    <w:rsid w:val="00031C37"/>
    <w:rsid w:val="00031D2F"/>
    <w:rsid w:val="00031ECD"/>
    <w:rsid w:val="000348A0"/>
    <w:rsid w:val="00035805"/>
    <w:rsid w:val="00040280"/>
    <w:rsid w:val="0004190A"/>
    <w:rsid w:val="000446BF"/>
    <w:rsid w:val="00045371"/>
    <w:rsid w:val="00045DA4"/>
    <w:rsid w:val="00051687"/>
    <w:rsid w:val="000527C1"/>
    <w:rsid w:val="00055321"/>
    <w:rsid w:val="00063AF5"/>
    <w:rsid w:val="00065ADF"/>
    <w:rsid w:val="00071813"/>
    <w:rsid w:val="00072DBF"/>
    <w:rsid w:val="00080288"/>
    <w:rsid w:val="00084A94"/>
    <w:rsid w:val="0008721F"/>
    <w:rsid w:val="00093B67"/>
    <w:rsid w:val="00093EBC"/>
    <w:rsid w:val="00096ACC"/>
    <w:rsid w:val="000974F6"/>
    <w:rsid w:val="000A3025"/>
    <w:rsid w:val="000B0902"/>
    <w:rsid w:val="000B0CC4"/>
    <w:rsid w:val="000B5B5C"/>
    <w:rsid w:val="000B5EE5"/>
    <w:rsid w:val="000B67D5"/>
    <w:rsid w:val="000C1CA3"/>
    <w:rsid w:val="000C323A"/>
    <w:rsid w:val="000C43A2"/>
    <w:rsid w:val="000D0B54"/>
    <w:rsid w:val="000D491E"/>
    <w:rsid w:val="000D7C10"/>
    <w:rsid w:val="000E6B7A"/>
    <w:rsid w:val="000E7926"/>
    <w:rsid w:val="000F1D8E"/>
    <w:rsid w:val="000F341F"/>
    <w:rsid w:val="000F4CCA"/>
    <w:rsid w:val="00100A9E"/>
    <w:rsid w:val="00101938"/>
    <w:rsid w:val="001055C0"/>
    <w:rsid w:val="0010762A"/>
    <w:rsid w:val="00110B39"/>
    <w:rsid w:val="00117B09"/>
    <w:rsid w:val="0012556F"/>
    <w:rsid w:val="00154084"/>
    <w:rsid w:val="00156CE6"/>
    <w:rsid w:val="00160CB9"/>
    <w:rsid w:val="00162F59"/>
    <w:rsid w:val="00166DB2"/>
    <w:rsid w:val="00170157"/>
    <w:rsid w:val="00170F82"/>
    <w:rsid w:val="00172352"/>
    <w:rsid w:val="001736A4"/>
    <w:rsid w:val="00173DE0"/>
    <w:rsid w:val="001761EF"/>
    <w:rsid w:val="00180269"/>
    <w:rsid w:val="00180363"/>
    <w:rsid w:val="00181639"/>
    <w:rsid w:val="001821A9"/>
    <w:rsid w:val="00193844"/>
    <w:rsid w:val="001938FF"/>
    <w:rsid w:val="001941A0"/>
    <w:rsid w:val="00195508"/>
    <w:rsid w:val="0019799F"/>
    <w:rsid w:val="001A124F"/>
    <w:rsid w:val="001A508A"/>
    <w:rsid w:val="001A7B03"/>
    <w:rsid w:val="001B4225"/>
    <w:rsid w:val="001B42DD"/>
    <w:rsid w:val="001B549D"/>
    <w:rsid w:val="001D2C0D"/>
    <w:rsid w:val="001D30CB"/>
    <w:rsid w:val="001F2C89"/>
    <w:rsid w:val="001F5415"/>
    <w:rsid w:val="00206A51"/>
    <w:rsid w:val="00212BEA"/>
    <w:rsid w:val="002204F8"/>
    <w:rsid w:val="00222D26"/>
    <w:rsid w:val="00222FCC"/>
    <w:rsid w:val="00226B9A"/>
    <w:rsid w:val="00230AEC"/>
    <w:rsid w:val="002312BF"/>
    <w:rsid w:val="00234D4F"/>
    <w:rsid w:val="002420CC"/>
    <w:rsid w:val="002436A4"/>
    <w:rsid w:val="00254211"/>
    <w:rsid w:val="002604F3"/>
    <w:rsid w:val="00260BA9"/>
    <w:rsid w:val="00263992"/>
    <w:rsid w:val="00266789"/>
    <w:rsid w:val="00270C8D"/>
    <w:rsid w:val="00271D39"/>
    <w:rsid w:val="002763C1"/>
    <w:rsid w:val="0028103C"/>
    <w:rsid w:val="00282E6E"/>
    <w:rsid w:val="0029380E"/>
    <w:rsid w:val="00293F94"/>
    <w:rsid w:val="00297A1B"/>
    <w:rsid w:val="002A0BAA"/>
    <w:rsid w:val="002A12B9"/>
    <w:rsid w:val="002A14CE"/>
    <w:rsid w:val="002A1A3A"/>
    <w:rsid w:val="002B0942"/>
    <w:rsid w:val="002B3B32"/>
    <w:rsid w:val="002B41FA"/>
    <w:rsid w:val="002B61D5"/>
    <w:rsid w:val="002C0DE2"/>
    <w:rsid w:val="002C1929"/>
    <w:rsid w:val="002C30CD"/>
    <w:rsid w:val="002C37E3"/>
    <w:rsid w:val="002D258F"/>
    <w:rsid w:val="002D29BB"/>
    <w:rsid w:val="002D79B0"/>
    <w:rsid w:val="002E1E58"/>
    <w:rsid w:val="002E6027"/>
    <w:rsid w:val="002F5D47"/>
    <w:rsid w:val="00302D01"/>
    <w:rsid w:val="00304318"/>
    <w:rsid w:val="00310C7E"/>
    <w:rsid w:val="00311B58"/>
    <w:rsid w:val="00312F9B"/>
    <w:rsid w:val="0031505C"/>
    <w:rsid w:val="00317431"/>
    <w:rsid w:val="00320A8B"/>
    <w:rsid w:val="0032146F"/>
    <w:rsid w:val="0032436D"/>
    <w:rsid w:val="003260B0"/>
    <w:rsid w:val="00335BA5"/>
    <w:rsid w:val="00337407"/>
    <w:rsid w:val="00344BE8"/>
    <w:rsid w:val="00344CEB"/>
    <w:rsid w:val="0034514C"/>
    <w:rsid w:val="00346D45"/>
    <w:rsid w:val="00347EA1"/>
    <w:rsid w:val="00353ED3"/>
    <w:rsid w:val="00354BC0"/>
    <w:rsid w:val="003571A6"/>
    <w:rsid w:val="0036110B"/>
    <w:rsid w:val="0036280B"/>
    <w:rsid w:val="00362889"/>
    <w:rsid w:val="00365F1D"/>
    <w:rsid w:val="00366B34"/>
    <w:rsid w:val="003718DD"/>
    <w:rsid w:val="00371D34"/>
    <w:rsid w:val="0037248B"/>
    <w:rsid w:val="003741BB"/>
    <w:rsid w:val="00374B89"/>
    <w:rsid w:val="003753C2"/>
    <w:rsid w:val="00375ECF"/>
    <w:rsid w:val="00376361"/>
    <w:rsid w:val="003913FD"/>
    <w:rsid w:val="00393567"/>
    <w:rsid w:val="003B3A73"/>
    <w:rsid w:val="003B6039"/>
    <w:rsid w:val="003C2216"/>
    <w:rsid w:val="003D2157"/>
    <w:rsid w:val="003D49B9"/>
    <w:rsid w:val="003E2777"/>
    <w:rsid w:val="003E476B"/>
    <w:rsid w:val="003E7187"/>
    <w:rsid w:val="003F04A9"/>
    <w:rsid w:val="003F04B6"/>
    <w:rsid w:val="003F1986"/>
    <w:rsid w:val="00401033"/>
    <w:rsid w:val="0040117C"/>
    <w:rsid w:val="004013C1"/>
    <w:rsid w:val="00402979"/>
    <w:rsid w:val="00403B2B"/>
    <w:rsid w:val="0040581D"/>
    <w:rsid w:val="004138A2"/>
    <w:rsid w:val="004140C5"/>
    <w:rsid w:val="0042006E"/>
    <w:rsid w:val="00420915"/>
    <w:rsid w:val="00420D27"/>
    <w:rsid w:val="004219DA"/>
    <w:rsid w:val="00421B92"/>
    <w:rsid w:val="00430CEB"/>
    <w:rsid w:val="00432246"/>
    <w:rsid w:val="00440A65"/>
    <w:rsid w:val="00441A60"/>
    <w:rsid w:val="0044588B"/>
    <w:rsid w:val="00446000"/>
    <w:rsid w:val="00447969"/>
    <w:rsid w:val="0045276B"/>
    <w:rsid w:val="00454001"/>
    <w:rsid w:val="00464C8B"/>
    <w:rsid w:val="00465F4B"/>
    <w:rsid w:val="00466561"/>
    <w:rsid w:val="00467FA2"/>
    <w:rsid w:val="00475BBA"/>
    <w:rsid w:val="00480438"/>
    <w:rsid w:val="004865BE"/>
    <w:rsid w:val="00492DB2"/>
    <w:rsid w:val="00497C0E"/>
    <w:rsid w:val="004A6D3D"/>
    <w:rsid w:val="004B570C"/>
    <w:rsid w:val="004B62C7"/>
    <w:rsid w:val="004C12C7"/>
    <w:rsid w:val="004C39F1"/>
    <w:rsid w:val="004C79CF"/>
    <w:rsid w:val="004D0963"/>
    <w:rsid w:val="004D1D80"/>
    <w:rsid w:val="004D6D03"/>
    <w:rsid w:val="004D7B90"/>
    <w:rsid w:val="004F45B0"/>
    <w:rsid w:val="004F4761"/>
    <w:rsid w:val="004F5DCB"/>
    <w:rsid w:val="004F729F"/>
    <w:rsid w:val="004F7D6F"/>
    <w:rsid w:val="005014EC"/>
    <w:rsid w:val="00503603"/>
    <w:rsid w:val="005074C3"/>
    <w:rsid w:val="0051176B"/>
    <w:rsid w:val="00511B05"/>
    <w:rsid w:val="0051686F"/>
    <w:rsid w:val="0052102F"/>
    <w:rsid w:val="00521660"/>
    <w:rsid w:val="00522019"/>
    <w:rsid w:val="005230F0"/>
    <w:rsid w:val="005235FF"/>
    <w:rsid w:val="00523EE2"/>
    <w:rsid w:val="00540ED8"/>
    <w:rsid w:val="0054168F"/>
    <w:rsid w:val="005444DF"/>
    <w:rsid w:val="00547BF2"/>
    <w:rsid w:val="00571238"/>
    <w:rsid w:val="00575940"/>
    <w:rsid w:val="00577E6D"/>
    <w:rsid w:val="00581D14"/>
    <w:rsid w:val="0059145B"/>
    <w:rsid w:val="0059163D"/>
    <w:rsid w:val="005927E2"/>
    <w:rsid w:val="005937D7"/>
    <w:rsid w:val="005947BF"/>
    <w:rsid w:val="0059483E"/>
    <w:rsid w:val="00594E8B"/>
    <w:rsid w:val="00594FE9"/>
    <w:rsid w:val="0059513B"/>
    <w:rsid w:val="005956E3"/>
    <w:rsid w:val="00596EB5"/>
    <w:rsid w:val="005A0CF9"/>
    <w:rsid w:val="005A139C"/>
    <w:rsid w:val="005A3811"/>
    <w:rsid w:val="005A4DE7"/>
    <w:rsid w:val="005B29BA"/>
    <w:rsid w:val="005B4155"/>
    <w:rsid w:val="005B4A0C"/>
    <w:rsid w:val="005B6EB8"/>
    <w:rsid w:val="005C17F8"/>
    <w:rsid w:val="005C253E"/>
    <w:rsid w:val="005C43C5"/>
    <w:rsid w:val="005C691B"/>
    <w:rsid w:val="005D43E7"/>
    <w:rsid w:val="005E24DF"/>
    <w:rsid w:val="005E7C04"/>
    <w:rsid w:val="005F08A1"/>
    <w:rsid w:val="005F2AA8"/>
    <w:rsid w:val="005F2E07"/>
    <w:rsid w:val="00600469"/>
    <w:rsid w:val="00605D1F"/>
    <w:rsid w:val="0061044F"/>
    <w:rsid w:val="00612A1E"/>
    <w:rsid w:val="006130D0"/>
    <w:rsid w:val="00614F08"/>
    <w:rsid w:val="00615AC1"/>
    <w:rsid w:val="006224D9"/>
    <w:rsid w:val="00622A25"/>
    <w:rsid w:val="006237B8"/>
    <w:rsid w:val="006242B6"/>
    <w:rsid w:val="00626342"/>
    <w:rsid w:val="00626AA8"/>
    <w:rsid w:val="0063147A"/>
    <w:rsid w:val="00636C7E"/>
    <w:rsid w:val="00637830"/>
    <w:rsid w:val="006434CD"/>
    <w:rsid w:val="00647C96"/>
    <w:rsid w:val="0065548C"/>
    <w:rsid w:val="00666425"/>
    <w:rsid w:val="00672D3D"/>
    <w:rsid w:val="00672E93"/>
    <w:rsid w:val="00680396"/>
    <w:rsid w:val="006810FD"/>
    <w:rsid w:val="00685E30"/>
    <w:rsid w:val="006871DD"/>
    <w:rsid w:val="006903F0"/>
    <w:rsid w:val="00693FF5"/>
    <w:rsid w:val="006956A4"/>
    <w:rsid w:val="006965B4"/>
    <w:rsid w:val="00696F96"/>
    <w:rsid w:val="006978C9"/>
    <w:rsid w:val="00697ECB"/>
    <w:rsid w:val="006A59F9"/>
    <w:rsid w:val="006A61D2"/>
    <w:rsid w:val="006A679F"/>
    <w:rsid w:val="006A7674"/>
    <w:rsid w:val="006B05DC"/>
    <w:rsid w:val="006B44D4"/>
    <w:rsid w:val="006B5E7D"/>
    <w:rsid w:val="006B62B0"/>
    <w:rsid w:val="006C0D0A"/>
    <w:rsid w:val="006C1028"/>
    <w:rsid w:val="006C3A99"/>
    <w:rsid w:val="006C428C"/>
    <w:rsid w:val="006C45C4"/>
    <w:rsid w:val="006C6B75"/>
    <w:rsid w:val="006D1CA1"/>
    <w:rsid w:val="006D25A4"/>
    <w:rsid w:val="006D443D"/>
    <w:rsid w:val="006E0162"/>
    <w:rsid w:val="006E1C26"/>
    <w:rsid w:val="006E382C"/>
    <w:rsid w:val="006E44B2"/>
    <w:rsid w:val="006E55C2"/>
    <w:rsid w:val="006E5A32"/>
    <w:rsid w:val="006E6938"/>
    <w:rsid w:val="006F5EB8"/>
    <w:rsid w:val="007019F5"/>
    <w:rsid w:val="00702BC0"/>
    <w:rsid w:val="007036DD"/>
    <w:rsid w:val="00703ACD"/>
    <w:rsid w:val="00704438"/>
    <w:rsid w:val="0070627E"/>
    <w:rsid w:val="00712D6F"/>
    <w:rsid w:val="00714C5A"/>
    <w:rsid w:val="0071529C"/>
    <w:rsid w:val="00717B05"/>
    <w:rsid w:val="00721EC0"/>
    <w:rsid w:val="007226C4"/>
    <w:rsid w:val="00731A65"/>
    <w:rsid w:val="00734262"/>
    <w:rsid w:val="00734282"/>
    <w:rsid w:val="00735436"/>
    <w:rsid w:val="00740A83"/>
    <w:rsid w:val="00746105"/>
    <w:rsid w:val="007510D2"/>
    <w:rsid w:val="00753233"/>
    <w:rsid w:val="00753321"/>
    <w:rsid w:val="00753375"/>
    <w:rsid w:val="007538C2"/>
    <w:rsid w:val="007652BF"/>
    <w:rsid w:val="00770783"/>
    <w:rsid w:val="00770845"/>
    <w:rsid w:val="00780C77"/>
    <w:rsid w:val="007833C6"/>
    <w:rsid w:val="00790511"/>
    <w:rsid w:val="00793106"/>
    <w:rsid w:val="00794D46"/>
    <w:rsid w:val="00795648"/>
    <w:rsid w:val="00795E7E"/>
    <w:rsid w:val="007A0D1D"/>
    <w:rsid w:val="007C1A12"/>
    <w:rsid w:val="007C5141"/>
    <w:rsid w:val="007D1573"/>
    <w:rsid w:val="007D208F"/>
    <w:rsid w:val="007D4E01"/>
    <w:rsid w:val="007D7502"/>
    <w:rsid w:val="007E1BCA"/>
    <w:rsid w:val="007E3ACB"/>
    <w:rsid w:val="007E45F5"/>
    <w:rsid w:val="007E46EE"/>
    <w:rsid w:val="007F1ADD"/>
    <w:rsid w:val="007F68B9"/>
    <w:rsid w:val="00802D0C"/>
    <w:rsid w:val="00810A57"/>
    <w:rsid w:val="0081327A"/>
    <w:rsid w:val="00821C6B"/>
    <w:rsid w:val="008328AD"/>
    <w:rsid w:val="00837212"/>
    <w:rsid w:val="00840450"/>
    <w:rsid w:val="0084129B"/>
    <w:rsid w:val="00841AF4"/>
    <w:rsid w:val="008463E0"/>
    <w:rsid w:val="008500D5"/>
    <w:rsid w:val="00850700"/>
    <w:rsid w:val="00852127"/>
    <w:rsid w:val="008559A3"/>
    <w:rsid w:val="008568BC"/>
    <w:rsid w:val="00861CFB"/>
    <w:rsid w:val="00863298"/>
    <w:rsid w:val="00865257"/>
    <w:rsid w:val="00867141"/>
    <w:rsid w:val="00877D50"/>
    <w:rsid w:val="00881191"/>
    <w:rsid w:val="00881739"/>
    <w:rsid w:val="00881CE2"/>
    <w:rsid w:val="00882132"/>
    <w:rsid w:val="008835C8"/>
    <w:rsid w:val="00885737"/>
    <w:rsid w:val="00885E9D"/>
    <w:rsid w:val="0088719A"/>
    <w:rsid w:val="0088791E"/>
    <w:rsid w:val="00894A00"/>
    <w:rsid w:val="008A7390"/>
    <w:rsid w:val="008A7D3F"/>
    <w:rsid w:val="008B4549"/>
    <w:rsid w:val="008B7574"/>
    <w:rsid w:val="008C3918"/>
    <w:rsid w:val="008C7DBB"/>
    <w:rsid w:val="008D28BF"/>
    <w:rsid w:val="008D75FB"/>
    <w:rsid w:val="008E0FD8"/>
    <w:rsid w:val="008E3F55"/>
    <w:rsid w:val="008E59AE"/>
    <w:rsid w:val="008F0F9B"/>
    <w:rsid w:val="008F21AE"/>
    <w:rsid w:val="008F48D5"/>
    <w:rsid w:val="008F495D"/>
    <w:rsid w:val="009041DD"/>
    <w:rsid w:val="00904881"/>
    <w:rsid w:val="009063D9"/>
    <w:rsid w:val="00910799"/>
    <w:rsid w:val="00914DF5"/>
    <w:rsid w:val="009207DC"/>
    <w:rsid w:val="0092214D"/>
    <w:rsid w:val="00923C03"/>
    <w:rsid w:val="009242AC"/>
    <w:rsid w:val="009303BA"/>
    <w:rsid w:val="00930940"/>
    <w:rsid w:val="00931AE6"/>
    <w:rsid w:val="0093267E"/>
    <w:rsid w:val="00932D7B"/>
    <w:rsid w:val="00934014"/>
    <w:rsid w:val="0093557F"/>
    <w:rsid w:val="00945AF9"/>
    <w:rsid w:val="009503CE"/>
    <w:rsid w:val="00951E75"/>
    <w:rsid w:val="00952806"/>
    <w:rsid w:val="00952A99"/>
    <w:rsid w:val="009540C1"/>
    <w:rsid w:val="00956E0F"/>
    <w:rsid w:val="00960256"/>
    <w:rsid w:val="00961C45"/>
    <w:rsid w:val="00962903"/>
    <w:rsid w:val="00963CFF"/>
    <w:rsid w:val="00965432"/>
    <w:rsid w:val="0096564A"/>
    <w:rsid w:val="0097119F"/>
    <w:rsid w:val="009763FE"/>
    <w:rsid w:val="0098111E"/>
    <w:rsid w:val="00985F3D"/>
    <w:rsid w:val="00986F6B"/>
    <w:rsid w:val="00990777"/>
    <w:rsid w:val="009A48BA"/>
    <w:rsid w:val="009B31ED"/>
    <w:rsid w:val="009B5ACF"/>
    <w:rsid w:val="009C5B20"/>
    <w:rsid w:val="009D41BA"/>
    <w:rsid w:val="009D4E53"/>
    <w:rsid w:val="009D5CEB"/>
    <w:rsid w:val="009D6E70"/>
    <w:rsid w:val="009E419E"/>
    <w:rsid w:val="009F3371"/>
    <w:rsid w:val="00A012AE"/>
    <w:rsid w:val="00A03291"/>
    <w:rsid w:val="00A05C12"/>
    <w:rsid w:val="00A10A8F"/>
    <w:rsid w:val="00A11593"/>
    <w:rsid w:val="00A12886"/>
    <w:rsid w:val="00A141AA"/>
    <w:rsid w:val="00A155D1"/>
    <w:rsid w:val="00A30952"/>
    <w:rsid w:val="00A36E22"/>
    <w:rsid w:val="00A40B1B"/>
    <w:rsid w:val="00A43775"/>
    <w:rsid w:val="00A438B6"/>
    <w:rsid w:val="00A502F2"/>
    <w:rsid w:val="00A506F6"/>
    <w:rsid w:val="00A50A60"/>
    <w:rsid w:val="00A57B92"/>
    <w:rsid w:val="00A62B59"/>
    <w:rsid w:val="00A62F29"/>
    <w:rsid w:val="00A71412"/>
    <w:rsid w:val="00A73718"/>
    <w:rsid w:val="00A74E7C"/>
    <w:rsid w:val="00A766DA"/>
    <w:rsid w:val="00A77106"/>
    <w:rsid w:val="00A8059F"/>
    <w:rsid w:val="00A93EC1"/>
    <w:rsid w:val="00A95162"/>
    <w:rsid w:val="00AA53CF"/>
    <w:rsid w:val="00AA631A"/>
    <w:rsid w:val="00AA7606"/>
    <w:rsid w:val="00AB2C60"/>
    <w:rsid w:val="00AB4105"/>
    <w:rsid w:val="00AC1243"/>
    <w:rsid w:val="00AC36C2"/>
    <w:rsid w:val="00AC42EB"/>
    <w:rsid w:val="00AD58A2"/>
    <w:rsid w:val="00AD6FBB"/>
    <w:rsid w:val="00AD793F"/>
    <w:rsid w:val="00AE2414"/>
    <w:rsid w:val="00AE3A82"/>
    <w:rsid w:val="00AE462C"/>
    <w:rsid w:val="00AE66F4"/>
    <w:rsid w:val="00AF2B9F"/>
    <w:rsid w:val="00AF31EF"/>
    <w:rsid w:val="00AF3C50"/>
    <w:rsid w:val="00B00175"/>
    <w:rsid w:val="00B00D3A"/>
    <w:rsid w:val="00B02C5D"/>
    <w:rsid w:val="00B05688"/>
    <w:rsid w:val="00B0602A"/>
    <w:rsid w:val="00B075C0"/>
    <w:rsid w:val="00B1265A"/>
    <w:rsid w:val="00B149BE"/>
    <w:rsid w:val="00B214E6"/>
    <w:rsid w:val="00B21656"/>
    <w:rsid w:val="00B2363F"/>
    <w:rsid w:val="00B23E70"/>
    <w:rsid w:val="00B3357D"/>
    <w:rsid w:val="00B3485C"/>
    <w:rsid w:val="00B3537F"/>
    <w:rsid w:val="00B35390"/>
    <w:rsid w:val="00B501F2"/>
    <w:rsid w:val="00B52691"/>
    <w:rsid w:val="00B53FB3"/>
    <w:rsid w:val="00B55B2D"/>
    <w:rsid w:val="00B57F9A"/>
    <w:rsid w:val="00B61AAA"/>
    <w:rsid w:val="00B64523"/>
    <w:rsid w:val="00B66F13"/>
    <w:rsid w:val="00B679E7"/>
    <w:rsid w:val="00B67CAF"/>
    <w:rsid w:val="00B81008"/>
    <w:rsid w:val="00B814AE"/>
    <w:rsid w:val="00B848E8"/>
    <w:rsid w:val="00B94CA2"/>
    <w:rsid w:val="00BA15E3"/>
    <w:rsid w:val="00BA453A"/>
    <w:rsid w:val="00BA522C"/>
    <w:rsid w:val="00BA6976"/>
    <w:rsid w:val="00BB0D08"/>
    <w:rsid w:val="00BB18AB"/>
    <w:rsid w:val="00BB36D8"/>
    <w:rsid w:val="00BB474D"/>
    <w:rsid w:val="00BB4838"/>
    <w:rsid w:val="00BB71B2"/>
    <w:rsid w:val="00BC2369"/>
    <w:rsid w:val="00BC3EAC"/>
    <w:rsid w:val="00BC421B"/>
    <w:rsid w:val="00BC4854"/>
    <w:rsid w:val="00BD136E"/>
    <w:rsid w:val="00BD27ED"/>
    <w:rsid w:val="00BD68AD"/>
    <w:rsid w:val="00BD7538"/>
    <w:rsid w:val="00BE0687"/>
    <w:rsid w:val="00BE600D"/>
    <w:rsid w:val="00BE69AB"/>
    <w:rsid w:val="00BE7974"/>
    <w:rsid w:val="00BF2F04"/>
    <w:rsid w:val="00BF3A4A"/>
    <w:rsid w:val="00BF6937"/>
    <w:rsid w:val="00BF6DC2"/>
    <w:rsid w:val="00BF7190"/>
    <w:rsid w:val="00BF79C8"/>
    <w:rsid w:val="00C05097"/>
    <w:rsid w:val="00C10958"/>
    <w:rsid w:val="00C13539"/>
    <w:rsid w:val="00C14C84"/>
    <w:rsid w:val="00C27EEA"/>
    <w:rsid w:val="00C30984"/>
    <w:rsid w:val="00C31534"/>
    <w:rsid w:val="00C336E8"/>
    <w:rsid w:val="00C34329"/>
    <w:rsid w:val="00C36917"/>
    <w:rsid w:val="00C36A96"/>
    <w:rsid w:val="00C4111B"/>
    <w:rsid w:val="00C42553"/>
    <w:rsid w:val="00C4309A"/>
    <w:rsid w:val="00C44913"/>
    <w:rsid w:val="00C45C6A"/>
    <w:rsid w:val="00C46FD4"/>
    <w:rsid w:val="00C53870"/>
    <w:rsid w:val="00C53E5B"/>
    <w:rsid w:val="00C55510"/>
    <w:rsid w:val="00C57413"/>
    <w:rsid w:val="00C634CE"/>
    <w:rsid w:val="00C65670"/>
    <w:rsid w:val="00C70209"/>
    <w:rsid w:val="00C70C13"/>
    <w:rsid w:val="00C7221A"/>
    <w:rsid w:val="00C73947"/>
    <w:rsid w:val="00C73CEB"/>
    <w:rsid w:val="00C7776D"/>
    <w:rsid w:val="00C77A84"/>
    <w:rsid w:val="00C818DD"/>
    <w:rsid w:val="00C84487"/>
    <w:rsid w:val="00C874A3"/>
    <w:rsid w:val="00C91094"/>
    <w:rsid w:val="00C92793"/>
    <w:rsid w:val="00C9343D"/>
    <w:rsid w:val="00C97639"/>
    <w:rsid w:val="00CA063A"/>
    <w:rsid w:val="00CA30C7"/>
    <w:rsid w:val="00CA52D3"/>
    <w:rsid w:val="00CB1B1C"/>
    <w:rsid w:val="00CB5F06"/>
    <w:rsid w:val="00CB68FA"/>
    <w:rsid w:val="00CC133D"/>
    <w:rsid w:val="00CC5B7D"/>
    <w:rsid w:val="00CC5E6C"/>
    <w:rsid w:val="00CD198B"/>
    <w:rsid w:val="00CD2A5A"/>
    <w:rsid w:val="00CD7DAF"/>
    <w:rsid w:val="00CF58B6"/>
    <w:rsid w:val="00D01192"/>
    <w:rsid w:val="00D05E1A"/>
    <w:rsid w:val="00D10C95"/>
    <w:rsid w:val="00D11DBE"/>
    <w:rsid w:val="00D11FFB"/>
    <w:rsid w:val="00D173CE"/>
    <w:rsid w:val="00D2604F"/>
    <w:rsid w:val="00D30F1B"/>
    <w:rsid w:val="00D323E5"/>
    <w:rsid w:val="00D32768"/>
    <w:rsid w:val="00D34328"/>
    <w:rsid w:val="00D35EF9"/>
    <w:rsid w:val="00D3624E"/>
    <w:rsid w:val="00D36AF6"/>
    <w:rsid w:val="00D42143"/>
    <w:rsid w:val="00D43355"/>
    <w:rsid w:val="00D467F7"/>
    <w:rsid w:val="00D46A2F"/>
    <w:rsid w:val="00D47B78"/>
    <w:rsid w:val="00D50434"/>
    <w:rsid w:val="00D5192D"/>
    <w:rsid w:val="00D5280D"/>
    <w:rsid w:val="00D55E8D"/>
    <w:rsid w:val="00D62657"/>
    <w:rsid w:val="00D63121"/>
    <w:rsid w:val="00D70AC1"/>
    <w:rsid w:val="00D7100C"/>
    <w:rsid w:val="00D7295D"/>
    <w:rsid w:val="00D757F2"/>
    <w:rsid w:val="00D90B7D"/>
    <w:rsid w:val="00D91ABF"/>
    <w:rsid w:val="00D91E3F"/>
    <w:rsid w:val="00D921CC"/>
    <w:rsid w:val="00D94596"/>
    <w:rsid w:val="00D978F6"/>
    <w:rsid w:val="00DA4423"/>
    <w:rsid w:val="00DA4EC0"/>
    <w:rsid w:val="00DB1620"/>
    <w:rsid w:val="00DB3559"/>
    <w:rsid w:val="00DB580C"/>
    <w:rsid w:val="00DC1BA2"/>
    <w:rsid w:val="00DC560A"/>
    <w:rsid w:val="00DC7676"/>
    <w:rsid w:val="00DD1302"/>
    <w:rsid w:val="00DD3FB2"/>
    <w:rsid w:val="00DE1AE3"/>
    <w:rsid w:val="00DE1DF7"/>
    <w:rsid w:val="00DE69A5"/>
    <w:rsid w:val="00DE7857"/>
    <w:rsid w:val="00DF0280"/>
    <w:rsid w:val="00DF74A6"/>
    <w:rsid w:val="00E02A78"/>
    <w:rsid w:val="00E031E5"/>
    <w:rsid w:val="00E05F56"/>
    <w:rsid w:val="00E130F3"/>
    <w:rsid w:val="00E132F8"/>
    <w:rsid w:val="00E15AC4"/>
    <w:rsid w:val="00E160B8"/>
    <w:rsid w:val="00E25384"/>
    <w:rsid w:val="00E318DC"/>
    <w:rsid w:val="00E32D5C"/>
    <w:rsid w:val="00E34624"/>
    <w:rsid w:val="00E409B8"/>
    <w:rsid w:val="00E441E7"/>
    <w:rsid w:val="00E44381"/>
    <w:rsid w:val="00E45FB4"/>
    <w:rsid w:val="00E50BEF"/>
    <w:rsid w:val="00E54114"/>
    <w:rsid w:val="00E559F2"/>
    <w:rsid w:val="00E61F50"/>
    <w:rsid w:val="00E629F0"/>
    <w:rsid w:val="00E643BA"/>
    <w:rsid w:val="00E678E6"/>
    <w:rsid w:val="00E702C0"/>
    <w:rsid w:val="00E70412"/>
    <w:rsid w:val="00E7144F"/>
    <w:rsid w:val="00E751B2"/>
    <w:rsid w:val="00E76E04"/>
    <w:rsid w:val="00E8615E"/>
    <w:rsid w:val="00E900DF"/>
    <w:rsid w:val="00E90D88"/>
    <w:rsid w:val="00E93586"/>
    <w:rsid w:val="00E93A0F"/>
    <w:rsid w:val="00E96576"/>
    <w:rsid w:val="00EA6AF1"/>
    <w:rsid w:val="00EA7B64"/>
    <w:rsid w:val="00EB4517"/>
    <w:rsid w:val="00EB5A56"/>
    <w:rsid w:val="00EF2343"/>
    <w:rsid w:val="00EF334F"/>
    <w:rsid w:val="00EF7A40"/>
    <w:rsid w:val="00F02470"/>
    <w:rsid w:val="00F04396"/>
    <w:rsid w:val="00F119E4"/>
    <w:rsid w:val="00F12461"/>
    <w:rsid w:val="00F126D1"/>
    <w:rsid w:val="00F3081C"/>
    <w:rsid w:val="00F323B6"/>
    <w:rsid w:val="00F33C33"/>
    <w:rsid w:val="00F40D53"/>
    <w:rsid w:val="00F4191A"/>
    <w:rsid w:val="00F41959"/>
    <w:rsid w:val="00F426F7"/>
    <w:rsid w:val="00F45B04"/>
    <w:rsid w:val="00F46BE5"/>
    <w:rsid w:val="00F51EBB"/>
    <w:rsid w:val="00F538C3"/>
    <w:rsid w:val="00F56484"/>
    <w:rsid w:val="00F60370"/>
    <w:rsid w:val="00F6044D"/>
    <w:rsid w:val="00F6326B"/>
    <w:rsid w:val="00F713AF"/>
    <w:rsid w:val="00F734CA"/>
    <w:rsid w:val="00F73BB8"/>
    <w:rsid w:val="00F83023"/>
    <w:rsid w:val="00F8606C"/>
    <w:rsid w:val="00F91883"/>
    <w:rsid w:val="00F91B28"/>
    <w:rsid w:val="00F92E3D"/>
    <w:rsid w:val="00F95274"/>
    <w:rsid w:val="00FA06AD"/>
    <w:rsid w:val="00FA1B05"/>
    <w:rsid w:val="00FA57A9"/>
    <w:rsid w:val="00FA6D9D"/>
    <w:rsid w:val="00FA6EBC"/>
    <w:rsid w:val="00FB2F73"/>
    <w:rsid w:val="00FB308B"/>
    <w:rsid w:val="00FB3418"/>
    <w:rsid w:val="00FB4AE5"/>
    <w:rsid w:val="00FC42A0"/>
    <w:rsid w:val="00FC42C8"/>
    <w:rsid w:val="00FC57BA"/>
    <w:rsid w:val="00FC6A18"/>
    <w:rsid w:val="00FD2335"/>
    <w:rsid w:val="00FD2392"/>
    <w:rsid w:val="00FD2D88"/>
    <w:rsid w:val="00FD5E0F"/>
    <w:rsid w:val="00FD71D2"/>
    <w:rsid w:val="00FD786C"/>
    <w:rsid w:val="00FE3ACA"/>
    <w:rsid w:val="00FE3B98"/>
    <w:rsid w:val="00FF6A85"/>
    <w:rsid w:val="0309E2C4"/>
    <w:rsid w:val="085B3AD5"/>
    <w:rsid w:val="0A0CC976"/>
    <w:rsid w:val="0ADF6CAB"/>
    <w:rsid w:val="0C777EA4"/>
    <w:rsid w:val="0FDD90B3"/>
    <w:rsid w:val="10A4988A"/>
    <w:rsid w:val="1631EBE6"/>
    <w:rsid w:val="1AE289EF"/>
    <w:rsid w:val="1D454DB4"/>
    <w:rsid w:val="208E53C7"/>
    <w:rsid w:val="2E7A2D72"/>
    <w:rsid w:val="2FE9B0DE"/>
    <w:rsid w:val="3035A81F"/>
    <w:rsid w:val="36885C67"/>
    <w:rsid w:val="382848A0"/>
    <w:rsid w:val="38FEB638"/>
    <w:rsid w:val="3B0D0CE2"/>
    <w:rsid w:val="3FF361E9"/>
    <w:rsid w:val="40D56F49"/>
    <w:rsid w:val="43081F35"/>
    <w:rsid w:val="4595AC5C"/>
    <w:rsid w:val="49131047"/>
    <w:rsid w:val="5001639C"/>
    <w:rsid w:val="516D6E76"/>
    <w:rsid w:val="51D15EC8"/>
    <w:rsid w:val="51DBF865"/>
    <w:rsid w:val="54EE8C71"/>
    <w:rsid w:val="56D5A4A6"/>
    <w:rsid w:val="59D1AFC8"/>
    <w:rsid w:val="606DA58C"/>
    <w:rsid w:val="62F3E4CF"/>
    <w:rsid w:val="64E1CF2E"/>
    <w:rsid w:val="67C717AE"/>
    <w:rsid w:val="6D598325"/>
    <w:rsid w:val="71F7A03C"/>
    <w:rsid w:val="7310732B"/>
    <w:rsid w:val="77A3B3B7"/>
    <w:rsid w:val="79A7B529"/>
    <w:rsid w:val="7BBA16B9"/>
    <w:rsid w:val="7BDA6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4899"/>
  <w15:docId w15:val="{334E1A23-7D9D-4FD0-B1DB-9D9350F5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2B6"/>
    <w:rPr>
      <w:rFonts w:eastAsiaTheme="majorEastAsia" w:cstheme="majorBidi"/>
      <w:color w:val="272727" w:themeColor="text1" w:themeTint="D8"/>
    </w:rPr>
  </w:style>
  <w:style w:type="paragraph" w:styleId="Title">
    <w:name w:val="Title"/>
    <w:basedOn w:val="Normal"/>
    <w:next w:val="Normal"/>
    <w:link w:val="TitleChar"/>
    <w:uiPriority w:val="10"/>
    <w:qFormat/>
    <w:rsid w:val="0062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2B6"/>
    <w:pPr>
      <w:spacing w:before="160"/>
      <w:jc w:val="center"/>
    </w:pPr>
    <w:rPr>
      <w:i/>
      <w:iCs/>
      <w:color w:val="404040" w:themeColor="text1" w:themeTint="BF"/>
    </w:rPr>
  </w:style>
  <w:style w:type="character" w:customStyle="1" w:styleId="QuoteChar">
    <w:name w:val="Quote Char"/>
    <w:basedOn w:val="DefaultParagraphFont"/>
    <w:link w:val="Quote"/>
    <w:uiPriority w:val="29"/>
    <w:rsid w:val="006242B6"/>
    <w:rPr>
      <w:i/>
      <w:iCs/>
      <w:color w:val="404040" w:themeColor="text1" w:themeTint="BF"/>
    </w:rPr>
  </w:style>
  <w:style w:type="paragraph" w:styleId="ListParagraph">
    <w:name w:val="List Paragraph"/>
    <w:basedOn w:val="Normal"/>
    <w:uiPriority w:val="34"/>
    <w:qFormat/>
    <w:rsid w:val="006242B6"/>
    <w:pPr>
      <w:ind w:left="720"/>
      <w:contextualSpacing/>
    </w:pPr>
  </w:style>
  <w:style w:type="character" w:styleId="IntenseEmphasis">
    <w:name w:val="Intense Emphasis"/>
    <w:basedOn w:val="DefaultParagraphFont"/>
    <w:uiPriority w:val="21"/>
    <w:qFormat/>
    <w:rsid w:val="006242B6"/>
    <w:rPr>
      <w:i/>
      <w:iCs/>
      <w:color w:val="0F4761" w:themeColor="accent1" w:themeShade="BF"/>
    </w:rPr>
  </w:style>
  <w:style w:type="paragraph" w:styleId="IntenseQuote">
    <w:name w:val="Intense Quote"/>
    <w:basedOn w:val="Normal"/>
    <w:next w:val="Normal"/>
    <w:link w:val="IntenseQuoteChar"/>
    <w:uiPriority w:val="30"/>
    <w:qFormat/>
    <w:rsid w:val="0062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2B6"/>
    <w:rPr>
      <w:i/>
      <w:iCs/>
      <w:color w:val="0F4761" w:themeColor="accent1" w:themeShade="BF"/>
    </w:rPr>
  </w:style>
  <w:style w:type="character" w:styleId="IntenseReference">
    <w:name w:val="Intense Reference"/>
    <w:basedOn w:val="DefaultParagraphFont"/>
    <w:uiPriority w:val="32"/>
    <w:qFormat/>
    <w:rsid w:val="006242B6"/>
    <w:rPr>
      <w:b/>
      <w:bCs/>
      <w:smallCaps/>
      <w:color w:val="0F4761" w:themeColor="accent1" w:themeShade="BF"/>
      <w:spacing w:val="5"/>
    </w:rPr>
  </w:style>
  <w:style w:type="paragraph" w:styleId="HTMLPreformatted">
    <w:name w:val="HTML Preformatted"/>
    <w:basedOn w:val="Normal"/>
    <w:link w:val="HTMLPreformattedChar"/>
    <w:rsid w:val="002C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rsid w:val="002C1929"/>
    <w:rPr>
      <w:rFonts w:ascii="Courier New" w:eastAsia="Times New Roman" w:hAnsi="Courier New" w:cs="Courier New"/>
      <w:kern w:val="0"/>
      <w:sz w:val="20"/>
      <w:szCs w:val="20"/>
      <w14:ligatures w14:val="none"/>
    </w:rPr>
  </w:style>
  <w:style w:type="table" w:styleId="TableGrid">
    <w:name w:val="Table Grid"/>
    <w:basedOn w:val="TableNormal"/>
    <w:uiPriority w:val="39"/>
    <w:rsid w:val="00AC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4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14F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F3081C"/>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F3081C"/>
    <w:rPr>
      <w:color w:val="666666"/>
    </w:rPr>
  </w:style>
  <w:style w:type="paragraph" w:styleId="Caption">
    <w:name w:val="caption"/>
    <w:basedOn w:val="Normal"/>
    <w:next w:val="Normal"/>
    <w:uiPriority w:val="35"/>
    <w:unhideWhenUsed/>
    <w:qFormat/>
    <w:rsid w:val="00420D27"/>
    <w:pPr>
      <w:spacing w:after="200" w:line="240" w:lineRule="auto"/>
    </w:pPr>
    <w:rPr>
      <w:i/>
      <w:iCs/>
      <w:color w:val="0E2841" w:themeColor="text2"/>
      <w:sz w:val="18"/>
      <w:szCs w:val="18"/>
    </w:rPr>
  </w:style>
  <w:style w:type="paragraph" w:styleId="NormalWeb">
    <w:name w:val="Normal (Web)"/>
    <w:basedOn w:val="Normal"/>
    <w:uiPriority w:val="99"/>
    <w:unhideWhenUsed/>
    <w:rsid w:val="00B02C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455363">
      <w:bodyDiv w:val="1"/>
      <w:marLeft w:val="0"/>
      <w:marRight w:val="0"/>
      <w:marTop w:val="0"/>
      <w:marBottom w:val="0"/>
      <w:divBdr>
        <w:top w:val="none" w:sz="0" w:space="0" w:color="auto"/>
        <w:left w:val="none" w:sz="0" w:space="0" w:color="auto"/>
        <w:bottom w:val="none" w:sz="0" w:space="0" w:color="auto"/>
        <w:right w:val="none" w:sz="0" w:space="0" w:color="auto"/>
      </w:divBdr>
      <w:divsChild>
        <w:div w:id="289748643">
          <w:marLeft w:val="0"/>
          <w:marRight w:val="0"/>
          <w:marTop w:val="0"/>
          <w:marBottom w:val="0"/>
          <w:divBdr>
            <w:top w:val="none" w:sz="0" w:space="0" w:color="auto"/>
            <w:left w:val="none" w:sz="0" w:space="0" w:color="auto"/>
            <w:bottom w:val="none" w:sz="0" w:space="0" w:color="auto"/>
            <w:right w:val="none" w:sz="0" w:space="0" w:color="auto"/>
          </w:divBdr>
          <w:divsChild>
            <w:div w:id="3454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186">
      <w:bodyDiv w:val="1"/>
      <w:marLeft w:val="0"/>
      <w:marRight w:val="0"/>
      <w:marTop w:val="0"/>
      <w:marBottom w:val="0"/>
      <w:divBdr>
        <w:top w:val="none" w:sz="0" w:space="0" w:color="auto"/>
        <w:left w:val="none" w:sz="0" w:space="0" w:color="auto"/>
        <w:bottom w:val="none" w:sz="0" w:space="0" w:color="auto"/>
        <w:right w:val="none" w:sz="0" w:space="0" w:color="auto"/>
      </w:divBdr>
    </w:div>
    <w:div w:id="979766506">
      <w:bodyDiv w:val="1"/>
      <w:marLeft w:val="0"/>
      <w:marRight w:val="0"/>
      <w:marTop w:val="0"/>
      <w:marBottom w:val="0"/>
      <w:divBdr>
        <w:top w:val="none" w:sz="0" w:space="0" w:color="auto"/>
        <w:left w:val="none" w:sz="0" w:space="0" w:color="auto"/>
        <w:bottom w:val="none" w:sz="0" w:space="0" w:color="auto"/>
        <w:right w:val="none" w:sz="0" w:space="0" w:color="auto"/>
      </w:divBdr>
    </w:div>
    <w:div w:id="1140149130">
      <w:bodyDiv w:val="1"/>
      <w:marLeft w:val="0"/>
      <w:marRight w:val="0"/>
      <w:marTop w:val="0"/>
      <w:marBottom w:val="0"/>
      <w:divBdr>
        <w:top w:val="none" w:sz="0" w:space="0" w:color="auto"/>
        <w:left w:val="none" w:sz="0" w:space="0" w:color="auto"/>
        <w:bottom w:val="none" w:sz="0" w:space="0" w:color="auto"/>
        <w:right w:val="none" w:sz="0" w:space="0" w:color="auto"/>
      </w:divBdr>
      <w:divsChild>
        <w:div w:id="1398087931">
          <w:marLeft w:val="0"/>
          <w:marRight w:val="0"/>
          <w:marTop w:val="0"/>
          <w:marBottom w:val="0"/>
          <w:divBdr>
            <w:top w:val="none" w:sz="0" w:space="0" w:color="auto"/>
            <w:left w:val="none" w:sz="0" w:space="0" w:color="auto"/>
            <w:bottom w:val="none" w:sz="0" w:space="0" w:color="auto"/>
            <w:right w:val="none" w:sz="0" w:space="0" w:color="auto"/>
          </w:divBdr>
          <w:divsChild>
            <w:div w:id="20459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0647">
      <w:bodyDiv w:val="1"/>
      <w:marLeft w:val="0"/>
      <w:marRight w:val="0"/>
      <w:marTop w:val="0"/>
      <w:marBottom w:val="0"/>
      <w:divBdr>
        <w:top w:val="none" w:sz="0" w:space="0" w:color="auto"/>
        <w:left w:val="none" w:sz="0" w:space="0" w:color="auto"/>
        <w:bottom w:val="none" w:sz="0" w:space="0" w:color="auto"/>
        <w:right w:val="none" w:sz="0" w:space="0" w:color="auto"/>
      </w:divBdr>
    </w:div>
    <w:div w:id="1429809331">
      <w:bodyDiv w:val="1"/>
      <w:marLeft w:val="0"/>
      <w:marRight w:val="0"/>
      <w:marTop w:val="0"/>
      <w:marBottom w:val="0"/>
      <w:divBdr>
        <w:top w:val="none" w:sz="0" w:space="0" w:color="auto"/>
        <w:left w:val="none" w:sz="0" w:space="0" w:color="auto"/>
        <w:bottom w:val="none" w:sz="0" w:space="0" w:color="auto"/>
        <w:right w:val="none" w:sz="0" w:space="0" w:color="auto"/>
      </w:divBdr>
    </w:div>
    <w:div w:id="1522166118">
      <w:bodyDiv w:val="1"/>
      <w:marLeft w:val="0"/>
      <w:marRight w:val="0"/>
      <w:marTop w:val="0"/>
      <w:marBottom w:val="0"/>
      <w:divBdr>
        <w:top w:val="none" w:sz="0" w:space="0" w:color="auto"/>
        <w:left w:val="none" w:sz="0" w:space="0" w:color="auto"/>
        <w:bottom w:val="none" w:sz="0" w:space="0" w:color="auto"/>
        <w:right w:val="none" w:sz="0" w:space="0" w:color="auto"/>
      </w:divBdr>
    </w:div>
    <w:div w:id="1820925250">
      <w:bodyDiv w:val="1"/>
      <w:marLeft w:val="0"/>
      <w:marRight w:val="0"/>
      <w:marTop w:val="0"/>
      <w:marBottom w:val="0"/>
      <w:divBdr>
        <w:top w:val="none" w:sz="0" w:space="0" w:color="auto"/>
        <w:left w:val="none" w:sz="0" w:space="0" w:color="auto"/>
        <w:bottom w:val="none" w:sz="0" w:space="0" w:color="auto"/>
        <w:right w:val="none" w:sz="0" w:space="0" w:color="auto"/>
      </w:divBdr>
    </w:div>
    <w:div w:id="2115319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972983-a2c0-4881-8ca8-35df5762735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3ED6C4AE8A3E0B4AB2562C00E77B5B9C" ma:contentTypeVersion="13" ma:contentTypeDescription="Yeni belge oluşturun." ma:contentTypeScope="" ma:versionID="2c57e85f4225dea243c8e91d4bbb32b6">
  <xsd:schema xmlns:xsd="http://www.w3.org/2001/XMLSchema" xmlns:xs="http://www.w3.org/2001/XMLSchema" xmlns:p="http://schemas.microsoft.com/office/2006/metadata/properties" xmlns:ns3="a5972983-a2c0-4881-8ca8-35df5762735e" xmlns:ns4="df9277f8-201c-4d91-ae5e-fa2e8abf390a" targetNamespace="http://schemas.microsoft.com/office/2006/metadata/properties" ma:root="true" ma:fieldsID="83c008ba07d214e9948bcf9b3910f64d" ns3:_="" ns4:_="">
    <xsd:import namespace="a5972983-a2c0-4881-8ca8-35df5762735e"/>
    <xsd:import namespace="df9277f8-201c-4d91-ae5e-fa2e8abf390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72983-a2c0-4881-8ca8-35df5762735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9277f8-201c-4d91-ae5e-fa2e8abf390a"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D693FA-70F6-4301-9F79-1D0B6D0CE051}">
  <ds:schemaRefs>
    <ds:schemaRef ds:uri="http://schemas.microsoft.com/office/2006/metadata/properties"/>
    <ds:schemaRef ds:uri="http://schemas.microsoft.com/office/infopath/2007/PartnerControls"/>
    <ds:schemaRef ds:uri="a5972983-a2c0-4881-8ca8-35df5762735e"/>
  </ds:schemaRefs>
</ds:datastoreItem>
</file>

<file path=customXml/itemProps2.xml><?xml version="1.0" encoding="utf-8"?>
<ds:datastoreItem xmlns:ds="http://schemas.openxmlformats.org/officeDocument/2006/customXml" ds:itemID="{F9928489-59E5-4D4B-BCC8-EBABD16E55AB}">
  <ds:schemaRefs>
    <ds:schemaRef ds:uri="http://schemas.microsoft.com/sharepoint/v3/contenttype/forms"/>
  </ds:schemaRefs>
</ds:datastoreItem>
</file>

<file path=customXml/itemProps3.xml><?xml version="1.0" encoding="utf-8"?>
<ds:datastoreItem xmlns:ds="http://schemas.openxmlformats.org/officeDocument/2006/customXml" ds:itemID="{58077582-4840-4A21-A588-003833059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72983-a2c0-4881-8ca8-35df5762735e"/>
    <ds:schemaRef ds:uri="df9277f8-201c-4d91-ae5e-fa2e8abf3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Salım Mohd YAHYA</dc:creator>
  <cp:keywords/>
  <dc:description/>
  <cp:lastModifiedBy>Salım Mohd YAHYA</cp:lastModifiedBy>
  <cp:revision>5</cp:revision>
  <cp:lastPrinted>2024-03-28T20:46:00Z</cp:lastPrinted>
  <dcterms:created xsi:type="dcterms:W3CDTF">2024-03-29T07:37:00Z</dcterms:created>
  <dcterms:modified xsi:type="dcterms:W3CDTF">2024-03-29T12:58:00Z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0x0101003ED6C4AE8A3E0B4AB2562C00E77B5B9C</vt:lpwstr>
  </property>
</Properties>
</file>