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b/>
          <w:sz w:val="24"/>
          <w:szCs w:val="24"/>
          <w:lang w:eastAsia="en-GB"/>
        </w:rPr>
      </w:pPr>
      <w:r w:rsidRPr="00916A8B">
        <w:rPr>
          <w:rFonts w:ascii="Times New Roman" w:hAnsi="Times New Roman" w:cs="Times New Roman"/>
          <w:b/>
          <w:sz w:val="24"/>
          <w:szCs w:val="24"/>
          <w:lang w:eastAsia="en-GB"/>
        </w:rPr>
        <w:t>System Request: Community Textile Recovery System</w:t>
      </w:r>
    </w:p>
    <w:p w:rsidR="00916A8B" w:rsidRPr="00B1024D" w:rsidRDefault="00916A8B" w:rsidP="00916A8B">
      <w:pPr>
        <w:spacing w:before="100" w:beforeAutospacing="1" w:after="100" w:afterAutospacing="1" w:line="240" w:lineRule="auto"/>
        <w:rPr>
          <w:rFonts w:ascii="Times New Roman" w:eastAsia="Times New Roman" w:hAnsi="Times New Roman" w:cs="Times New Roman"/>
          <w:b/>
          <w:sz w:val="24"/>
          <w:szCs w:val="24"/>
          <w:lang w:eastAsia="en-GB"/>
        </w:rPr>
      </w:pPr>
      <w:r w:rsidRPr="00916A8B">
        <w:rPr>
          <w:rFonts w:ascii="Times New Roman" w:eastAsia="Times New Roman" w:hAnsi="Times New Roman" w:cs="Times New Roman"/>
          <w:b/>
          <w:bCs/>
          <w:sz w:val="24"/>
          <w:szCs w:val="24"/>
          <w:lang w:eastAsia="en-GB"/>
        </w:rPr>
        <w:t>Project Sponsor:</w:t>
      </w:r>
      <w:r w:rsidRPr="00B1024D">
        <w:rPr>
          <w:rFonts w:ascii="Times New Roman" w:eastAsia="Times New Roman" w:hAnsi="Times New Roman" w:cs="Times New Roman"/>
          <w:b/>
          <w:sz w:val="24"/>
          <w:szCs w:val="24"/>
          <w:lang w:eastAsia="en-GB"/>
        </w:rPr>
        <w:t xml:space="preserve"> </w:t>
      </w:r>
      <w:r w:rsidRPr="00B1024D">
        <w:rPr>
          <w:rFonts w:ascii="Times New Roman" w:eastAsia="Times New Roman" w:hAnsi="Times New Roman" w:cs="Times New Roman"/>
          <w:sz w:val="24"/>
          <w:szCs w:val="24"/>
          <w:lang w:eastAsia="en-GB"/>
        </w:rPr>
        <w:t>Lakshmi Bindu Bandari</w:t>
      </w:r>
    </w:p>
    <w:p w:rsidR="00916A8B" w:rsidRPr="00916A8B" w:rsidRDefault="00916A8B" w:rsidP="00916A8B">
      <w:pPr>
        <w:rPr>
          <w:rFonts w:ascii="Times New Roman" w:hAnsi="Times New Roman" w:cs="Times New Roman"/>
          <w:b/>
          <w:sz w:val="24"/>
          <w:szCs w:val="24"/>
          <w:lang w:eastAsia="en-GB"/>
        </w:rPr>
      </w:pPr>
      <w:r w:rsidRPr="00916A8B">
        <w:rPr>
          <w:rFonts w:ascii="Times New Roman" w:hAnsi="Times New Roman" w:cs="Times New Roman"/>
          <w:b/>
          <w:sz w:val="24"/>
          <w:szCs w:val="24"/>
          <w:lang w:eastAsia="en-GB"/>
        </w:rPr>
        <w:t>Business Need:</w:t>
      </w:r>
      <w:r w:rsidR="004E2D76">
        <w:rPr>
          <w:rFonts w:ascii="Times New Roman" w:hAnsi="Times New Roman" w:cs="Times New Roman"/>
          <w:b/>
          <w:sz w:val="24"/>
          <w:szCs w:val="24"/>
          <w:lang w:eastAsia="en-GB"/>
        </w:rPr>
        <w:t xml:space="preserve"> </w:t>
      </w:r>
    </w:p>
    <w:p w:rsidR="00916A8B" w:rsidRPr="00B1024D" w:rsidRDefault="00916A8B" w:rsidP="00916A8B">
      <w:pPr>
        <w:spacing w:before="100" w:beforeAutospacing="1" w:after="100" w:afterAutospacing="1" w:line="240" w:lineRule="auto"/>
        <w:rPr>
          <w:rFonts w:ascii="Times New Roman" w:eastAsia="Times New Roman" w:hAnsi="Times New Roman" w:cs="Times New Roman"/>
          <w:sz w:val="24"/>
          <w:szCs w:val="24"/>
          <w:lang w:eastAsia="en-GB"/>
        </w:rPr>
      </w:pPr>
      <w:r w:rsidRPr="00B1024D">
        <w:rPr>
          <w:rFonts w:ascii="Times New Roman" w:eastAsia="Times New Roman" w:hAnsi="Times New Roman" w:cs="Times New Roman"/>
          <w:sz w:val="24"/>
          <w:szCs w:val="24"/>
          <w:lang w:eastAsia="en-GB"/>
        </w:rPr>
        <w:t xml:space="preserve">In many villages and small towns, people do not have nearby options to donate or recycle old clothes and home fabrics. Because access is limited, usable items are often discarded. Collection groups also face uncertainty about what they will receive and whether items are suitable for reuse or recycling. </w:t>
      </w:r>
      <w:r w:rsidRPr="00916A8B">
        <w:rPr>
          <w:rFonts w:ascii="Times New Roman" w:hAnsi="Times New Roman" w:cs="Times New Roman"/>
          <w:sz w:val="24"/>
          <w:szCs w:val="24"/>
          <w:lang w:eastAsia="en-GB"/>
        </w:rPr>
        <w:t>Community Textile Recovery System</w:t>
      </w:r>
      <w:r w:rsidRPr="00B1024D">
        <w:rPr>
          <w:rFonts w:ascii="Times New Roman" w:eastAsia="Times New Roman" w:hAnsi="Times New Roman" w:cs="Times New Roman"/>
          <w:sz w:val="24"/>
          <w:szCs w:val="24"/>
          <w:lang w:eastAsia="en-GB"/>
        </w:rPr>
        <w:t xml:space="preserve"> is proposed as a web-based service that lets households book textile handovers with local collectors and preview item condition using photos. This helps route items to reuse, repair, or recycling paths and reduces unnecessary dumping.</w:t>
      </w:r>
    </w:p>
    <w:p w:rsidR="00916A8B" w:rsidRPr="00B1024D" w:rsidRDefault="00916A8B" w:rsidP="00916A8B">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916A8B">
        <w:rPr>
          <w:rFonts w:ascii="Times New Roman" w:eastAsia="Times New Roman" w:hAnsi="Times New Roman" w:cs="Times New Roman"/>
          <w:b/>
          <w:bCs/>
          <w:sz w:val="24"/>
          <w:szCs w:val="24"/>
          <w:lang w:eastAsia="en-GB"/>
        </w:rPr>
        <w:t>Business Requirements: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rPr>
        <w:t>Community clothing reuse can divert thousands of garments from landfills (Jestra</w:t>
      </w:r>
      <w:r w:rsidRPr="00916A8B">
        <w:rPr>
          <w:rFonts w:ascii="Times New Roman" w:hAnsi="Times New Roman" w:cs="Times New Roman"/>
          <w:sz w:val="24"/>
          <w:szCs w:val="24"/>
        </w:rPr>
        <w:softHyphen/>
        <w:t>tijevic &amp; Senthil, 2025).</w:t>
      </w:r>
      <w:r w:rsidRPr="00916A8B">
        <w:rPr>
          <w:rFonts w:ascii="Times New Roman" w:hAnsi="Times New Roman" w:cs="Times New Roman"/>
          <w:sz w:val="24"/>
          <w:szCs w:val="24"/>
          <w:lang w:eastAsia="en-GB"/>
        </w:rPr>
        <w:t xml:space="preserve"> Households can create requests for pickup or drop-off of textiles.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Users upload photos and basic details (item type, quantity, condition notes).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Collection partners can accept requests and schedule collections.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All booking and item records are stored in the database.</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The system suggests a handling path (reuse / repair / recycle) for each item.</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Dashboards show request status and weekly item flow for partners.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Admin users manage service areas and categories.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All data is entered by users through the web interface (items, dates, photos, status).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I will preload realistic sample entries for demonstration.</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Live entries during class will show bookings, predictions, and status updates in real time.</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 xml:space="preserve">A small </w:t>
      </w:r>
      <w:r w:rsidRPr="00916A8B">
        <w:rPr>
          <w:rFonts w:ascii="Times New Roman" w:hAnsi="Times New Roman" w:cs="Times New Roman"/>
          <w:bCs/>
          <w:sz w:val="24"/>
          <w:szCs w:val="24"/>
          <w:lang w:eastAsia="en-GB"/>
        </w:rPr>
        <w:t>CNN image classifier</w:t>
      </w:r>
      <w:r w:rsidRPr="00916A8B">
        <w:rPr>
          <w:rFonts w:ascii="Times New Roman" w:hAnsi="Times New Roman" w:cs="Times New Roman"/>
          <w:sz w:val="24"/>
          <w:szCs w:val="24"/>
          <w:lang w:eastAsia="en-GB"/>
        </w:rPr>
        <w:t xml:space="preserve"> estimates item condition from uploaded photos.</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The model trains on labeled clothing images (good / worn / damaged).</w:t>
      </w:r>
    </w:p>
    <w:p w:rsidR="00916A8B" w:rsidRPr="00916A8B" w:rsidRDefault="00916A8B" w:rsidP="00916A8B">
      <w:pPr>
        <w:pStyle w:val="ListParagraph"/>
        <w:numPr>
          <w:ilvl w:val="0"/>
          <w:numId w:val="10"/>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It predicts a condition tag to guide routing (reuse, repair, recycle).</w:t>
      </w:r>
    </w:p>
    <w:p w:rsidR="00916A8B" w:rsidRPr="00B1024D" w:rsidRDefault="00916A8B" w:rsidP="00916A8B">
      <w:pPr>
        <w:spacing w:after="0" w:line="240" w:lineRule="auto"/>
        <w:rPr>
          <w:rFonts w:ascii="Times New Roman" w:eastAsia="Times New Roman" w:hAnsi="Times New Roman" w:cs="Times New Roman"/>
          <w:sz w:val="24"/>
          <w:szCs w:val="24"/>
          <w:lang w:eastAsia="en-GB"/>
        </w:rPr>
      </w:pPr>
    </w:p>
    <w:p w:rsidR="00916A8B" w:rsidRPr="00B1024D" w:rsidRDefault="00916A8B" w:rsidP="00916A8B">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916A8B">
        <w:rPr>
          <w:rFonts w:ascii="Times New Roman" w:eastAsia="Times New Roman" w:hAnsi="Times New Roman" w:cs="Times New Roman"/>
          <w:b/>
          <w:bCs/>
          <w:sz w:val="24"/>
          <w:szCs w:val="24"/>
          <w:lang w:eastAsia="en-GB"/>
        </w:rPr>
        <w:t xml:space="preserve">Business Value </w:t>
      </w:r>
    </w:p>
    <w:p w:rsidR="00916A8B" w:rsidRPr="00B1024D" w:rsidRDefault="00916A8B" w:rsidP="00916A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1024D">
        <w:rPr>
          <w:rFonts w:ascii="Times New Roman" w:eastAsia="Times New Roman" w:hAnsi="Times New Roman" w:cs="Times New Roman"/>
          <w:sz w:val="24"/>
          <w:szCs w:val="24"/>
          <w:lang w:eastAsia="en-GB"/>
        </w:rPr>
        <w:t xml:space="preserve">Textile dumping in rural areas may drop by </w:t>
      </w:r>
      <w:r w:rsidRPr="00916A8B">
        <w:rPr>
          <w:rFonts w:ascii="Times New Roman" w:eastAsia="Times New Roman" w:hAnsi="Times New Roman" w:cs="Times New Roman"/>
          <w:bCs/>
          <w:sz w:val="24"/>
          <w:szCs w:val="24"/>
          <w:lang w:eastAsia="en-GB"/>
        </w:rPr>
        <w:t>25%</w:t>
      </w:r>
      <w:r w:rsidRPr="00B1024D">
        <w:rPr>
          <w:rFonts w:ascii="Times New Roman" w:eastAsia="Times New Roman" w:hAnsi="Times New Roman" w:cs="Times New Roman"/>
          <w:sz w:val="24"/>
          <w:szCs w:val="24"/>
          <w:lang w:eastAsia="en-GB"/>
        </w:rPr>
        <w:t>.</w:t>
      </w:r>
    </w:p>
    <w:p w:rsidR="00916A8B" w:rsidRPr="00B1024D" w:rsidRDefault="00916A8B" w:rsidP="00916A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1024D">
        <w:rPr>
          <w:rFonts w:ascii="Times New Roman" w:eastAsia="Times New Roman" w:hAnsi="Times New Roman" w:cs="Times New Roman"/>
          <w:sz w:val="24"/>
          <w:szCs w:val="24"/>
          <w:lang w:eastAsia="en-GB"/>
        </w:rPr>
        <w:t xml:space="preserve">Participation in reuse/recycling may rise by </w:t>
      </w:r>
      <w:r w:rsidRPr="00916A8B">
        <w:rPr>
          <w:rFonts w:ascii="Times New Roman" w:eastAsia="Times New Roman" w:hAnsi="Times New Roman" w:cs="Times New Roman"/>
          <w:bCs/>
          <w:sz w:val="24"/>
          <w:szCs w:val="24"/>
          <w:lang w:eastAsia="en-GB"/>
        </w:rPr>
        <w:t>30%</w:t>
      </w:r>
      <w:r w:rsidRPr="00B1024D">
        <w:rPr>
          <w:rFonts w:ascii="Times New Roman" w:eastAsia="Times New Roman" w:hAnsi="Times New Roman" w:cs="Times New Roman"/>
          <w:sz w:val="24"/>
          <w:szCs w:val="24"/>
          <w:lang w:eastAsia="en-GB"/>
        </w:rPr>
        <w:t>.</w:t>
      </w:r>
    </w:p>
    <w:p w:rsidR="00916A8B" w:rsidRPr="00B1024D" w:rsidRDefault="00916A8B" w:rsidP="00916A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1024D">
        <w:rPr>
          <w:rFonts w:ascii="Times New Roman" w:eastAsia="Times New Roman" w:hAnsi="Times New Roman" w:cs="Times New Roman"/>
          <w:sz w:val="24"/>
          <w:szCs w:val="24"/>
          <w:lang w:eastAsia="en-GB"/>
        </w:rPr>
        <w:t xml:space="preserve">Sorting time at collection points may fall by </w:t>
      </w:r>
      <w:r w:rsidRPr="00916A8B">
        <w:rPr>
          <w:rFonts w:ascii="Times New Roman" w:eastAsia="Times New Roman" w:hAnsi="Times New Roman" w:cs="Times New Roman"/>
          <w:bCs/>
          <w:sz w:val="24"/>
          <w:szCs w:val="24"/>
          <w:lang w:eastAsia="en-GB"/>
        </w:rPr>
        <w:t>20%</w:t>
      </w:r>
      <w:r w:rsidRPr="00B1024D">
        <w:rPr>
          <w:rFonts w:ascii="Times New Roman" w:eastAsia="Times New Roman" w:hAnsi="Times New Roman" w:cs="Times New Roman"/>
          <w:sz w:val="24"/>
          <w:szCs w:val="24"/>
          <w:lang w:eastAsia="en-GB"/>
        </w:rPr>
        <w:t>.</w:t>
      </w:r>
    </w:p>
    <w:p w:rsidR="00916A8B" w:rsidRPr="00B1024D" w:rsidRDefault="00916A8B" w:rsidP="00916A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1024D">
        <w:rPr>
          <w:rFonts w:ascii="Times New Roman" w:eastAsia="Times New Roman" w:hAnsi="Times New Roman" w:cs="Times New Roman"/>
          <w:sz w:val="24"/>
          <w:szCs w:val="24"/>
          <w:lang w:eastAsia="en-GB"/>
        </w:rPr>
        <w:t>More usable items reach donation channels.</w:t>
      </w:r>
    </w:p>
    <w:p w:rsidR="00916A8B" w:rsidRPr="00B1024D" w:rsidRDefault="00916A8B" w:rsidP="00916A8B">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916A8B">
        <w:rPr>
          <w:rFonts w:ascii="Times New Roman" w:eastAsia="Times New Roman" w:hAnsi="Times New Roman" w:cs="Times New Roman"/>
          <w:b/>
          <w:bCs/>
          <w:sz w:val="24"/>
          <w:szCs w:val="24"/>
          <w:lang w:eastAsia="en-GB"/>
        </w:rPr>
        <w:t>Special Issues or Constraints:</w:t>
      </w:r>
    </w:p>
    <w:p w:rsidR="00916A8B" w:rsidRPr="00916A8B" w:rsidRDefault="00916A8B" w:rsidP="00916A8B">
      <w:pPr>
        <w:pStyle w:val="ListParagraph"/>
        <w:numPr>
          <w:ilvl w:val="0"/>
          <w:numId w:val="11"/>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Uploaded photos and user details must be protected.</w:t>
      </w:r>
    </w:p>
    <w:p w:rsidR="00916A8B" w:rsidRPr="00916A8B" w:rsidRDefault="00916A8B" w:rsidP="00916A8B">
      <w:pPr>
        <w:pStyle w:val="ListParagraph"/>
        <w:numPr>
          <w:ilvl w:val="0"/>
          <w:numId w:val="11"/>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t>ML results guide sorting; final decisions remain with collectors.</w:t>
      </w:r>
    </w:p>
    <w:p w:rsidR="00916A8B" w:rsidRPr="00916A8B" w:rsidRDefault="00916A8B" w:rsidP="00916A8B">
      <w:pPr>
        <w:pStyle w:val="ListParagraph"/>
        <w:numPr>
          <w:ilvl w:val="0"/>
          <w:numId w:val="11"/>
        </w:numPr>
        <w:rPr>
          <w:rFonts w:ascii="Times New Roman" w:hAnsi="Times New Roman" w:cs="Times New Roman"/>
          <w:sz w:val="24"/>
          <w:szCs w:val="24"/>
          <w:lang w:eastAsia="en-GB"/>
        </w:rPr>
      </w:pPr>
      <w:r w:rsidRPr="00916A8B">
        <w:rPr>
          <w:rFonts w:ascii="Times New Roman" w:hAnsi="Times New Roman" w:cs="Times New Roman"/>
          <w:sz w:val="24"/>
          <w:szCs w:val="24"/>
          <w:lang w:eastAsia="en-GB"/>
        </w:rPr>
        <w:lastRenderedPageBreak/>
        <w:t>The ML model must be lightweight and fast.</w:t>
      </w: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rPr>
          <w:rFonts w:ascii="Times New Roman" w:hAnsi="Times New Roman" w:cs="Times New Roman"/>
          <w:sz w:val="24"/>
          <w:szCs w:val="24"/>
        </w:rPr>
      </w:pPr>
    </w:p>
    <w:p w:rsidR="00916A8B" w:rsidRPr="00916A8B" w:rsidRDefault="00916A8B" w:rsidP="00916A8B">
      <w:pPr>
        <w:jc w:val="center"/>
        <w:rPr>
          <w:rFonts w:ascii="Times New Roman" w:hAnsi="Times New Roman" w:cs="Times New Roman"/>
          <w:b/>
          <w:sz w:val="24"/>
          <w:szCs w:val="24"/>
        </w:rPr>
      </w:pPr>
      <w:r w:rsidRPr="00916A8B">
        <w:rPr>
          <w:rFonts w:ascii="Times New Roman" w:hAnsi="Times New Roman" w:cs="Times New Roman"/>
          <w:b/>
          <w:sz w:val="24"/>
          <w:szCs w:val="24"/>
        </w:rPr>
        <w:lastRenderedPageBreak/>
        <w:t xml:space="preserve">References </w:t>
      </w:r>
      <w:r w:rsidR="00F23D8D">
        <w:rPr>
          <w:rFonts w:ascii="Times New Roman" w:hAnsi="Times New Roman" w:cs="Times New Roman"/>
          <w:b/>
          <w:sz w:val="24"/>
          <w:szCs w:val="24"/>
        </w:rPr>
        <w:t xml:space="preserve"> </w:t>
      </w:r>
      <w:bookmarkStart w:id="0" w:name="_GoBack"/>
      <w:bookmarkEnd w:id="0"/>
    </w:p>
    <w:p w:rsidR="00916A8B" w:rsidRPr="00004AAB" w:rsidRDefault="00916A8B" w:rsidP="00916A8B">
      <w:pPr>
        <w:spacing w:before="100" w:beforeAutospacing="1" w:after="100" w:afterAutospacing="1" w:line="480" w:lineRule="auto"/>
        <w:ind w:left="720" w:hanging="720"/>
        <w:rPr>
          <w:rFonts w:ascii="Times New Roman" w:eastAsia="Times New Roman" w:hAnsi="Times New Roman" w:cs="Times New Roman"/>
          <w:sz w:val="24"/>
          <w:szCs w:val="24"/>
          <w:lang w:eastAsia="en-GB"/>
        </w:rPr>
      </w:pPr>
      <w:r w:rsidRPr="00004AAB">
        <w:rPr>
          <w:rFonts w:ascii="Times New Roman" w:eastAsia="Times New Roman" w:hAnsi="Times New Roman" w:cs="Times New Roman"/>
          <w:sz w:val="24"/>
          <w:szCs w:val="24"/>
          <w:lang w:eastAsia="en-GB"/>
        </w:rPr>
        <w:t xml:space="preserve">Jestratijevic, I., &amp; Senthil, R. (2025). </w:t>
      </w:r>
      <w:r w:rsidRPr="00916A8B">
        <w:rPr>
          <w:rFonts w:ascii="Times New Roman" w:eastAsia="Times New Roman" w:hAnsi="Times New Roman" w:cs="Times New Roman"/>
          <w:iCs/>
          <w:sz w:val="24"/>
          <w:szCs w:val="24"/>
          <w:lang w:eastAsia="en-GB"/>
        </w:rPr>
        <w:t>Assessing the social and environmental impact of a clothing reuse business model: The case of Circular Thrift—An innovative, community-based startup</w:t>
      </w:r>
      <w:r w:rsidRPr="00004AAB">
        <w:rPr>
          <w:rFonts w:ascii="Times New Roman" w:eastAsia="Times New Roman" w:hAnsi="Times New Roman" w:cs="Times New Roman"/>
          <w:sz w:val="24"/>
          <w:szCs w:val="24"/>
          <w:lang w:eastAsia="en-GB"/>
        </w:rPr>
        <w:t xml:space="preserve">. </w:t>
      </w:r>
      <w:r w:rsidRPr="00916A8B">
        <w:rPr>
          <w:rFonts w:ascii="Times New Roman" w:eastAsia="Times New Roman" w:hAnsi="Times New Roman" w:cs="Times New Roman"/>
          <w:i/>
          <w:iCs/>
          <w:sz w:val="24"/>
          <w:szCs w:val="24"/>
          <w:lang w:eastAsia="en-GB"/>
        </w:rPr>
        <w:t>Sustainability, 17</w:t>
      </w:r>
      <w:r w:rsidRPr="00004AAB">
        <w:rPr>
          <w:rFonts w:ascii="Times New Roman" w:eastAsia="Times New Roman" w:hAnsi="Times New Roman" w:cs="Times New Roman"/>
          <w:sz w:val="24"/>
          <w:szCs w:val="24"/>
          <w:lang w:eastAsia="en-GB"/>
        </w:rPr>
        <w:t xml:space="preserve">(17), 7868. </w:t>
      </w:r>
      <w:hyperlink r:id="rId5" w:tgtFrame="_new" w:history="1">
        <w:r w:rsidRPr="00916A8B">
          <w:rPr>
            <w:rFonts w:ascii="Times New Roman" w:eastAsia="Times New Roman" w:hAnsi="Times New Roman" w:cs="Times New Roman"/>
            <w:color w:val="0000FF"/>
            <w:sz w:val="24"/>
            <w:szCs w:val="24"/>
            <w:u w:val="single"/>
            <w:lang w:eastAsia="en-GB"/>
          </w:rPr>
          <w:t>https://doi.org/10.3390/su17177868</w:t>
        </w:r>
      </w:hyperlink>
    </w:p>
    <w:p w:rsidR="00916A8B" w:rsidRPr="00916A8B" w:rsidRDefault="00916A8B" w:rsidP="00916A8B">
      <w:pPr>
        <w:rPr>
          <w:rFonts w:ascii="Times New Roman" w:hAnsi="Times New Roman" w:cs="Times New Roman"/>
          <w:sz w:val="24"/>
          <w:szCs w:val="24"/>
        </w:rPr>
      </w:pPr>
    </w:p>
    <w:p w:rsidR="00FC3D00" w:rsidRPr="00916A8B" w:rsidRDefault="00FC3D00" w:rsidP="00FC3D00">
      <w:pPr>
        <w:spacing w:line="480" w:lineRule="auto"/>
        <w:rPr>
          <w:rFonts w:ascii="Times New Roman" w:hAnsi="Times New Roman" w:cs="Times New Roman"/>
          <w:sz w:val="24"/>
          <w:szCs w:val="24"/>
        </w:rPr>
      </w:pPr>
    </w:p>
    <w:sectPr w:rsidR="00FC3D00" w:rsidRPr="00916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4C11F2"/>
    <w:multiLevelType w:val="hybridMultilevel"/>
    <w:tmpl w:val="6DAE3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A5664FC"/>
    <w:multiLevelType w:val="multilevel"/>
    <w:tmpl w:val="D46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732C82"/>
    <w:multiLevelType w:val="multilevel"/>
    <w:tmpl w:val="43F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516221"/>
    <w:multiLevelType w:val="multilevel"/>
    <w:tmpl w:val="9A8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A0CDC"/>
    <w:multiLevelType w:val="hybridMultilevel"/>
    <w:tmpl w:val="1A660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A670B4D"/>
    <w:multiLevelType w:val="multilevel"/>
    <w:tmpl w:val="6A8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3A56CE"/>
    <w:multiLevelType w:val="multilevel"/>
    <w:tmpl w:val="E28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D9571D"/>
    <w:multiLevelType w:val="multilevel"/>
    <w:tmpl w:val="799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7F6DEC"/>
    <w:multiLevelType w:val="multilevel"/>
    <w:tmpl w:val="94A0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1E3ED4"/>
    <w:multiLevelType w:val="hybridMultilevel"/>
    <w:tmpl w:val="1CDA3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9B47C23"/>
    <w:multiLevelType w:val="multilevel"/>
    <w:tmpl w:val="568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6"/>
  </w:num>
  <w:num w:numId="4">
    <w:abstractNumId w:val="1"/>
  </w:num>
  <w:num w:numId="5">
    <w:abstractNumId w:val="5"/>
  </w:num>
  <w:num w:numId="6">
    <w:abstractNumId w:val="2"/>
  </w:num>
  <w:num w:numId="7">
    <w:abstractNumId w:val="3"/>
  </w:num>
  <w:num w:numId="8">
    <w:abstractNumId w:val="4"/>
  </w:num>
  <w:num w:numId="9">
    <w:abstractNumId w:val="7"/>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75A"/>
    <w:rsid w:val="000349DB"/>
    <w:rsid w:val="000951B3"/>
    <w:rsid w:val="001D179B"/>
    <w:rsid w:val="004E2D76"/>
    <w:rsid w:val="0062575A"/>
    <w:rsid w:val="00916A8B"/>
    <w:rsid w:val="00E601D0"/>
    <w:rsid w:val="00F23D8D"/>
    <w:rsid w:val="00FC3D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0BD69A-8B25-43D1-9A56-BB5B6A79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A8B"/>
  </w:style>
  <w:style w:type="paragraph" w:styleId="Heading3">
    <w:name w:val="heading 3"/>
    <w:basedOn w:val="Normal"/>
    <w:link w:val="Heading3Char"/>
    <w:uiPriority w:val="9"/>
    <w:qFormat/>
    <w:rsid w:val="00FC3D0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575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2575A"/>
    <w:rPr>
      <w:b/>
      <w:bCs/>
    </w:rPr>
  </w:style>
  <w:style w:type="character" w:styleId="Emphasis">
    <w:name w:val="Emphasis"/>
    <w:basedOn w:val="DefaultParagraphFont"/>
    <w:uiPriority w:val="20"/>
    <w:qFormat/>
    <w:rsid w:val="0062575A"/>
    <w:rPr>
      <w:i/>
      <w:iCs/>
    </w:rPr>
  </w:style>
  <w:style w:type="character" w:customStyle="1" w:styleId="Heading3Char">
    <w:name w:val="Heading 3 Char"/>
    <w:basedOn w:val="DefaultParagraphFont"/>
    <w:link w:val="Heading3"/>
    <w:uiPriority w:val="9"/>
    <w:rsid w:val="00FC3D00"/>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FC3D00"/>
    <w:pPr>
      <w:ind w:left="720"/>
      <w:contextualSpacing/>
    </w:pPr>
  </w:style>
  <w:style w:type="character" w:styleId="Hyperlink">
    <w:name w:val="Hyperlink"/>
    <w:basedOn w:val="DefaultParagraphFont"/>
    <w:uiPriority w:val="99"/>
    <w:unhideWhenUsed/>
    <w:rsid w:val="00E601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73656">
      <w:bodyDiv w:val="1"/>
      <w:marLeft w:val="0"/>
      <w:marRight w:val="0"/>
      <w:marTop w:val="0"/>
      <w:marBottom w:val="0"/>
      <w:divBdr>
        <w:top w:val="none" w:sz="0" w:space="0" w:color="auto"/>
        <w:left w:val="none" w:sz="0" w:space="0" w:color="auto"/>
        <w:bottom w:val="none" w:sz="0" w:space="0" w:color="auto"/>
        <w:right w:val="none" w:sz="0" w:space="0" w:color="auto"/>
      </w:divBdr>
    </w:div>
    <w:div w:id="274404312">
      <w:bodyDiv w:val="1"/>
      <w:marLeft w:val="0"/>
      <w:marRight w:val="0"/>
      <w:marTop w:val="0"/>
      <w:marBottom w:val="0"/>
      <w:divBdr>
        <w:top w:val="none" w:sz="0" w:space="0" w:color="auto"/>
        <w:left w:val="none" w:sz="0" w:space="0" w:color="auto"/>
        <w:bottom w:val="none" w:sz="0" w:space="0" w:color="auto"/>
        <w:right w:val="none" w:sz="0" w:space="0" w:color="auto"/>
      </w:divBdr>
      <w:divsChild>
        <w:div w:id="1355493510">
          <w:marLeft w:val="0"/>
          <w:marRight w:val="0"/>
          <w:marTop w:val="0"/>
          <w:marBottom w:val="0"/>
          <w:divBdr>
            <w:top w:val="none" w:sz="0" w:space="0" w:color="auto"/>
            <w:left w:val="none" w:sz="0" w:space="0" w:color="auto"/>
            <w:bottom w:val="none" w:sz="0" w:space="0" w:color="auto"/>
            <w:right w:val="none" w:sz="0" w:space="0" w:color="auto"/>
          </w:divBdr>
          <w:divsChild>
            <w:div w:id="2010938052">
              <w:marLeft w:val="0"/>
              <w:marRight w:val="0"/>
              <w:marTop w:val="0"/>
              <w:marBottom w:val="0"/>
              <w:divBdr>
                <w:top w:val="none" w:sz="0" w:space="0" w:color="auto"/>
                <w:left w:val="none" w:sz="0" w:space="0" w:color="auto"/>
                <w:bottom w:val="none" w:sz="0" w:space="0" w:color="auto"/>
                <w:right w:val="none" w:sz="0" w:space="0" w:color="auto"/>
              </w:divBdr>
              <w:divsChild>
                <w:div w:id="597518113">
                  <w:marLeft w:val="0"/>
                  <w:marRight w:val="0"/>
                  <w:marTop w:val="0"/>
                  <w:marBottom w:val="0"/>
                  <w:divBdr>
                    <w:top w:val="none" w:sz="0" w:space="0" w:color="auto"/>
                    <w:left w:val="none" w:sz="0" w:space="0" w:color="auto"/>
                    <w:bottom w:val="none" w:sz="0" w:space="0" w:color="auto"/>
                    <w:right w:val="none" w:sz="0" w:space="0" w:color="auto"/>
                  </w:divBdr>
                  <w:divsChild>
                    <w:div w:id="1496872579">
                      <w:marLeft w:val="0"/>
                      <w:marRight w:val="0"/>
                      <w:marTop w:val="0"/>
                      <w:marBottom w:val="0"/>
                      <w:divBdr>
                        <w:top w:val="none" w:sz="0" w:space="0" w:color="auto"/>
                        <w:left w:val="none" w:sz="0" w:space="0" w:color="auto"/>
                        <w:bottom w:val="none" w:sz="0" w:space="0" w:color="auto"/>
                        <w:right w:val="none" w:sz="0" w:space="0" w:color="auto"/>
                      </w:divBdr>
                      <w:divsChild>
                        <w:div w:id="30543195">
                          <w:marLeft w:val="0"/>
                          <w:marRight w:val="0"/>
                          <w:marTop w:val="0"/>
                          <w:marBottom w:val="0"/>
                          <w:divBdr>
                            <w:top w:val="none" w:sz="0" w:space="0" w:color="auto"/>
                            <w:left w:val="none" w:sz="0" w:space="0" w:color="auto"/>
                            <w:bottom w:val="none" w:sz="0" w:space="0" w:color="auto"/>
                            <w:right w:val="none" w:sz="0" w:space="0" w:color="auto"/>
                          </w:divBdr>
                          <w:divsChild>
                            <w:div w:id="243729875">
                              <w:marLeft w:val="0"/>
                              <w:marRight w:val="0"/>
                              <w:marTop w:val="0"/>
                              <w:marBottom w:val="0"/>
                              <w:divBdr>
                                <w:top w:val="none" w:sz="0" w:space="0" w:color="auto"/>
                                <w:left w:val="none" w:sz="0" w:space="0" w:color="auto"/>
                                <w:bottom w:val="none" w:sz="0" w:space="0" w:color="auto"/>
                                <w:right w:val="none" w:sz="0" w:space="0" w:color="auto"/>
                              </w:divBdr>
                              <w:divsChild>
                                <w:div w:id="12555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su171778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2026-01-26T04:21:00Z</dcterms:created>
  <dcterms:modified xsi:type="dcterms:W3CDTF">2026-02-04T04:55:00Z</dcterms:modified>
</cp:coreProperties>
</file>