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E1A7" w14:textId="77777777" w:rsidR="007F3EA3" w:rsidRDefault="007F3EA3" w:rsidP="007F3EA3">
      <w:pPr>
        <w:jc w:val="center"/>
        <w:rPr>
          <w:rFonts w:ascii="Times New Roman" w:hAnsi="Times New Roman" w:cs="Times New Roman"/>
          <w:b/>
          <w:bCs/>
          <w:sz w:val="28"/>
          <w:szCs w:val="28"/>
        </w:rPr>
      </w:pPr>
    </w:p>
    <w:p w14:paraId="47F1C7D1" w14:textId="77777777" w:rsidR="007F3EA3" w:rsidRDefault="007F3EA3" w:rsidP="007F3EA3">
      <w:pPr>
        <w:jc w:val="center"/>
        <w:rPr>
          <w:rFonts w:ascii="Times New Roman" w:hAnsi="Times New Roman" w:cs="Times New Roman"/>
          <w:b/>
          <w:bCs/>
          <w:sz w:val="28"/>
          <w:szCs w:val="28"/>
        </w:rPr>
      </w:pPr>
    </w:p>
    <w:p w14:paraId="00F2F0E0" w14:textId="77777777" w:rsidR="007F3EA3" w:rsidRDefault="007F3EA3" w:rsidP="007F3EA3">
      <w:pPr>
        <w:jc w:val="center"/>
        <w:rPr>
          <w:rFonts w:ascii="Times New Roman" w:hAnsi="Times New Roman" w:cs="Times New Roman"/>
          <w:b/>
          <w:bCs/>
          <w:sz w:val="28"/>
          <w:szCs w:val="28"/>
        </w:rPr>
      </w:pPr>
    </w:p>
    <w:p w14:paraId="03645C7A" w14:textId="77777777" w:rsidR="007F3EA3" w:rsidRDefault="007F3EA3" w:rsidP="007F3EA3">
      <w:pPr>
        <w:jc w:val="center"/>
        <w:rPr>
          <w:rFonts w:ascii="Times New Roman" w:hAnsi="Times New Roman" w:cs="Times New Roman"/>
          <w:b/>
          <w:bCs/>
          <w:sz w:val="28"/>
          <w:szCs w:val="28"/>
        </w:rPr>
      </w:pPr>
    </w:p>
    <w:p w14:paraId="724E9FE7" w14:textId="77777777" w:rsidR="007F3EA3" w:rsidRDefault="007F3EA3" w:rsidP="007F3EA3">
      <w:pPr>
        <w:jc w:val="center"/>
        <w:rPr>
          <w:rFonts w:ascii="Times New Roman" w:hAnsi="Times New Roman" w:cs="Times New Roman"/>
          <w:b/>
          <w:bCs/>
          <w:sz w:val="28"/>
          <w:szCs w:val="28"/>
        </w:rPr>
      </w:pPr>
    </w:p>
    <w:p w14:paraId="79D5A9A9" w14:textId="77777777" w:rsidR="007F3EA3" w:rsidRDefault="007F3EA3" w:rsidP="007F3EA3">
      <w:pPr>
        <w:jc w:val="center"/>
        <w:rPr>
          <w:rFonts w:ascii="Times New Roman" w:hAnsi="Times New Roman" w:cs="Times New Roman"/>
          <w:b/>
          <w:bCs/>
          <w:sz w:val="28"/>
          <w:szCs w:val="28"/>
        </w:rPr>
      </w:pPr>
    </w:p>
    <w:p w14:paraId="2378D378" w14:textId="77777777" w:rsidR="007F3EA3" w:rsidRDefault="007F3EA3" w:rsidP="007F3EA3">
      <w:pPr>
        <w:jc w:val="center"/>
        <w:rPr>
          <w:rFonts w:ascii="Times New Roman" w:hAnsi="Times New Roman" w:cs="Times New Roman"/>
          <w:b/>
          <w:bCs/>
          <w:sz w:val="28"/>
          <w:szCs w:val="28"/>
        </w:rPr>
      </w:pPr>
    </w:p>
    <w:p w14:paraId="01A23660" w14:textId="77777777" w:rsidR="007F3EA3" w:rsidRDefault="007F3EA3" w:rsidP="007F3EA3">
      <w:pPr>
        <w:jc w:val="center"/>
        <w:rPr>
          <w:rFonts w:ascii="Times New Roman" w:hAnsi="Times New Roman" w:cs="Times New Roman"/>
          <w:b/>
          <w:bCs/>
          <w:sz w:val="28"/>
          <w:szCs w:val="28"/>
        </w:rPr>
      </w:pPr>
    </w:p>
    <w:p w14:paraId="59105279" w14:textId="6D556F78" w:rsidR="000476E6" w:rsidRPr="007F3EA3" w:rsidRDefault="000476E6" w:rsidP="007F3EA3">
      <w:pPr>
        <w:jc w:val="center"/>
        <w:rPr>
          <w:rFonts w:ascii="Times New Roman" w:hAnsi="Times New Roman" w:cs="Times New Roman"/>
          <w:b/>
          <w:bCs/>
          <w:sz w:val="36"/>
          <w:szCs w:val="36"/>
        </w:rPr>
      </w:pPr>
      <w:r w:rsidRPr="007F3EA3">
        <w:rPr>
          <w:rFonts w:ascii="Times New Roman" w:hAnsi="Times New Roman" w:cs="Times New Roman"/>
          <w:b/>
          <w:bCs/>
          <w:sz w:val="36"/>
          <w:szCs w:val="36"/>
        </w:rPr>
        <w:t>NIFTY100 FINANCIAL INTELLIGENCE PLATFORM</w:t>
      </w:r>
    </w:p>
    <w:p w14:paraId="6238CFE9" w14:textId="77777777" w:rsidR="000476E6" w:rsidRPr="001B5B50" w:rsidRDefault="000476E6" w:rsidP="007F3EA3">
      <w:pPr>
        <w:jc w:val="center"/>
        <w:rPr>
          <w:rFonts w:ascii="Times New Roman" w:hAnsi="Times New Roman" w:cs="Times New Roman"/>
          <w:b/>
          <w:bCs/>
          <w:sz w:val="36"/>
          <w:szCs w:val="36"/>
        </w:rPr>
      </w:pPr>
      <w:r w:rsidRPr="001B5B50">
        <w:rPr>
          <w:rFonts w:ascii="Times New Roman" w:hAnsi="Times New Roman" w:cs="Times New Roman"/>
          <w:b/>
          <w:bCs/>
          <w:sz w:val="36"/>
          <w:szCs w:val="36"/>
        </w:rPr>
        <w:t>Sprint 1 – Data Foundation Report</w:t>
      </w:r>
    </w:p>
    <w:p w14:paraId="388D0353" w14:textId="77777777" w:rsidR="000476E6" w:rsidRPr="001B5B50" w:rsidRDefault="000476E6" w:rsidP="007F3EA3">
      <w:pPr>
        <w:jc w:val="center"/>
        <w:rPr>
          <w:rFonts w:ascii="Times New Roman" w:hAnsi="Times New Roman" w:cs="Times New Roman"/>
          <w:b/>
          <w:bCs/>
          <w:sz w:val="36"/>
          <w:szCs w:val="36"/>
        </w:rPr>
      </w:pPr>
      <w:r w:rsidRPr="001B5B50">
        <w:rPr>
          <w:rFonts w:ascii="Times New Roman" w:hAnsi="Times New Roman" w:cs="Times New Roman"/>
          <w:b/>
          <w:bCs/>
          <w:sz w:val="36"/>
          <w:szCs w:val="36"/>
        </w:rPr>
        <w:t>Prepared By</w:t>
      </w:r>
    </w:p>
    <w:p w14:paraId="14C54D4A" w14:textId="77777777" w:rsidR="000476E6" w:rsidRPr="001B5B50" w:rsidRDefault="000476E6" w:rsidP="007F3EA3">
      <w:pPr>
        <w:jc w:val="center"/>
        <w:rPr>
          <w:rFonts w:ascii="Times New Roman" w:hAnsi="Times New Roman" w:cs="Times New Roman"/>
          <w:sz w:val="36"/>
          <w:szCs w:val="36"/>
        </w:rPr>
      </w:pPr>
      <w:r w:rsidRPr="001B5B50">
        <w:rPr>
          <w:rFonts w:ascii="Times New Roman" w:hAnsi="Times New Roman" w:cs="Times New Roman"/>
          <w:sz w:val="36"/>
          <w:szCs w:val="36"/>
        </w:rPr>
        <w:t>Bindu Madhavi Manthi</w:t>
      </w:r>
    </w:p>
    <w:p w14:paraId="7032C3F5" w14:textId="77777777" w:rsidR="000476E6" w:rsidRPr="001B5B50" w:rsidRDefault="000476E6" w:rsidP="007F3EA3">
      <w:pPr>
        <w:jc w:val="center"/>
        <w:rPr>
          <w:rFonts w:ascii="Times New Roman" w:hAnsi="Times New Roman" w:cs="Times New Roman"/>
          <w:b/>
          <w:bCs/>
          <w:sz w:val="36"/>
          <w:szCs w:val="36"/>
        </w:rPr>
      </w:pPr>
      <w:r w:rsidRPr="001B5B50">
        <w:rPr>
          <w:rFonts w:ascii="Times New Roman" w:hAnsi="Times New Roman" w:cs="Times New Roman"/>
          <w:b/>
          <w:bCs/>
          <w:sz w:val="36"/>
          <w:szCs w:val="36"/>
        </w:rPr>
        <w:t>Internship</w:t>
      </w:r>
    </w:p>
    <w:p w14:paraId="6694710F" w14:textId="77777777" w:rsidR="000476E6" w:rsidRPr="001B5B50" w:rsidRDefault="000476E6" w:rsidP="007F3EA3">
      <w:pPr>
        <w:jc w:val="center"/>
        <w:rPr>
          <w:rFonts w:ascii="Times New Roman" w:hAnsi="Times New Roman" w:cs="Times New Roman"/>
          <w:sz w:val="36"/>
          <w:szCs w:val="36"/>
        </w:rPr>
      </w:pPr>
      <w:r w:rsidRPr="001B5B50">
        <w:rPr>
          <w:rFonts w:ascii="Times New Roman" w:hAnsi="Times New Roman" w:cs="Times New Roman"/>
          <w:sz w:val="36"/>
          <w:szCs w:val="36"/>
        </w:rPr>
        <w:t>Data Analyst Internship</w:t>
      </w:r>
    </w:p>
    <w:p w14:paraId="67C22B62" w14:textId="77777777" w:rsidR="000476E6" w:rsidRPr="001B5B50" w:rsidRDefault="000476E6" w:rsidP="007F3EA3">
      <w:pPr>
        <w:jc w:val="center"/>
        <w:rPr>
          <w:rFonts w:ascii="Times New Roman" w:hAnsi="Times New Roman" w:cs="Times New Roman"/>
          <w:b/>
          <w:bCs/>
          <w:sz w:val="36"/>
          <w:szCs w:val="36"/>
        </w:rPr>
      </w:pPr>
      <w:r w:rsidRPr="001B5B50">
        <w:rPr>
          <w:rFonts w:ascii="Times New Roman" w:hAnsi="Times New Roman" w:cs="Times New Roman"/>
          <w:b/>
          <w:bCs/>
          <w:sz w:val="36"/>
          <w:szCs w:val="36"/>
        </w:rPr>
        <w:t>Project</w:t>
      </w:r>
    </w:p>
    <w:p w14:paraId="1F072DC3" w14:textId="77777777" w:rsidR="000476E6" w:rsidRPr="001B5B50" w:rsidRDefault="000476E6" w:rsidP="007F3EA3">
      <w:pPr>
        <w:jc w:val="center"/>
        <w:rPr>
          <w:rFonts w:ascii="Times New Roman" w:hAnsi="Times New Roman" w:cs="Times New Roman"/>
          <w:sz w:val="36"/>
          <w:szCs w:val="36"/>
        </w:rPr>
      </w:pPr>
      <w:r w:rsidRPr="001B5B50">
        <w:rPr>
          <w:rFonts w:ascii="Times New Roman" w:hAnsi="Times New Roman" w:cs="Times New Roman"/>
          <w:sz w:val="36"/>
          <w:szCs w:val="36"/>
        </w:rPr>
        <w:t>Nifty100 Financial Intelligence Platform</w:t>
      </w:r>
    </w:p>
    <w:p w14:paraId="71735F8A" w14:textId="77777777" w:rsidR="000476E6" w:rsidRPr="001B5B50" w:rsidRDefault="000476E6" w:rsidP="007F3EA3">
      <w:pPr>
        <w:jc w:val="center"/>
        <w:rPr>
          <w:rFonts w:ascii="Times New Roman" w:hAnsi="Times New Roman" w:cs="Times New Roman"/>
          <w:b/>
          <w:bCs/>
          <w:sz w:val="36"/>
          <w:szCs w:val="36"/>
        </w:rPr>
      </w:pPr>
      <w:r w:rsidRPr="001B5B50">
        <w:rPr>
          <w:rFonts w:ascii="Times New Roman" w:hAnsi="Times New Roman" w:cs="Times New Roman"/>
          <w:b/>
          <w:bCs/>
          <w:sz w:val="36"/>
          <w:szCs w:val="36"/>
        </w:rPr>
        <w:t>Submission Date</w:t>
      </w:r>
    </w:p>
    <w:p w14:paraId="722518D5" w14:textId="77777777" w:rsidR="000476E6" w:rsidRPr="001B5B50" w:rsidRDefault="000476E6" w:rsidP="007F3EA3">
      <w:pPr>
        <w:jc w:val="center"/>
        <w:rPr>
          <w:rFonts w:ascii="Times New Roman" w:hAnsi="Times New Roman" w:cs="Times New Roman"/>
          <w:sz w:val="36"/>
          <w:szCs w:val="36"/>
        </w:rPr>
      </w:pPr>
      <w:r w:rsidRPr="001B5B50">
        <w:rPr>
          <w:rFonts w:ascii="Times New Roman" w:hAnsi="Times New Roman" w:cs="Times New Roman"/>
          <w:sz w:val="36"/>
          <w:szCs w:val="36"/>
        </w:rPr>
        <w:t>June 2026</w:t>
      </w:r>
    </w:p>
    <w:p w14:paraId="1BC582A8" w14:textId="77777777" w:rsidR="001905CB" w:rsidRPr="001B5B50" w:rsidRDefault="001905CB" w:rsidP="000476E6">
      <w:pPr>
        <w:rPr>
          <w:rFonts w:ascii="Times New Roman" w:hAnsi="Times New Roman" w:cs="Times New Roman"/>
          <w:sz w:val="36"/>
          <w:szCs w:val="36"/>
        </w:rPr>
      </w:pPr>
    </w:p>
    <w:p w14:paraId="0DDEF6C9" w14:textId="77777777" w:rsidR="007F3EA3" w:rsidRDefault="007F3EA3" w:rsidP="007F3EA3">
      <w:pPr>
        <w:rPr>
          <w:rFonts w:ascii="Times New Roman" w:hAnsi="Times New Roman" w:cs="Times New Roman"/>
          <w:sz w:val="28"/>
          <w:szCs w:val="28"/>
        </w:rPr>
      </w:pPr>
    </w:p>
    <w:p w14:paraId="6086F2C9" w14:textId="77777777" w:rsidR="007F3EA3" w:rsidRDefault="007F3EA3" w:rsidP="007F3EA3">
      <w:pPr>
        <w:rPr>
          <w:rFonts w:ascii="Times New Roman" w:hAnsi="Times New Roman" w:cs="Times New Roman"/>
          <w:sz w:val="28"/>
          <w:szCs w:val="28"/>
        </w:rPr>
      </w:pPr>
    </w:p>
    <w:p w14:paraId="58342A2C" w14:textId="77777777" w:rsidR="007F3EA3" w:rsidRDefault="007F3EA3" w:rsidP="007F3EA3">
      <w:pPr>
        <w:rPr>
          <w:rFonts w:ascii="Times New Roman" w:hAnsi="Times New Roman" w:cs="Times New Roman"/>
          <w:sz w:val="28"/>
          <w:szCs w:val="28"/>
        </w:rPr>
      </w:pPr>
    </w:p>
    <w:p w14:paraId="6FA8A3EC" w14:textId="77777777" w:rsidR="007F3EA3" w:rsidRDefault="007F3EA3" w:rsidP="007F3EA3">
      <w:pPr>
        <w:rPr>
          <w:rFonts w:ascii="Times New Roman" w:hAnsi="Times New Roman" w:cs="Times New Roman"/>
          <w:sz w:val="28"/>
          <w:szCs w:val="28"/>
        </w:rPr>
      </w:pPr>
    </w:p>
    <w:p w14:paraId="71979535" w14:textId="77777777" w:rsidR="007F3EA3" w:rsidRDefault="007F3EA3" w:rsidP="007F3EA3">
      <w:pPr>
        <w:rPr>
          <w:rFonts w:ascii="Times New Roman" w:hAnsi="Times New Roman" w:cs="Times New Roman"/>
          <w:sz w:val="28"/>
          <w:szCs w:val="28"/>
        </w:rPr>
      </w:pPr>
    </w:p>
    <w:p w14:paraId="51C7015A" w14:textId="77777777" w:rsidR="007F3EA3" w:rsidRDefault="007F3EA3" w:rsidP="007F3EA3">
      <w:pPr>
        <w:rPr>
          <w:rFonts w:ascii="Times New Roman" w:hAnsi="Times New Roman" w:cs="Times New Roman"/>
          <w:sz w:val="28"/>
          <w:szCs w:val="28"/>
        </w:rPr>
      </w:pPr>
    </w:p>
    <w:p w14:paraId="3BC40855" w14:textId="77777777" w:rsidR="007F3EA3" w:rsidRDefault="007F3EA3" w:rsidP="007F3EA3">
      <w:pPr>
        <w:rPr>
          <w:rFonts w:ascii="Times New Roman" w:hAnsi="Times New Roman" w:cs="Times New Roman"/>
          <w:sz w:val="28"/>
          <w:szCs w:val="28"/>
        </w:rPr>
      </w:pPr>
    </w:p>
    <w:p w14:paraId="57E721D5" w14:textId="7FBC9BD3" w:rsidR="007F3EA3" w:rsidRPr="001B5B50" w:rsidRDefault="007F3EA3" w:rsidP="001B5B50">
      <w:pPr>
        <w:jc w:val="center"/>
        <w:rPr>
          <w:rFonts w:ascii="Times New Roman" w:hAnsi="Times New Roman" w:cs="Times New Roman"/>
          <w:b/>
          <w:bCs/>
          <w:sz w:val="36"/>
          <w:szCs w:val="36"/>
        </w:rPr>
      </w:pPr>
      <w:r w:rsidRPr="001B5B50">
        <w:rPr>
          <w:rFonts w:ascii="Times New Roman" w:hAnsi="Times New Roman" w:cs="Times New Roman"/>
          <w:b/>
          <w:bCs/>
          <w:sz w:val="36"/>
          <w:szCs w:val="36"/>
        </w:rPr>
        <w:lastRenderedPageBreak/>
        <w:t>TABLE OF CONTENTS</w:t>
      </w:r>
    </w:p>
    <w:p w14:paraId="6AD37D51"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 Executive Summary</w:t>
      </w:r>
    </w:p>
    <w:p w14:paraId="4E7B87FB"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2. Project Objectives</w:t>
      </w:r>
    </w:p>
    <w:p w14:paraId="741C9640"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3. Data Sources</w:t>
      </w:r>
    </w:p>
    <w:p w14:paraId="07BD0EF0"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4. Technology Stack</w:t>
      </w:r>
    </w:p>
    <w:p w14:paraId="7AF2C00F"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5. ETL Pipeline Design</w:t>
      </w:r>
    </w:p>
    <w:p w14:paraId="4DBF0C77"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6. Database Design</w:t>
      </w:r>
    </w:p>
    <w:p w14:paraId="354E0560"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7. Data Validation Framework</w:t>
      </w:r>
    </w:p>
    <w:p w14:paraId="0D310D0B"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8. Data Loading Results</w:t>
      </w:r>
    </w:p>
    <w:p w14:paraId="2DCE1851"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9. Testing Results</w:t>
      </w:r>
    </w:p>
    <w:p w14:paraId="5687B38A"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10. Deliverables Generated</w:t>
      </w:r>
    </w:p>
    <w:p w14:paraId="2EFFA65A"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11. Project Folder Structure</w:t>
      </w:r>
    </w:p>
    <w:p w14:paraId="209D8FC8"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12. Key Achievements</w:t>
      </w:r>
    </w:p>
    <w:p w14:paraId="57A1B143"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13. Future Scope</w:t>
      </w:r>
    </w:p>
    <w:p w14:paraId="711A4DB9"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14. Challenges Encountered</w:t>
      </w:r>
    </w:p>
    <w:p w14:paraId="1924B21D"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15. Appendix</w:t>
      </w:r>
    </w:p>
    <w:p w14:paraId="2FD1B869" w14:textId="77777777" w:rsidR="007F3EA3"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16. Project Evidence</w:t>
      </w:r>
    </w:p>
    <w:p w14:paraId="33E50243" w14:textId="1B9C5EA0" w:rsidR="001905CB" w:rsidRPr="007F3EA3" w:rsidRDefault="007F3EA3" w:rsidP="007F3EA3">
      <w:pPr>
        <w:rPr>
          <w:rFonts w:ascii="Times New Roman" w:hAnsi="Times New Roman" w:cs="Times New Roman"/>
          <w:sz w:val="32"/>
          <w:szCs w:val="32"/>
        </w:rPr>
      </w:pPr>
      <w:r w:rsidRPr="007F3EA3">
        <w:rPr>
          <w:rFonts w:ascii="Times New Roman" w:hAnsi="Times New Roman" w:cs="Times New Roman"/>
          <w:sz w:val="32"/>
          <w:szCs w:val="32"/>
        </w:rPr>
        <w:t>17. Conclusion</w:t>
      </w:r>
    </w:p>
    <w:p w14:paraId="14368C35" w14:textId="5ECA8689" w:rsidR="000476E6" w:rsidRPr="000476E6" w:rsidRDefault="000476E6" w:rsidP="000476E6">
      <w:pPr>
        <w:rPr>
          <w:rFonts w:ascii="Times New Roman" w:hAnsi="Times New Roman" w:cs="Times New Roman"/>
          <w:sz w:val="28"/>
          <w:szCs w:val="28"/>
        </w:rPr>
      </w:pPr>
    </w:p>
    <w:p w14:paraId="028A3601" w14:textId="77777777" w:rsidR="007F3EA3" w:rsidRDefault="007F3EA3" w:rsidP="000476E6">
      <w:pPr>
        <w:rPr>
          <w:rFonts w:ascii="Times New Roman" w:hAnsi="Times New Roman" w:cs="Times New Roman"/>
          <w:b/>
          <w:bCs/>
          <w:sz w:val="28"/>
          <w:szCs w:val="28"/>
        </w:rPr>
      </w:pPr>
    </w:p>
    <w:p w14:paraId="27AFD8F5" w14:textId="77777777" w:rsidR="007F3EA3" w:rsidRDefault="007F3EA3" w:rsidP="000476E6">
      <w:pPr>
        <w:rPr>
          <w:rFonts w:ascii="Times New Roman" w:hAnsi="Times New Roman" w:cs="Times New Roman"/>
          <w:b/>
          <w:bCs/>
          <w:sz w:val="28"/>
          <w:szCs w:val="28"/>
        </w:rPr>
      </w:pPr>
    </w:p>
    <w:p w14:paraId="7753C77D" w14:textId="77777777" w:rsidR="007F3EA3" w:rsidRDefault="007F3EA3" w:rsidP="000476E6">
      <w:pPr>
        <w:rPr>
          <w:rFonts w:ascii="Times New Roman" w:hAnsi="Times New Roman" w:cs="Times New Roman"/>
          <w:b/>
          <w:bCs/>
          <w:sz w:val="28"/>
          <w:szCs w:val="28"/>
        </w:rPr>
      </w:pPr>
    </w:p>
    <w:p w14:paraId="2C4F7738" w14:textId="77777777" w:rsidR="007F3EA3" w:rsidRDefault="007F3EA3" w:rsidP="000476E6">
      <w:pPr>
        <w:rPr>
          <w:rFonts w:ascii="Times New Roman" w:hAnsi="Times New Roman" w:cs="Times New Roman"/>
          <w:b/>
          <w:bCs/>
          <w:sz w:val="28"/>
          <w:szCs w:val="28"/>
        </w:rPr>
      </w:pPr>
    </w:p>
    <w:p w14:paraId="527928B5" w14:textId="77777777" w:rsidR="007F3EA3" w:rsidRDefault="007F3EA3" w:rsidP="000476E6">
      <w:pPr>
        <w:rPr>
          <w:rFonts w:ascii="Times New Roman" w:hAnsi="Times New Roman" w:cs="Times New Roman"/>
          <w:b/>
          <w:bCs/>
          <w:sz w:val="28"/>
          <w:szCs w:val="28"/>
        </w:rPr>
      </w:pPr>
    </w:p>
    <w:p w14:paraId="76FC0B36" w14:textId="77777777" w:rsidR="007F3EA3" w:rsidRDefault="007F3EA3" w:rsidP="000476E6">
      <w:pPr>
        <w:rPr>
          <w:rFonts w:ascii="Times New Roman" w:hAnsi="Times New Roman" w:cs="Times New Roman"/>
          <w:b/>
          <w:bCs/>
          <w:sz w:val="28"/>
          <w:szCs w:val="28"/>
        </w:rPr>
      </w:pPr>
    </w:p>
    <w:p w14:paraId="16C66637" w14:textId="77777777" w:rsidR="001B5B50" w:rsidRDefault="001B5B50" w:rsidP="001B5B50">
      <w:pPr>
        <w:rPr>
          <w:rFonts w:ascii="Times New Roman" w:hAnsi="Times New Roman" w:cs="Times New Roman"/>
          <w:b/>
          <w:bCs/>
          <w:sz w:val="32"/>
          <w:szCs w:val="32"/>
        </w:rPr>
      </w:pPr>
    </w:p>
    <w:p w14:paraId="0BAD853B" w14:textId="7C77B0CB" w:rsidR="000476E6" w:rsidRPr="001B5B50" w:rsidRDefault="007F3EA3" w:rsidP="001B5B50">
      <w:pPr>
        <w:jc w:val="center"/>
        <w:rPr>
          <w:rFonts w:ascii="Times New Roman" w:hAnsi="Times New Roman" w:cs="Times New Roman"/>
          <w:b/>
          <w:bCs/>
          <w:sz w:val="36"/>
          <w:szCs w:val="36"/>
        </w:rPr>
      </w:pPr>
      <w:r w:rsidRPr="001B5B50">
        <w:rPr>
          <w:rFonts w:ascii="Times New Roman" w:hAnsi="Times New Roman" w:cs="Times New Roman"/>
          <w:b/>
          <w:bCs/>
          <w:sz w:val="36"/>
          <w:szCs w:val="36"/>
        </w:rPr>
        <w:lastRenderedPageBreak/>
        <w:t>1.</w:t>
      </w:r>
      <w:r w:rsidR="000476E6" w:rsidRPr="001B5B50">
        <w:rPr>
          <w:rFonts w:ascii="Times New Roman" w:hAnsi="Times New Roman" w:cs="Times New Roman"/>
          <w:b/>
          <w:bCs/>
          <w:sz w:val="36"/>
          <w:szCs w:val="36"/>
        </w:rPr>
        <w:t>Executive Summary</w:t>
      </w:r>
    </w:p>
    <w:p w14:paraId="1ADCCFD9"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objective of Sprint 1 was to establish a reliable data foundation for the Nifty100 Financial Intelligence Platform. This sprint focused on data ingestion, validation, normalization, database design, and data quality assurance.</w:t>
      </w:r>
    </w:p>
    <w:p w14:paraId="241E8024"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project involved processing multiple financial datasets containing information related to company fundamentals, profit and loss statements, balance sheets, cash flows, financial ratios, sectors, peer groups, stock prices, annual reports, and company insights.</w:t>
      </w:r>
    </w:p>
    <w:p w14:paraId="4126A36B"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A complete ETL (Extract, Transform, Load) pipeline was developed using Python and SQLite. Data quality validation rules were implemented to ensure data consistency, uniqueness, referential integrity, and completeness. The final outcome of Sprint 1 is a fully populated SQLite database that serves as the foundation for subsequent analytical modules.</w:t>
      </w:r>
    </w:p>
    <w:p w14:paraId="02581E82" w14:textId="5DE78F2C" w:rsidR="000476E6" w:rsidRPr="001B5B50" w:rsidRDefault="000476E6" w:rsidP="000476E6">
      <w:pPr>
        <w:rPr>
          <w:rFonts w:ascii="Times New Roman" w:hAnsi="Times New Roman" w:cs="Times New Roman"/>
          <w:sz w:val="32"/>
          <w:szCs w:val="32"/>
        </w:rPr>
      </w:pPr>
    </w:p>
    <w:p w14:paraId="09972484" w14:textId="38442D88" w:rsidR="000476E6" w:rsidRPr="001B5B50" w:rsidRDefault="007F3EA3" w:rsidP="007F3EA3">
      <w:pPr>
        <w:jc w:val="center"/>
        <w:rPr>
          <w:rFonts w:ascii="Times New Roman" w:hAnsi="Times New Roman" w:cs="Times New Roman"/>
          <w:b/>
          <w:bCs/>
          <w:sz w:val="36"/>
          <w:szCs w:val="36"/>
        </w:rPr>
      </w:pPr>
      <w:r w:rsidRPr="001B5B50">
        <w:rPr>
          <w:rFonts w:ascii="Times New Roman" w:hAnsi="Times New Roman" w:cs="Times New Roman"/>
          <w:b/>
          <w:bCs/>
          <w:sz w:val="36"/>
          <w:szCs w:val="36"/>
        </w:rPr>
        <w:t>2.</w:t>
      </w:r>
      <w:r w:rsidR="000476E6" w:rsidRPr="001B5B50">
        <w:rPr>
          <w:rFonts w:ascii="Times New Roman" w:hAnsi="Times New Roman" w:cs="Times New Roman"/>
          <w:b/>
          <w:bCs/>
          <w:sz w:val="36"/>
          <w:szCs w:val="36"/>
        </w:rPr>
        <w:t>Project Objectives</w:t>
      </w:r>
    </w:p>
    <w:p w14:paraId="066093C8"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primary objectives of Sprint 1 were:</w:t>
      </w:r>
    </w:p>
    <w:p w14:paraId="42121020"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Create a structured project environment for data engineering activities.</w:t>
      </w:r>
    </w:p>
    <w:p w14:paraId="4A017A36"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Design and implement an ETL pipeline for processing raw Excel datasets.</w:t>
      </w:r>
    </w:p>
    <w:p w14:paraId="35BA53B7"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Normalize and validate source data.</w:t>
      </w:r>
    </w:p>
    <w:p w14:paraId="482A751D"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Build a relational SQLite database.</w:t>
      </w:r>
    </w:p>
    <w:p w14:paraId="1FDBA703"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Implement data quality validation rules.</w:t>
      </w:r>
    </w:p>
    <w:p w14:paraId="48A2F0E3"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Generate validation reports and audit files.</w:t>
      </w:r>
    </w:p>
    <w:p w14:paraId="2E00034A"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Prepare the project foundation for advanced analytics and dashboard development.</w:t>
      </w:r>
    </w:p>
    <w:p w14:paraId="518B0B05" w14:textId="6684CFF6" w:rsidR="000476E6" w:rsidRPr="001B5B50" w:rsidRDefault="000476E6" w:rsidP="000476E6">
      <w:pPr>
        <w:rPr>
          <w:rFonts w:ascii="Times New Roman" w:hAnsi="Times New Roman" w:cs="Times New Roman"/>
          <w:sz w:val="32"/>
          <w:szCs w:val="32"/>
        </w:rPr>
      </w:pPr>
    </w:p>
    <w:p w14:paraId="0496567D" w14:textId="77777777" w:rsidR="001B5B50" w:rsidRPr="001B5B50" w:rsidRDefault="001B5B50" w:rsidP="001B5B50">
      <w:pPr>
        <w:jc w:val="center"/>
        <w:rPr>
          <w:rFonts w:ascii="Times New Roman" w:hAnsi="Times New Roman" w:cs="Times New Roman"/>
          <w:b/>
          <w:bCs/>
          <w:sz w:val="32"/>
          <w:szCs w:val="32"/>
        </w:rPr>
      </w:pPr>
    </w:p>
    <w:p w14:paraId="5EE8CF7E" w14:textId="77777777" w:rsidR="001B5B50" w:rsidRPr="001B5B50" w:rsidRDefault="001B5B50" w:rsidP="001B5B50">
      <w:pPr>
        <w:jc w:val="center"/>
        <w:rPr>
          <w:rFonts w:ascii="Times New Roman" w:hAnsi="Times New Roman" w:cs="Times New Roman"/>
          <w:b/>
          <w:bCs/>
          <w:sz w:val="32"/>
          <w:szCs w:val="32"/>
        </w:rPr>
      </w:pPr>
    </w:p>
    <w:p w14:paraId="33E966B3" w14:textId="28A51A40" w:rsidR="001B5B50" w:rsidRDefault="001B5B50" w:rsidP="001B5B50">
      <w:pPr>
        <w:jc w:val="center"/>
        <w:rPr>
          <w:rFonts w:ascii="Times New Roman" w:hAnsi="Times New Roman" w:cs="Times New Roman"/>
          <w:b/>
          <w:bCs/>
          <w:sz w:val="36"/>
          <w:szCs w:val="36"/>
        </w:rPr>
      </w:pPr>
      <w:r w:rsidRPr="001B5B50">
        <w:rPr>
          <w:rFonts w:ascii="Times New Roman" w:hAnsi="Times New Roman" w:cs="Times New Roman"/>
          <w:b/>
          <w:bCs/>
          <w:sz w:val="36"/>
          <w:szCs w:val="36"/>
        </w:rPr>
        <w:lastRenderedPageBreak/>
        <w:t>3.</w:t>
      </w:r>
      <w:r w:rsidR="000476E6" w:rsidRPr="001B5B50">
        <w:rPr>
          <w:rFonts w:ascii="Times New Roman" w:hAnsi="Times New Roman" w:cs="Times New Roman"/>
          <w:b/>
          <w:bCs/>
          <w:sz w:val="36"/>
          <w:szCs w:val="36"/>
        </w:rPr>
        <w:t>Data Source</w:t>
      </w:r>
      <w:r w:rsidR="001267E5">
        <w:rPr>
          <w:rFonts w:ascii="Times New Roman" w:hAnsi="Times New Roman" w:cs="Times New Roman"/>
          <w:b/>
          <w:bCs/>
          <w:sz w:val="36"/>
          <w:szCs w:val="36"/>
        </w:rPr>
        <w:t>s</w:t>
      </w:r>
    </w:p>
    <w:tbl>
      <w:tblPr>
        <w:tblStyle w:val="TableGrid"/>
        <w:tblW w:w="0" w:type="auto"/>
        <w:tblLook w:val="04A0" w:firstRow="1" w:lastRow="0" w:firstColumn="1" w:lastColumn="0" w:noHBand="0" w:noVBand="1"/>
      </w:tblPr>
      <w:tblGrid>
        <w:gridCol w:w="3055"/>
        <w:gridCol w:w="6573"/>
      </w:tblGrid>
      <w:tr w:rsidR="001B5B50" w14:paraId="25F4E67D" w14:textId="77777777" w:rsidTr="000F02AC">
        <w:trPr>
          <w:trHeight w:val="632"/>
        </w:trPr>
        <w:tc>
          <w:tcPr>
            <w:tcW w:w="3055" w:type="dxa"/>
          </w:tcPr>
          <w:p w14:paraId="113E1EC1" w14:textId="77777777" w:rsidR="001B5B50" w:rsidRPr="001B5B50" w:rsidRDefault="001B5B50" w:rsidP="001B5B50">
            <w:pPr>
              <w:jc w:val="center"/>
              <w:rPr>
                <w:rFonts w:ascii="Times New Roman" w:hAnsi="Times New Roman" w:cs="Times New Roman"/>
                <w:b/>
                <w:bCs/>
                <w:sz w:val="32"/>
                <w:szCs w:val="32"/>
              </w:rPr>
            </w:pPr>
            <w:r w:rsidRPr="001B5B50">
              <w:rPr>
                <w:rFonts w:ascii="Times New Roman" w:hAnsi="Times New Roman" w:cs="Times New Roman"/>
                <w:b/>
                <w:bCs/>
                <w:sz w:val="32"/>
                <w:szCs w:val="32"/>
              </w:rPr>
              <w:t>Dataset</w:t>
            </w:r>
          </w:p>
          <w:p w14:paraId="4F20CF86" w14:textId="77777777" w:rsidR="001B5B50" w:rsidRDefault="001B5B50" w:rsidP="001B5B50">
            <w:pPr>
              <w:rPr>
                <w:rFonts w:ascii="Times New Roman" w:hAnsi="Times New Roman" w:cs="Times New Roman"/>
                <w:b/>
                <w:bCs/>
                <w:sz w:val="36"/>
                <w:szCs w:val="36"/>
              </w:rPr>
            </w:pPr>
          </w:p>
        </w:tc>
        <w:tc>
          <w:tcPr>
            <w:tcW w:w="6573" w:type="dxa"/>
          </w:tcPr>
          <w:p w14:paraId="38C62E8F" w14:textId="2A129540" w:rsidR="001B5B50" w:rsidRDefault="001B5B50" w:rsidP="000F02AC">
            <w:pPr>
              <w:jc w:val="center"/>
              <w:rPr>
                <w:rFonts w:ascii="Times New Roman" w:hAnsi="Times New Roman" w:cs="Times New Roman"/>
                <w:b/>
                <w:bCs/>
                <w:sz w:val="36"/>
                <w:szCs w:val="36"/>
              </w:rPr>
            </w:pPr>
            <w:r w:rsidRPr="001B5B50">
              <w:rPr>
                <w:rFonts w:ascii="Times New Roman" w:hAnsi="Times New Roman" w:cs="Times New Roman"/>
                <w:b/>
                <w:bCs/>
                <w:sz w:val="36"/>
                <w:szCs w:val="36"/>
              </w:rPr>
              <w:t>Description</w:t>
            </w:r>
          </w:p>
        </w:tc>
      </w:tr>
      <w:tr w:rsidR="001B5B50" w14:paraId="1E04917D" w14:textId="77777777" w:rsidTr="000F02AC">
        <w:tc>
          <w:tcPr>
            <w:tcW w:w="3055" w:type="dxa"/>
          </w:tcPr>
          <w:p w14:paraId="3F3B0846" w14:textId="1B3A0F88" w:rsidR="001B5B50" w:rsidRPr="001B5B50" w:rsidRDefault="00701E96" w:rsidP="001B5B50">
            <w:pPr>
              <w:rPr>
                <w:rFonts w:ascii="Times New Roman" w:hAnsi="Times New Roman" w:cs="Times New Roman"/>
                <w:sz w:val="32"/>
                <w:szCs w:val="32"/>
              </w:rPr>
            </w:pPr>
            <w:r>
              <w:rPr>
                <w:rFonts w:ascii="Times New Roman" w:hAnsi="Times New Roman" w:cs="Times New Roman"/>
                <w:sz w:val="32"/>
                <w:szCs w:val="32"/>
              </w:rPr>
              <w:t>c</w:t>
            </w:r>
            <w:r w:rsidR="001B5B50" w:rsidRPr="001B5B50">
              <w:rPr>
                <w:rFonts w:ascii="Times New Roman" w:hAnsi="Times New Roman" w:cs="Times New Roman"/>
                <w:sz w:val="32"/>
                <w:szCs w:val="32"/>
              </w:rPr>
              <w:t>ompanies</w:t>
            </w:r>
          </w:p>
        </w:tc>
        <w:tc>
          <w:tcPr>
            <w:tcW w:w="6573" w:type="dxa"/>
          </w:tcPr>
          <w:p w14:paraId="56B94E7A" w14:textId="087B2873" w:rsidR="001B5B50" w:rsidRPr="001B5B50" w:rsidRDefault="001B5B50" w:rsidP="001B5B50">
            <w:pPr>
              <w:rPr>
                <w:rFonts w:ascii="Times New Roman" w:hAnsi="Times New Roman" w:cs="Times New Roman"/>
                <w:sz w:val="32"/>
                <w:szCs w:val="32"/>
              </w:rPr>
            </w:pPr>
            <w:r w:rsidRPr="001B5B50">
              <w:rPr>
                <w:rFonts w:ascii="Times New Roman" w:hAnsi="Times New Roman" w:cs="Times New Roman"/>
                <w:sz w:val="32"/>
                <w:szCs w:val="32"/>
              </w:rPr>
              <w:t>Company profile information, website links, ROE and ROCE</w:t>
            </w:r>
          </w:p>
        </w:tc>
      </w:tr>
      <w:tr w:rsidR="001B5B50" w14:paraId="3AB080F0" w14:textId="77777777" w:rsidTr="000F02AC">
        <w:tc>
          <w:tcPr>
            <w:tcW w:w="3055" w:type="dxa"/>
          </w:tcPr>
          <w:p w14:paraId="304E22DB" w14:textId="16A427FD" w:rsidR="001B5B50" w:rsidRPr="001B5B50" w:rsidRDefault="000B1C26" w:rsidP="001B5B50">
            <w:pPr>
              <w:rPr>
                <w:rFonts w:ascii="Times New Roman" w:hAnsi="Times New Roman" w:cs="Times New Roman"/>
                <w:sz w:val="32"/>
                <w:szCs w:val="32"/>
              </w:rPr>
            </w:pPr>
            <w:r>
              <w:rPr>
                <w:rFonts w:ascii="Times New Roman" w:hAnsi="Times New Roman" w:cs="Times New Roman"/>
                <w:sz w:val="32"/>
                <w:szCs w:val="32"/>
              </w:rPr>
              <w:t>p</w:t>
            </w:r>
            <w:r w:rsidR="001B5B50" w:rsidRPr="001B5B50">
              <w:rPr>
                <w:rFonts w:ascii="Times New Roman" w:hAnsi="Times New Roman" w:cs="Times New Roman"/>
                <w:sz w:val="32"/>
                <w:szCs w:val="32"/>
              </w:rPr>
              <w:t>rofitand</w:t>
            </w:r>
            <w:r>
              <w:rPr>
                <w:rFonts w:ascii="Times New Roman" w:hAnsi="Times New Roman" w:cs="Times New Roman"/>
                <w:sz w:val="32"/>
                <w:szCs w:val="32"/>
              </w:rPr>
              <w:t>l</w:t>
            </w:r>
            <w:r w:rsidR="001B5B50" w:rsidRPr="001B5B50">
              <w:rPr>
                <w:rFonts w:ascii="Times New Roman" w:hAnsi="Times New Roman" w:cs="Times New Roman"/>
                <w:sz w:val="32"/>
                <w:szCs w:val="32"/>
              </w:rPr>
              <w:t>oss</w:t>
            </w:r>
          </w:p>
        </w:tc>
        <w:tc>
          <w:tcPr>
            <w:tcW w:w="6573" w:type="dxa"/>
          </w:tcPr>
          <w:p w14:paraId="409BF91C" w14:textId="5FE853D2"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Revenue, expenses, operating profit, net profit, EPS, and dividend payout details</w:t>
            </w:r>
          </w:p>
        </w:tc>
      </w:tr>
      <w:tr w:rsidR="001B5B50" w14:paraId="5696C874" w14:textId="77777777" w:rsidTr="000F02AC">
        <w:tc>
          <w:tcPr>
            <w:tcW w:w="3055" w:type="dxa"/>
          </w:tcPr>
          <w:p w14:paraId="204F41E5" w14:textId="54F56E4F" w:rsidR="001B5B50" w:rsidRPr="000F02AC" w:rsidRDefault="000B1C26" w:rsidP="001B5B50">
            <w:pPr>
              <w:rPr>
                <w:rFonts w:ascii="Times New Roman" w:hAnsi="Times New Roman" w:cs="Times New Roman"/>
                <w:sz w:val="32"/>
                <w:szCs w:val="32"/>
              </w:rPr>
            </w:pPr>
            <w:r>
              <w:rPr>
                <w:rFonts w:ascii="Times New Roman" w:hAnsi="Times New Roman" w:cs="Times New Roman"/>
                <w:sz w:val="32"/>
                <w:szCs w:val="32"/>
              </w:rPr>
              <w:t>b</w:t>
            </w:r>
            <w:r w:rsidR="000F02AC" w:rsidRPr="000F02AC">
              <w:rPr>
                <w:rFonts w:ascii="Times New Roman" w:hAnsi="Times New Roman" w:cs="Times New Roman"/>
                <w:sz w:val="32"/>
                <w:szCs w:val="32"/>
              </w:rPr>
              <w:t>alance</w:t>
            </w:r>
            <w:r>
              <w:rPr>
                <w:rFonts w:ascii="Times New Roman" w:hAnsi="Times New Roman" w:cs="Times New Roman"/>
                <w:sz w:val="32"/>
                <w:szCs w:val="32"/>
              </w:rPr>
              <w:t>s</w:t>
            </w:r>
            <w:r w:rsidR="000F02AC" w:rsidRPr="000F02AC">
              <w:rPr>
                <w:rFonts w:ascii="Times New Roman" w:hAnsi="Times New Roman" w:cs="Times New Roman"/>
                <w:sz w:val="32"/>
                <w:szCs w:val="32"/>
              </w:rPr>
              <w:t>heet</w:t>
            </w:r>
          </w:p>
        </w:tc>
        <w:tc>
          <w:tcPr>
            <w:tcW w:w="6573" w:type="dxa"/>
          </w:tcPr>
          <w:p w14:paraId="1B9FA557" w14:textId="1444B64C"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Assets, liabilities, reserves, borrowings, and equity information</w:t>
            </w:r>
          </w:p>
        </w:tc>
      </w:tr>
      <w:tr w:rsidR="001B5B50" w14:paraId="3F5C5176" w14:textId="77777777" w:rsidTr="000F02AC">
        <w:tc>
          <w:tcPr>
            <w:tcW w:w="3055" w:type="dxa"/>
          </w:tcPr>
          <w:p w14:paraId="7194FFC6" w14:textId="4F3DEA7A" w:rsidR="001B5B50" w:rsidRPr="000F02AC" w:rsidRDefault="00701E96" w:rsidP="001B5B50">
            <w:pPr>
              <w:rPr>
                <w:rFonts w:ascii="Times New Roman" w:hAnsi="Times New Roman" w:cs="Times New Roman"/>
                <w:sz w:val="32"/>
                <w:szCs w:val="32"/>
              </w:rPr>
            </w:pPr>
            <w:r>
              <w:rPr>
                <w:rFonts w:ascii="Times New Roman" w:hAnsi="Times New Roman" w:cs="Times New Roman"/>
                <w:sz w:val="32"/>
                <w:szCs w:val="32"/>
              </w:rPr>
              <w:t>c</w:t>
            </w:r>
            <w:r w:rsidR="000F02AC" w:rsidRPr="000F02AC">
              <w:rPr>
                <w:rFonts w:ascii="Times New Roman" w:hAnsi="Times New Roman" w:cs="Times New Roman"/>
                <w:sz w:val="32"/>
                <w:szCs w:val="32"/>
              </w:rPr>
              <w:t>ash Flow</w:t>
            </w:r>
          </w:p>
        </w:tc>
        <w:tc>
          <w:tcPr>
            <w:tcW w:w="6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2AC" w:rsidRPr="000F02AC" w14:paraId="3B2079B4" w14:textId="77777777">
              <w:trPr>
                <w:tblCellSpacing w:w="15" w:type="dxa"/>
              </w:trPr>
              <w:tc>
                <w:tcPr>
                  <w:tcW w:w="0" w:type="auto"/>
                  <w:vAlign w:val="center"/>
                  <w:hideMark/>
                </w:tcPr>
                <w:p w14:paraId="55C9D5EB" w14:textId="77777777" w:rsidR="000F02AC" w:rsidRPr="000F02AC" w:rsidRDefault="000F02AC" w:rsidP="000F02AC">
                  <w:pPr>
                    <w:spacing w:after="0" w:line="240" w:lineRule="auto"/>
                    <w:rPr>
                      <w:rFonts w:ascii="Times New Roman" w:hAnsi="Times New Roman" w:cs="Times New Roman"/>
                      <w:b/>
                      <w:bCs/>
                      <w:sz w:val="36"/>
                      <w:szCs w:val="36"/>
                    </w:rPr>
                  </w:pPr>
                </w:p>
              </w:tc>
            </w:tr>
          </w:tbl>
          <w:p w14:paraId="67E9C65B" w14:textId="77777777" w:rsidR="000F02AC" w:rsidRPr="000F02AC" w:rsidRDefault="000F02AC" w:rsidP="000F02AC">
            <w:pPr>
              <w:rPr>
                <w:rFonts w:ascii="Times New Roman" w:hAnsi="Times New Roman" w:cs="Times New Roman"/>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7"/>
            </w:tblGrid>
            <w:tr w:rsidR="000F02AC" w:rsidRPr="000F02AC" w14:paraId="4B5AFAEE" w14:textId="77777777">
              <w:trPr>
                <w:tblCellSpacing w:w="15" w:type="dxa"/>
              </w:trPr>
              <w:tc>
                <w:tcPr>
                  <w:tcW w:w="0" w:type="auto"/>
                  <w:vAlign w:val="center"/>
                  <w:hideMark/>
                </w:tcPr>
                <w:p w14:paraId="0E6B7458" w14:textId="77777777" w:rsidR="000F02AC" w:rsidRPr="000F02AC" w:rsidRDefault="000F02AC" w:rsidP="000F02AC">
                  <w:pPr>
                    <w:spacing w:after="0" w:line="240" w:lineRule="auto"/>
                    <w:rPr>
                      <w:rFonts w:ascii="Times New Roman" w:hAnsi="Times New Roman" w:cs="Times New Roman"/>
                      <w:sz w:val="32"/>
                      <w:szCs w:val="32"/>
                    </w:rPr>
                  </w:pPr>
                  <w:r w:rsidRPr="000F02AC">
                    <w:rPr>
                      <w:rFonts w:ascii="Times New Roman" w:hAnsi="Times New Roman" w:cs="Times New Roman"/>
                      <w:sz w:val="32"/>
                      <w:szCs w:val="32"/>
                    </w:rPr>
                    <w:t>Operating, investing, financing, and net cash flow activities</w:t>
                  </w:r>
                </w:p>
              </w:tc>
            </w:tr>
          </w:tbl>
          <w:p w14:paraId="7C2555DF" w14:textId="77777777" w:rsidR="001B5B50" w:rsidRDefault="001B5B50" w:rsidP="001B5B50">
            <w:pPr>
              <w:rPr>
                <w:rFonts w:ascii="Times New Roman" w:hAnsi="Times New Roman" w:cs="Times New Roman"/>
                <w:b/>
                <w:bCs/>
                <w:sz w:val="36"/>
                <w:szCs w:val="36"/>
              </w:rPr>
            </w:pPr>
          </w:p>
        </w:tc>
      </w:tr>
      <w:tr w:rsidR="001B5B50" w14:paraId="68FF08C2" w14:textId="77777777" w:rsidTr="000F02AC">
        <w:tc>
          <w:tcPr>
            <w:tcW w:w="3055" w:type="dxa"/>
          </w:tcPr>
          <w:p w14:paraId="53ADE2AC" w14:textId="787D11E4"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Analysis</w:t>
            </w:r>
          </w:p>
        </w:tc>
        <w:tc>
          <w:tcPr>
            <w:tcW w:w="6573" w:type="dxa"/>
          </w:tcPr>
          <w:p w14:paraId="50DDD346" w14:textId="2F56601A"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Growth metrics, CAGR calculations, and historical performance indicators</w:t>
            </w:r>
          </w:p>
        </w:tc>
      </w:tr>
      <w:tr w:rsidR="001B5B50" w14:paraId="3668F756" w14:textId="77777777" w:rsidTr="000F02AC">
        <w:tc>
          <w:tcPr>
            <w:tcW w:w="3055" w:type="dxa"/>
          </w:tcPr>
          <w:p w14:paraId="1AFFDCA3" w14:textId="1A67EC91" w:rsidR="001B5B50" w:rsidRPr="000F02AC" w:rsidRDefault="00701E96" w:rsidP="001B5B50">
            <w:pPr>
              <w:rPr>
                <w:rFonts w:ascii="Times New Roman" w:hAnsi="Times New Roman" w:cs="Times New Roman"/>
                <w:sz w:val="32"/>
                <w:szCs w:val="32"/>
              </w:rPr>
            </w:pPr>
            <w:r>
              <w:rPr>
                <w:rFonts w:ascii="Times New Roman" w:hAnsi="Times New Roman" w:cs="Times New Roman"/>
                <w:sz w:val="32"/>
                <w:szCs w:val="32"/>
              </w:rPr>
              <w:t>d</w:t>
            </w:r>
            <w:r w:rsidR="000F02AC" w:rsidRPr="000F02AC">
              <w:rPr>
                <w:rFonts w:ascii="Times New Roman" w:hAnsi="Times New Roman" w:cs="Times New Roman"/>
                <w:sz w:val="32"/>
                <w:szCs w:val="32"/>
              </w:rPr>
              <w:t>ocuments</w:t>
            </w:r>
          </w:p>
        </w:tc>
        <w:tc>
          <w:tcPr>
            <w:tcW w:w="6573" w:type="dxa"/>
          </w:tcPr>
          <w:p w14:paraId="64C00ABE" w14:textId="0844D637"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Annual report links and company document references</w:t>
            </w:r>
          </w:p>
        </w:tc>
      </w:tr>
      <w:tr w:rsidR="001B5B50" w14:paraId="008402C3" w14:textId="77777777" w:rsidTr="000F02AC">
        <w:tc>
          <w:tcPr>
            <w:tcW w:w="3055" w:type="dxa"/>
          </w:tcPr>
          <w:p w14:paraId="73E56FB0" w14:textId="364083CD" w:rsidR="001B5B50" w:rsidRPr="000F02AC" w:rsidRDefault="00701E96" w:rsidP="001B5B50">
            <w:pPr>
              <w:rPr>
                <w:rFonts w:ascii="Times New Roman" w:hAnsi="Times New Roman" w:cs="Times New Roman"/>
                <w:sz w:val="32"/>
                <w:szCs w:val="32"/>
              </w:rPr>
            </w:pPr>
            <w:r>
              <w:rPr>
                <w:rFonts w:ascii="Times New Roman" w:hAnsi="Times New Roman" w:cs="Times New Roman"/>
                <w:sz w:val="32"/>
                <w:szCs w:val="32"/>
              </w:rPr>
              <w:t>p</w:t>
            </w:r>
            <w:r w:rsidR="000F02AC" w:rsidRPr="000F02AC">
              <w:rPr>
                <w:rFonts w:ascii="Times New Roman" w:hAnsi="Times New Roman" w:cs="Times New Roman"/>
                <w:sz w:val="32"/>
                <w:szCs w:val="32"/>
              </w:rPr>
              <w:t>rosand</w:t>
            </w:r>
            <w:r w:rsidR="000B059E">
              <w:rPr>
                <w:rFonts w:ascii="Times New Roman" w:hAnsi="Times New Roman" w:cs="Times New Roman"/>
                <w:sz w:val="32"/>
                <w:szCs w:val="32"/>
              </w:rPr>
              <w:t>c</w:t>
            </w:r>
            <w:r w:rsidR="000F02AC" w:rsidRPr="000F02AC">
              <w:rPr>
                <w:rFonts w:ascii="Times New Roman" w:hAnsi="Times New Roman" w:cs="Times New Roman"/>
                <w:sz w:val="32"/>
                <w:szCs w:val="32"/>
              </w:rPr>
              <w:t>ons</w:t>
            </w:r>
          </w:p>
        </w:tc>
        <w:tc>
          <w:tcPr>
            <w:tcW w:w="6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2AC" w:rsidRPr="000F02AC" w14:paraId="7ED0A114" w14:textId="77777777">
              <w:trPr>
                <w:tblCellSpacing w:w="15" w:type="dxa"/>
              </w:trPr>
              <w:tc>
                <w:tcPr>
                  <w:tcW w:w="0" w:type="auto"/>
                  <w:vAlign w:val="center"/>
                  <w:hideMark/>
                </w:tcPr>
                <w:p w14:paraId="5397BA3D" w14:textId="77777777" w:rsidR="000F02AC" w:rsidRPr="000F02AC" w:rsidRDefault="000F02AC" w:rsidP="000F02AC">
                  <w:pPr>
                    <w:spacing w:after="0" w:line="240" w:lineRule="auto"/>
                    <w:rPr>
                      <w:rFonts w:ascii="Times New Roman" w:hAnsi="Times New Roman" w:cs="Times New Roman"/>
                      <w:b/>
                      <w:bCs/>
                      <w:sz w:val="36"/>
                      <w:szCs w:val="36"/>
                    </w:rPr>
                  </w:pPr>
                </w:p>
              </w:tc>
            </w:tr>
          </w:tbl>
          <w:p w14:paraId="24C08430" w14:textId="77777777" w:rsidR="000F02AC" w:rsidRPr="000F02AC" w:rsidRDefault="000F02AC" w:rsidP="000F02AC">
            <w:pPr>
              <w:rPr>
                <w:rFonts w:ascii="Times New Roman" w:hAnsi="Times New Roman" w:cs="Times New Roman"/>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7"/>
            </w:tblGrid>
            <w:tr w:rsidR="000F02AC" w:rsidRPr="000F02AC" w14:paraId="60BD3992" w14:textId="77777777">
              <w:trPr>
                <w:tblCellSpacing w:w="15" w:type="dxa"/>
              </w:trPr>
              <w:tc>
                <w:tcPr>
                  <w:tcW w:w="0" w:type="auto"/>
                  <w:vAlign w:val="center"/>
                  <w:hideMark/>
                </w:tcPr>
                <w:p w14:paraId="089BEC19" w14:textId="77777777" w:rsidR="000F02AC" w:rsidRPr="000F02AC" w:rsidRDefault="000F02AC" w:rsidP="000F02AC">
                  <w:pPr>
                    <w:spacing w:after="0" w:line="240" w:lineRule="auto"/>
                    <w:rPr>
                      <w:rFonts w:ascii="Times New Roman" w:hAnsi="Times New Roman" w:cs="Times New Roman"/>
                      <w:sz w:val="32"/>
                      <w:szCs w:val="32"/>
                    </w:rPr>
                  </w:pPr>
                  <w:r w:rsidRPr="000F02AC">
                    <w:rPr>
                      <w:rFonts w:ascii="Times New Roman" w:hAnsi="Times New Roman" w:cs="Times New Roman"/>
                      <w:sz w:val="32"/>
                      <w:szCs w:val="32"/>
                    </w:rPr>
                    <w:t>Qualitative strengths and weaknesses of companies</w:t>
                  </w:r>
                </w:p>
              </w:tc>
            </w:tr>
          </w:tbl>
          <w:p w14:paraId="43FA9DC9" w14:textId="77777777" w:rsidR="001B5B50" w:rsidRDefault="001B5B50" w:rsidP="001B5B50">
            <w:pPr>
              <w:rPr>
                <w:rFonts w:ascii="Times New Roman" w:hAnsi="Times New Roman" w:cs="Times New Roman"/>
                <w:b/>
                <w:bCs/>
                <w:sz w:val="36"/>
                <w:szCs w:val="36"/>
              </w:rPr>
            </w:pPr>
          </w:p>
        </w:tc>
      </w:tr>
      <w:tr w:rsidR="001B5B50" w14:paraId="7A1CF2CB" w14:textId="77777777" w:rsidTr="000F02AC">
        <w:tc>
          <w:tcPr>
            <w:tcW w:w="3055" w:type="dxa"/>
          </w:tcPr>
          <w:p w14:paraId="636AA50A" w14:textId="1BAD87D7" w:rsidR="001B5B50" w:rsidRPr="000F02AC" w:rsidRDefault="000B059E" w:rsidP="001B5B50">
            <w:pPr>
              <w:rPr>
                <w:rFonts w:ascii="Times New Roman" w:hAnsi="Times New Roman" w:cs="Times New Roman"/>
                <w:sz w:val="32"/>
                <w:szCs w:val="32"/>
              </w:rPr>
            </w:pPr>
            <w:r>
              <w:rPr>
                <w:rFonts w:ascii="Times New Roman" w:hAnsi="Times New Roman" w:cs="Times New Roman"/>
                <w:sz w:val="32"/>
                <w:szCs w:val="32"/>
              </w:rPr>
              <w:t>F</w:t>
            </w:r>
            <w:r w:rsidR="000F02AC" w:rsidRPr="000F02AC">
              <w:rPr>
                <w:rFonts w:ascii="Times New Roman" w:hAnsi="Times New Roman" w:cs="Times New Roman"/>
                <w:sz w:val="32"/>
                <w:szCs w:val="32"/>
              </w:rPr>
              <w:t>inancial</w:t>
            </w:r>
            <w:r>
              <w:rPr>
                <w:rFonts w:ascii="Times New Roman" w:hAnsi="Times New Roman" w:cs="Times New Roman"/>
                <w:sz w:val="32"/>
                <w:szCs w:val="32"/>
              </w:rPr>
              <w:t>_r</w:t>
            </w:r>
            <w:r w:rsidR="000F02AC" w:rsidRPr="000F02AC">
              <w:rPr>
                <w:rFonts w:ascii="Times New Roman" w:hAnsi="Times New Roman" w:cs="Times New Roman"/>
                <w:sz w:val="32"/>
                <w:szCs w:val="32"/>
              </w:rPr>
              <w:t>atios</w:t>
            </w:r>
          </w:p>
        </w:tc>
        <w:tc>
          <w:tcPr>
            <w:tcW w:w="6573" w:type="dxa"/>
          </w:tcPr>
          <w:p w14:paraId="0D4A654D" w14:textId="7F97465C"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Profitability, leverage, liquidity, and efficiency ratios</w:t>
            </w:r>
          </w:p>
        </w:tc>
      </w:tr>
      <w:tr w:rsidR="001B5B50" w14:paraId="7F1AE79A" w14:textId="77777777" w:rsidTr="000F02AC">
        <w:tc>
          <w:tcPr>
            <w:tcW w:w="3055" w:type="dxa"/>
          </w:tcPr>
          <w:p w14:paraId="439B3BF3" w14:textId="28D7E729" w:rsidR="001B5B50" w:rsidRPr="000F02AC" w:rsidRDefault="000B059E" w:rsidP="001B5B50">
            <w:pPr>
              <w:rPr>
                <w:rFonts w:ascii="Times New Roman" w:hAnsi="Times New Roman" w:cs="Times New Roman"/>
                <w:sz w:val="32"/>
                <w:szCs w:val="32"/>
              </w:rPr>
            </w:pPr>
            <w:r>
              <w:rPr>
                <w:rFonts w:ascii="Times New Roman" w:hAnsi="Times New Roman" w:cs="Times New Roman"/>
                <w:sz w:val="32"/>
                <w:szCs w:val="32"/>
              </w:rPr>
              <w:t>P</w:t>
            </w:r>
            <w:r w:rsidR="000F02AC" w:rsidRPr="000F02AC">
              <w:rPr>
                <w:rFonts w:ascii="Times New Roman" w:hAnsi="Times New Roman" w:cs="Times New Roman"/>
                <w:sz w:val="32"/>
                <w:szCs w:val="32"/>
              </w:rPr>
              <w:t>eer</w:t>
            </w:r>
            <w:r>
              <w:rPr>
                <w:rFonts w:ascii="Times New Roman" w:hAnsi="Times New Roman" w:cs="Times New Roman"/>
                <w:sz w:val="32"/>
                <w:szCs w:val="32"/>
              </w:rPr>
              <w:t>_g</w:t>
            </w:r>
            <w:r w:rsidR="000F02AC" w:rsidRPr="000F02AC">
              <w:rPr>
                <w:rFonts w:ascii="Times New Roman" w:hAnsi="Times New Roman" w:cs="Times New Roman"/>
                <w:sz w:val="32"/>
                <w:szCs w:val="32"/>
              </w:rPr>
              <w:t>roups</w:t>
            </w:r>
          </w:p>
        </w:tc>
        <w:tc>
          <w:tcPr>
            <w:tcW w:w="6573" w:type="dxa"/>
          </w:tcPr>
          <w:p w14:paraId="3557A9D4" w14:textId="1166A543"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Industry peer comparison groups and benchmark companies</w:t>
            </w:r>
          </w:p>
        </w:tc>
      </w:tr>
      <w:tr w:rsidR="001B5B50" w14:paraId="02D92A4F" w14:textId="77777777" w:rsidTr="000F02AC">
        <w:tc>
          <w:tcPr>
            <w:tcW w:w="3055" w:type="dxa"/>
          </w:tcPr>
          <w:p w14:paraId="46340AFC" w14:textId="7FCD9191" w:rsidR="001B5B50" w:rsidRPr="000F02AC" w:rsidRDefault="000B059E" w:rsidP="001B5B50">
            <w:pPr>
              <w:rPr>
                <w:rFonts w:ascii="Times New Roman" w:hAnsi="Times New Roman" w:cs="Times New Roman"/>
                <w:sz w:val="32"/>
                <w:szCs w:val="32"/>
              </w:rPr>
            </w:pPr>
            <w:r>
              <w:rPr>
                <w:rFonts w:ascii="Times New Roman" w:hAnsi="Times New Roman" w:cs="Times New Roman"/>
                <w:sz w:val="32"/>
                <w:szCs w:val="32"/>
              </w:rPr>
              <w:t>s</w:t>
            </w:r>
            <w:r w:rsidR="000F02AC" w:rsidRPr="000F02AC">
              <w:rPr>
                <w:rFonts w:ascii="Times New Roman" w:hAnsi="Times New Roman" w:cs="Times New Roman"/>
                <w:sz w:val="32"/>
                <w:szCs w:val="32"/>
              </w:rPr>
              <w:t>ectors</w:t>
            </w:r>
          </w:p>
        </w:tc>
        <w:tc>
          <w:tcPr>
            <w:tcW w:w="6573" w:type="dxa"/>
          </w:tcPr>
          <w:p w14:paraId="5596521E" w14:textId="6547E816"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Sector classification, market-cap category, and index weight information</w:t>
            </w:r>
          </w:p>
        </w:tc>
      </w:tr>
      <w:tr w:rsidR="001B5B50" w14:paraId="52714CC6" w14:textId="77777777" w:rsidTr="000F02AC">
        <w:tc>
          <w:tcPr>
            <w:tcW w:w="3055" w:type="dxa"/>
          </w:tcPr>
          <w:p w14:paraId="6038D145" w14:textId="2B0609D6" w:rsidR="001B5B50" w:rsidRPr="000F02AC" w:rsidRDefault="000B059E" w:rsidP="001B5B50">
            <w:pPr>
              <w:rPr>
                <w:rFonts w:ascii="Times New Roman" w:hAnsi="Times New Roman" w:cs="Times New Roman"/>
                <w:sz w:val="32"/>
                <w:szCs w:val="32"/>
              </w:rPr>
            </w:pPr>
            <w:r>
              <w:rPr>
                <w:rFonts w:ascii="Times New Roman" w:hAnsi="Times New Roman" w:cs="Times New Roman"/>
                <w:sz w:val="32"/>
                <w:szCs w:val="32"/>
              </w:rPr>
              <w:t>S</w:t>
            </w:r>
            <w:r w:rsidR="000F02AC" w:rsidRPr="000F02AC">
              <w:rPr>
                <w:rFonts w:ascii="Times New Roman" w:hAnsi="Times New Roman" w:cs="Times New Roman"/>
                <w:sz w:val="32"/>
                <w:szCs w:val="32"/>
              </w:rPr>
              <w:t>tock</w:t>
            </w:r>
            <w:r>
              <w:rPr>
                <w:rFonts w:ascii="Times New Roman" w:hAnsi="Times New Roman" w:cs="Times New Roman"/>
                <w:sz w:val="32"/>
                <w:szCs w:val="32"/>
              </w:rPr>
              <w:t>_p</w:t>
            </w:r>
            <w:r w:rsidR="000F02AC" w:rsidRPr="000F02AC">
              <w:rPr>
                <w:rFonts w:ascii="Times New Roman" w:hAnsi="Times New Roman" w:cs="Times New Roman"/>
                <w:sz w:val="32"/>
                <w:szCs w:val="32"/>
              </w:rPr>
              <w:t>rices</w:t>
            </w:r>
          </w:p>
        </w:tc>
        <w:tc>
          <w:tcPr>
            <w:tcW w:w="6573" w:type="dxa"/>
          </w:tcPr>
          <w:p w14:paraId="7EC12339" w14:textId="2B40533B" w:rsidR="001B5B50" w:rsidRPr="000F02AC" w:rsidRDefault="000F02AC" w:rsidP="001B5B50">
            <w:pPr>
              <w:rPr>
                <w:rFonts w:ascii="Times New Roman" w:hAnsi="Times New Roman" w:cs="Times New Roman"/>
                <w:sz w:val="32"/>
                <w:szCs w:val="32"/>
              </w:rPr>
            </w:pPr>
            <w:r w:rsidRPr="000F02AC">
              <w:rPr>
                <w:rFonts w:ascii="Times New Roman" w:hAnsi="Times New Roman" w:cs="Times New Roman"/>
                <w:sz w:val="32"/>
                <w:szCs w:val="32"/>
              </w:rPr>
              <w:t>Historical stock price data including OHLC, volume, and adjusted close values</w:t>
            </w:r>
          </w:p>
        </w:tc>
      </w:tr>
    </w:tbl>
    <w:p w14:paraId="1916F52F" w14:textId="77777777" w:rsidR="00C14A80" w:rsidRDefault="00C14A80" w:rsidP="000476E6">
      <w:pPr>
        <w:rPr>
          <w:rFonts w:ascii="Times New Roman" w:hAnsi="Times New Roman" w:cs="Times New Roman"/>
          <w:sz w:val="32"/>
          <w:szCs w:val="32"/>
        </w:rPr>
      </w:pPr>
    </w:p>
    <w:p w14:paraId="34719552" w14:textId="28FD50F1" w:rsidR="001B5B50" w:rsidRPr="001B5B50" w:rsidRDefault="001B5B50" w:rsidP="000476E6">
      <w:pPr>
        <w:rPr>
          <w:rFonts w:ascii="Times New Roman" w:hAnsi="Times New Roman" w:cs="Times New Roman"/>
          <w:sz w:val="32"/>
          <w:szCs w:val="32"/>
        </w:rPr>
      </w:pPr>
      <w:r w:rsidRPr="001B5B50">
        <w:rPr>
          <w:rFonts w:ascii="Times New Roman" w:hAnsi="Times New Roman" w:cs="Times New Roman"/>
          <w:sz w:val="32"/>
          <w:szCs w:val="32"/>
        </w:rPr>
        <w:t>These datasets were collected and integrated to provide a comprehensive view of Nifty100 companies. Together, they support financial analysis, data validation, company screening, sector comparison, and future analytical modules of the Financial Intelligence Platform.</w:t>
      </w:r>
    </w:p>
    <w:p w14:paraId="01BF9A04" w14:textId="77777777" w:rsidR="000F02AC" w:rsidRDefault="000F02AC" w:rsidP="000476E6">
      <w:pPr>
        <w:rPr>
          <w:rFonts w:ascii="Times New Roman" w:hAnsi="Times New Roman" w:cs="Times New Roman"/>
          <w:b/>
          <w:bCs/>
          <w:sz w:val="32"/>
          <w:szCs w:val="32"/>
        </w:rPr>
      </w:pPr>
    </w:p>
    <w:p w14:paraId="1FB1A1B1" w14:textId="77777777" w:rsidR="000F02AC" w:rsidRDefault="000F02AC" w:rsidP="000476E6">
      <w:pPr>
        <w:rPr>
          <w:rFonts w:ascii="Times New Roman" w:hAnsi="Times New Roman" w:cs="Times New Roman"/>
          <w:b/>
          <w:bCs/>
          <w:sz w:val="32"/>
          <w:szCs w:val="32"/>
        </w:rPr>
      </w:pPr>
    </w:p>
    <w:p w14:paraId="74CC6D11" w14:textId="77777777" w:rsidR="000F02AC" w:rsidRDefault="000F02AC" w:rsidP="000476E6">
      <w:pPr>
        <w:rPr>
          <w:rFonts w:ascii="Times New Roman" w:hAnsi="Times New Roman" w:cs="Times New Roman"/>
          <w:b/>
          <w:bCs/>
          <w:sz w:val="32"/>
          <w:szCs w:val="32"/>
        </w:rPr>
      </w:pPr>
    </w:p>
    <w:p w14:paraId="32D4485D" w14:textId="77777777" w:rsidR="000F02AC" w:rsidRDefault="000F02AC" w:rsidP="000476E6">
      <w:pPr>
        <w:rPr>
          <w:rFonts w:ascii="Times New Roman" w:hAnsi="Times New Roman" w:cs="Times New Roman"/>
          <w:b/>
          <w:bCs/>
          <w:sz w:val="32"/>
          <w:szCs w:val="32"/>
        </w:rPr>
      </w:pPr>
    </w:p>
    <w:p w14:paraId="1FCA5FBB" w14:textId="741CF48D" w:rsidR="000476E6" w:rsidRPr="000F02AC" w:rsidRDefault="000F02AC" w:rsidP="00810177">
      <w:pPr>
        <w:jc w:val="center"/>
        <w:rPr>
          <w:rFonts w:ascii="Times New Roman" w:hAnsi="Times New Roman" w:cs="Times New Roman"/>
          <w:b/>
          <w:bCs/>
          <w:sz w:val="36"/>
          <w:szCs w:val="36"/>
        </w:rPr>
      </w:pPr>
      <w:r w:rsidRPr="000F02AC">
        <w:rPr>
          <w:rFonts w:ascii="Times New Roman" w:hAnsi="Times New Roman" w:cs="Times New Roman"/>
          <w:b/>
          <w:bCs/>
          <w:sz w:val="36"/>
          <w:szCs w:val="36"/>
        </w:rPr>
        <w:lastRenderedPageBreak/>
        <w:t>4.</w:t>
      </w:r>
      <w:r w:rsidR="000476E6" w:rsidRPr="000F02AC">
        <w:rPr>
          <w:rFonts w:ascii="Times New Roman" w:hAnsi="Times New Roman" w:cs="Times New Roman"/>
          <w:b/>
          <w:bCs/>
          <w:sz w:val="36"/>
          <w:szCs w:val="36"/>
        </w:rPr>
        <w:t>Technology Stack</w:t>
      </w:r>
    </w:p>
    <w:p w14:paraId="48A51CF2" w14:textId="77777777" w:rsidR="000F02AC" w:rsidRPr="000F02AC" w:rsidRDefault="000F02AC" w:rsidP="000F02AC">
      <w:pPr>
        <w:rPr>
          <w:rFonts w:ascii="Times New Roman" w:hAnsi="Times New Roman" w:cs="Times New Roman"/>
          <w:sz w:val="32"/>
          <w:szCs w:val="32"/>
        </w:rPr>
      </w:pPr>
      <w:r w:rsidRPr="000F02AC">
        <w:rPr>
          <w:rFonts w:ascii="Times New Roman" w:hAnsi="Times New Roman" w:cs="Times New Roman"/>
          <w:sz w:val="32"/>
          <w:szCs w:val="32"/>
        </w:rPr>
        <w:t>The Nifty100 Financial Intelligence Platform was developed using the following technologies and tools:</w:t>
      </w:r>
    </w:p>
    <w:tbl>
      <w:tblPr>
        <w:tblpPr w:leftFromText="180" w:rightFromText="180" w:vertAnchor="text" w:horzAnchor="margin" w:tblpY="62"/>
        <w:tblW w:w="0" w:type="auto"/>
        <w:tblCellSpacing w:w="15" w:type="dxa"/>
        <w:tblCellMar>
          <w:top w:w="15" w:type="dxa"/>
          <w:left w:w="15" w:type="dxa"/>
          <w:bottom w:w="15" w:type="dxa"/>
          <w:right w:w="15" w:type="dxa"/>
        </w:tblCellMar>
        <w:tblLook w:val="04A0" w:firstRow="1" w:lastRow="0" w:firstColumn="1" w:lastColumn="0" w:noHBand="0" w:noVBand="1"/>
      </w:tblPr>
      <w:tblGrid>
        <w:gridCol w:w="5428"/>
        <w:gridCol w:w="4118"/>
      </w:tblGrid>
      <w:tr w:rsidR="00C14A80" w:rsidRPr="000F02AC" w14:paraId="2F1B3D4D" w14:textId="77777777" w:rsidTr="00C14A80">
        <w:trPr>
          <w:trHeight w:val="854"/>
          <w:tblHeader/>
          <w:tblCellSpacing w:w="15" w:type="dxa"/>
        </w:trPr>
        <w:tc>
          <w:tcPr>
            <w:tcW w:w="5383" w:type="dxa"/>
            <w:vAlign w:val="center"/>
            <w:hideMark/>
          </w:tcPr>
          <w:p w14:paraId="1139767E" w14:textId="77777777" w:rsidR="00C14A80" w:rsidRPr="000F02AC" w:rsidRDefault="00C14A80" w:rsidP="00C14A80">
            <w:pPr>
              <w:rPr>
                <w:rFonts w:ascii="Times New Roman" w:hAnsi="Times New Roman" w:cs="Times New Roman"/>
                <w:b/>
                <w:bCs/>
                <w:sz w:val="32"/>
                <w:szCs w:val="32"/>
              </w:rPr>
            </w:pPr>
            <w:r w:rsidRPr="000F02AC">
              <w:rPr>
                <w:rFonts w:ascii="Times New Roman" w:hAnsi="Times New Roman" w:cs="Times New Roman"/>
                <w:b/>
                <w:bCs/>
                <w:sz w:val="32"/>
                <w:szCs w:val="32"/>
              </w:rPr>
              <w:t>Category</w:t>
            </w:r>
          </w:p>
        </w:tc>
        <w:tc>
          <w:tcPr>
            <w:tcW w:w="4073" w:type="dxa"/>
            <w:vAlign w:val="center"/>
            <w:hideMark/>
          </w:tcPr>
          <w:p w14:paraId="2305C31F" w14:textId="77777777" w:rsidR="00C14A80" w:rsidRPr="000F02AC" w:rsidRDefault="00C14A80" w:rsidP="00C14A80">
            <w:pPr>
              <w:rPr>
                <w:rFonts w:ascii="Times New Roman" w:hAnsi="Times New Roman" w:cs="Times New Roman"/>
                <w:b/>
                <w:bCs/>
                <w:sz w:val="32"/>
                <w:szCs w:val="32"/>
              </w:rPr>
            </w:pPr>
            <w:r w:rsidRPr="000F02AC">
              <w:rPr>
                <w:rFonts w:ascii="Times New Roman" w:hAnsi="Times New Roman" w:cs="Times New Roman"/>
                <w:b/>
                <w:bCs/>
                <w:sz w:val="32"/>
                <w:szCs w:val="32"/>
              </w:rPr>
              <w:t>Technology</w:t>
            </w:r>
          </w:p>
        </w:tc>
      </w:tr>
      <w:tr w:rsidR="00C14A80" w:rsidRPr="000F02AC" w14:paraId="08BC86FF" w14:textId="77777777" w:rsidTr="00C14A80">
        <w:trPr>
          <w:trHeight w:val="603"/>
          <w:tblCellSpacing w:w="15" w:type="dxa"/>
        </w:trPr>
        <w:tc>
          <w:tcPr>
            <w:tcW w:w="5383" w:type="dxa"/>
            <w:vAlign w:val="center"/>
            <w:hideMark/>
          </w:tcPr>
          <w:p w14:paraId="430B7FED"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Programming Language</w:t>
            </w:r>
          </w:p>
        </w:tc>
        <w:tc>
          <w:tcPr>
            <w:tcW w:w="4073" w:type="dxa"/>
            <w:vAlign w:val="center"/>
            <w:hideMark/>
          </w:tcPr>
          <w:p w14:paraId="2B376F7B"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Python</w:t>
            </w:r>
          </w:p>
        </w:tc>
      </w:tr>
      <w:tr w:rsidR="00C14A80" w:rsidRPr="000F02AC" w14:paraId="4B211DA9" w14:textId="77777777" w:rsidTr="00C14A80">
        <w:trPr>
          <w:trHeight w:val="617"/>
          <w:tblCellSpacing w:w="15" w:type="dxa"/>
        </w:trPr>
        <w:tc>
          <w:tcPr>
            <w:tcW w:w="5383" w:type="dxa"/>
            <w:vAlign w:val="center"/>
            <w:hideMark/>
          </w:tcPr>
          <w:p w14:paraId="439398C9"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Data Processing</w:t>
            </w:r>
          </w:p>
        </w:tc>
        <w:tc>
          <w:tcPr>
            <w:tcW w:w="4073" w:type="dxa"/>
            <w:vAlign w:val="center"/>
            <w:hideMark/>
          </w:tcPr>
          <w:p w14:paraId="1059410C"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Pandas</w:t>
            </w:r>
          </w:p>
        </w:tc>
      </w:tr>
      <w:tr w:rsidR="00C14A80" w:rsidRPr="000F02AC" w14:paraId="1D036E03" w14:textId="77777777" w:rsidTr="00C14A80">
        <w:trPr>
          <w:trHeight w:val="603"/>
          <w:tblCellSpacing w:w="15" w:type="dxa"/>
        </w:trPr>
        <w:tc>
          <w:tcPr>
            <w:tcW w:w="5383" w:type="dxa"/>
            <w:vAlign w:val="center"/>
            <w:hideMark/>
          </w:tcPr>
          <w:p w14:paraId="507BADFE"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Database</w:t>
            </w:r>
          </w:p>
        </w:tc>
        <w:tc>
          <w:tcPr>
            <w:tcW w:w="4073" w:type="dxa"/>
            <w:vAlign w:val="center"/>
            <w:hideMark/>
          </w:tcPr>
          <w:p w14:paraId="33CEBBB2"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SQLite</w:t>
            </w:r>
          </w:p>
        </w:tc>
      </w:tr>
      <w:tr w:rsidR="00C14A80" w:rsidRPr="000F02AC" w14:paraId="368EFAD8" w14:textId="77777777" w:rsidTr="00C14A80">
        <w:trPr>
          <w:trHeight w:val="603"/>
          <w:tblCellSpacing w:w="15" w:type="dxa"/>
        </w:trPr>
        <w:tc>
          <w:tcPr>
            <w:tcW w:w="5383" w:type="dxa"/>
            <w:vAlign w:val="center"/>
            <w:hideMark/>
          </w:tcPr>
          <w:p w14:paraId="27A03478"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Testing Framework</w:t>
            </w:r>
          </w:p>
        </w:tc>
        <w:tc>
          <w:tcPr>
            <w:tcW w:w="4073" w:type="dxa"/>
            <w:vAlign w:val="center"/>
            <w:hideMark/>
          </w:tcPr>
          <w:p w14:paraId="4809AF18"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Pytest</w:t>
            </w:r>
          </w:p>
        </w:tc>
      </w:tr>
      <w:tr w:rsidR="00C14A80" w:rsidRPr="000F02AC" w14:paraId="148C4267" w14:textId="77777777" w:rsidTr="00C14A80">
        <w:trPr>
          <w:trHeight w:val="617"/>
          <w:tblCellSpacing w:w="15" w:type="dxa"/>
        </w:trPr>
        <w:tc>
          <w:tcPr>
            <w:tcW w:w="5383" w:type="dxa"/>
            <w:vAlign w:val="center"/>
            <w:hideMark/>
          </w:tcPr>
          <w:p w14:paraId="263A031E"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Version Control</w:t>
            </w:r>
          </w:p>
        </w:tc>
        <w:tc>
          <w:tcPr>
            <w:tcW w:w="4073" w:type="dxa"/>
            <w:vAlign w:val="center"/>
            <w:hideMark/>
          </w:tcPr>
          <w:p w14:paraId="1A9656CA"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Git</w:t>
            </w:r>
          </w:p>
        </w:tc>
      </w:tr>
      <w:tr w:rsidR="00C14A80" w:rsidRPr="000F02AC" w14:paraId="4B026D1F" w14:textId="77777777" w:rsidTr="00C14A80">
        <w:trPr>
          <w:trHeight w:val="603"/>
          <w:tblCellSpacing w:w="15" w:type="dxa"/>
        </w:trPr>
        <w:tc>
          <w:tcPr>
            <w:tcW w:w="5383" w:type="dxa"/>
            <w:vAlign w:val="center"/>
            <w:hideMark/>
          </w:tcPr>
          <w:p w14:paraId="63DC13AD"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Repository Hosting</w:t>
            </w:r>
          </w:p>
        </w:tc>
        <w:tc>
          <w:tcPr>
            <w:tcW w:w="4073" w:type="dxa"/>
            <w:vAlign w:val="center"/>
            <w:hideMark/>
          </w:tcPr>
          <w:p w14:paraId="0CEBBEC6"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GitHub</w:t>
            </w:r>
          </w:p>
        </w:tc>
      </w:tr>
      <w:tr w:rsidR="00C14A80" w:rsidRPr="000F02AC" w14:paraId="74DEBB83" w14:textId="77777777" w:rsidTr="00C14A80">
        <w:trPr>
          <w:trHeight w:val="603"/>
          <w:tblCellSpacing w:w="15" w:type="dxa"/>
        </w:trPr>
        <w:tc>
          <w:tcPr>
            <w:tcW w:w="5383" w:type="dxa"/>
            <w:vAlign w:val="center"/>
            <w:hideMark/>
          </w:tcPr>
          <w:p w14:paraId="37212B22"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Development Environment</w:t>
            </w:r>
          </w:p>
        </w:tc>
        <w:tc>
          <w:tcPr>
            <w:tcW w:w="4073" w:type="dxa"/>
            <w:vAlign w:val="center"/>
            <w:hideMark/>
          </w:tcPr>
          <w:p w14:paraId="0E808E46" w14:textId="77777777" w:rsidR="00C14A80" w:rsidRPr="000F02AC" w:rsidRDefault="00C14A80" w:rsidP="00C14A80">
            <w:pPr>
              <w:rPr>
                <w:rFonts w:ascii="Times New Roman" w:hAnsi="Times New Roman" w:cs="Times New Roman"/>
                <w:sz w:val="32"/>
                <w:szCs w:val="32"/>
              </w:rPr>
            </w:pPr>
            <w:r w:rsidRPr="000F02AC">
              <w:rPr>
                <w:rFonts w:ascii="Times New Roman" w:hAnsi="Times New Roman" w:cs="Times New Roman"/>
                <w:sz w:val="32"/>
                <w:szCs w:val="32"/>
              </w:rPr>
              <w:t>Visual Studio Code</w:t>
            </w:r>
          </w:p>
        </w:tc>
      </w:tr>
    </w:tbl>
    <w:p w14:paraId="3CC0F49B" w14:textId="77777777" w:rsidR="00C14A80" w:rsidRDefault="00C14A80" w:rsidP="000F02AC">
      <w:pPr>
        <w:rPr>
          <w:rFonts w:ascii="Times New Roman" w:hAnsi="Times New Roman" w:cs="Times New Roman"/>
          <w:sz w:val="32"/>
          <w:szCs w:val="32"/>
        </w:rPr>
      </w:pPr>
    </w:p>
    <w:p w14:paraId="7D9BCE30" w14:textId="23EC58B4" w:rsidR="000F02AC" w:rsidRPr="000F02AC" w:rsidRDefault="000F02AC" w:rsidP="000F02AC">
      <w:pPr>
        <w:rPr>
          <w:rFonts w:ascii="Times New Roman" w:hAnsi="Times New Roman" w:cs="Times New Roman"/>
          <w:sz w:val="32"/>
          <w:szCs w:val="32"/>
        </w:rPr>
      </w:pPr>
      <w:r w:rsidRPr="000F02AC">
        <w:rPr>
          <w:rFonts w:ascii="Times New Roman" w:hAnsi="Times New Roman" w:cs="Times New Roman"/>
          <w:sz w:val="32"/>
          <w:szCs w:val="32"/>
        </w:rPr>
        <w:t>These technologies were selected to support efficient data ingestion, validation, transformation, testing, and database management throughout Sprint 1 of the project.</w:t>
      </w:r>
    </w:p>
    <w:p w14:paraId="4682B803" w14:textId="06AF4055" w:rsidR="000476E6" w:rsidRPr="001B5B50" w:rsidRDefault="000476E6" w:rsidP="000476E6">
      <w:pPr>
        <w:rPr>
          <w:rFonts w:ascii="Times New Roman" w:hAnsi="Times New Roman" w:cs="Times New Roman"/>
          <w:sz w:val="32"/>
          <w:szCs w:val="32"/>
        </w:rPr>
      </w:pPr>
    </w:p>
    <w:p w14:paraId="04CF46BB" w14:textId="77777777" w:rsidR="00C14A80" w:rsidRDefault="00C14A80" w:rsidP="000476E6">
      <w:pPr>
        <w:rPr>
          <w:rFonts w:ascii="Times New Roman" w:hAnsi="Times New Roman" w:cs="Times New Roman"/>
          <w:b/>
          <w:bCs/>
          <w:sz w:val="32"/>
          <w:szCs w:val="32"/>
        </w:rPr>
      </w:pPr>
    </w:p>
    <w:p w14:paraId="0DB542B4" w14:textId="77777777" w:rsidR="00C14A80" w:rsidRDefault="00C14A80" w:rsidP="000476E6">
      <w:pPr>
        <w:rPr>
          <w:rFonts w:ascii="Times New Roman" w:hAnsi="Times New Roman" w:cs="Times New Roman"/>
          <w:b/>
          <w:bCs/>
          <w:sz w:val="32"/>
          <w:szCs w:val="32"/>
        </w:rPr>
      </w:pPr>
    </w:p>
    <w:p w14:paraId="32B99B53" w14:textId="77777777" w:rsidR="00C14A80" w:rsidRDefault="00C14A80" w:rsidP="000476E6">
      <w:pPr>
        <w:rPr>
          <w:rFonts w:ascii="Times New Roman" w:hAnsi="Times New Roman" w:cs="Times New Roman"/>
          <w:b/>
          <w:bCs/>
          <w:sz w:val="32"/>
          <w:szCs w:val="32"/>
        </w:rPr>
      </w:pPr>
    </w:p>
    <w:p w14:paraId="34061E16" w14:textId="77777777" w:rsidR="00C14A80" w:rsidRDefault="00C14A80" w:rsidP="000476E6">
      <w:pPr>
        <w:rPr>
          <w:rFonts w:ascii="Times New Roman" w:hAnsi="Times New Roman" w:cs="Times New Roman"/>
          <w:b/>
          <w:bCs/>
          <w:sz w:val="32"/>
          <w:szCs w:val="32"/>
        </w:rPr>
      </w:pPr>
    </w:p>
    <w:p w14:paraId="112EA213" w14:textId="77777777" w:rsidR="00C14A80" w:rsidRDefault="00C14A80" w:rsidP="000476E6">
      <w:pPr>
        <w:rPr>
          <w:rFonts w:ascii="Times New Roman" w:hAnsi="Times New Roman" w:cs="Times New Roman"/>
          <w:b/>
          <w:bCs/>
          <w:sz w:val="32"/>
          <w:szCs w:val="32"/>
        </w:rPr>
      </w:pPr>
    </w:p>
    <w:p w14:paraId="0B07C327" w14:textId="77777777" w:rsidR="00C14A80" w:rsidRDefault="00C14A80" w:rsidP="000476E6">
      <w:pPr>
        <w:rPr>
          <w:rFonts w:ascii="Times New Roman" w:hAnsi="Times New Roman" w:cs="Times New Roman"/>
          <w:b/>
          <w:bCs/>
          <w:sz w:val="32"/>
          <w:szCs w:val="32"/>
        </w:rPr>
      </w:pPr>
    </w:p>
    <w:p w14:paraId="10657EB5" w14:textId="77777777" w:rsidR="00C14A80" w:rsidRDefault="00C14A80" w:rsidP="000476E6">
      <w:pPr>
        <w:rPr>
          <w:rFonts w:ascii="Times New Roman" w:hAnsi="Times New Roman" w:cs="Times New Roman"/>
          <w:b/>
          <w:bCs/>
          <w:sz w:val="32"/>
          <w:szCs w:val="32"/>
        </w:rPr>
      </w:pPr>
    </w:p>
    <w:p w14:paraId="07472885" w14:textId="77777777" w:rsidR="00810177" w:rsidRDefault="00810177" w:rsidP="00C14A80">
      <w:pPr>
        <w:jc w:val="center"/>
        <w:rPr>
          <w:rFonts w:ascii="Times New Roman" w:hAnsi="Times New Roman" w:cs="Times New Roman"/>
          <w:b/>
          <w:bCs/>
          <w:sz w:val="36"/>
          <w:szCs w:val="36"/>
        </w:rPr>
      </w:pPr>
    </w:p>
    <w:p w14:paraId="1FDA2A40" w14:textId="19D7CFAF" w:rsidR="000476E6"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5.</w:t>
      </w:r>
      <w:r w:rsidR="000476E6" w:rsidRPr="00C14A80">
        <w:rPr>
          <w:rFonts w:ascii="Times New Roman" w:hAnsi="Times New Roman" w:cs="Times New Roman"/>
          <w:b/>
          <w:bCs/>
          <w:sz w:val="36"/>
          <w:szCs w:val="36"/>
        </w:rPr>
        <w:t>ETL Pipeline Design</w:t>
      </w:r>
    </w:p>
    <w:p w14:paraId="0F93A6F4"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ETL pipeline was designed to automate the movement of data from raw Excel files into the SQLite database.</w:t>
      </w:r>
    </w:p>
    <w:p w14:paraId="2E789FFB"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workflow consisted of:</w:t>
      </w:r>
    </w:p>
    <w:p w14:paraId="649E22A5" w14:textId="7D8DF6BF" w:rsidR="000476E6" w:rsidRPr="001B5B50" w:rsidRDefault="000476E6" w:rsidP="000476E6">
      <w:pPr>
        <w:rPr>
          <w:rFonts w:ascii="Times New Roman" w:hAnsi="Times New Roman" w:cs="Times New Roman"/>
          <w:sz w:val="32"/>
          <w:szCs w:val="32"/>
        </w:rPr>
      </w:pPr>
      <w:r w:rsidRPr="00810177">
        <w:rPr>
          <w:rFonts w:ascii="Times New Roman" w:hAnsi="Times New Roman" w:cs="Times New Roman"/>
          <w:b/>
          <w:bCs/>
          <w:sz w:val="32"/>
          <w:szCs w:val="32"/>
        </w:rPr>
        <w:t>Step 1: Data Extraction</w:t>
      </w:r>
      <w:r w:rsidRPr="00810177">
        <w:rPr>
          <w:rFonts w:ascii="Times New Roman" w:hAnsi="Times New Roman" w:cs="Times New Roman"/>
          <w:b/>
          <w:bCs/>
          <w:sz w:val="32"/>
          <w:szCs w:val="32"/>
        </w:rPr>
        <w:br/>
      </w:r>
      <w:r w:rsidRPr="001B5B50">
        <w:rPr>
          <w:rFonts w:ascii="Times New Roman" w:hAnsi="Times New Roman" w:cs="Times New Roman"/>
          <w:sz w:val="32"/>
          <w:szCs w:val="32"/>
        </w:rPr>
        <w:t>Raw Excel datasets were loaded into Pandas Data</w:t>
      </w:r>
      <w:r w:rsidR="001B0D39">
        <w:rPr>
          <w:rFonts w:ascii="Times New Roman" w:hAnsi="Times New Roman" w:cs="Times New Roman"/>
          <w:sz w:val="32"/>
          <w:szCs w:val="32"/>
        </w:rPr>
        <w:t>F</w:t>
      </w:r>
      <w:r w:rsidRPr="001B5B50">
        <w:rPr>
          <w:rFonts w:ascii="Times New Roman" w:hAnsi="Times New Roman" w:cs="Times New Roman"/>
          <w:sz w:val="32"/>
          <w:szCs w:val="32"/>
        </w:rPr>
        <w:t>rames.</w:t>
      </w:r>
    </w:p>
    <w:p w14:paraId="21A3F234" w14:textId="77777777" w:rsidR="000476E6" w:rsidRPr="001B5B50" w:rsidRDefault="000476E6" w:rsidP="000476E6">
      <w:pPr>
        <w:rPr>
          <w:rFonts w:ascii="Times New Roman" w:hAnsi="Times New Roman" w:cs="Times New Roman"/>
          <w:sz w:val="32"/>
          <w:szCs w:val="32"/>
        </w:rPr>
      </w:pPr>
      <w:r w:rsidRPr="00810177">
        <w:rPr>
          <w:rFonts w:ascii="Times New Roman" w:hAnsi="Times New Roman" w:cs="Times New Roman"/>
          <w:b/>
          <w:bCs/>
          <w:sz w:val="32"/>
          <w:szCs w:val="32"/>
        </w:rPr>
        <w:t>Step 2: Data Normalization</w:t>
      </w:r>
      <w:r w:rsidRPr="001B5B50">
        <w:rPr>
          <w:rFonts w:ascii="Times New Roman" w:hAnsi="Times New Roman" w:cs="Times New Roman"/>
          <w:sz w:val="32"/>
          <w:szCs w:val="32"/>
        </w:rPr>
        <w:br/>
        <w:t>Company identifiers and year formats were standardized to ensure consistency.</w:t>
      </w:r>
    </w:p>
    <w:p w14:paraId="298F7BB3" w14:textId="77777777" w:rsidR="000476E6" w:rsidRPr="001B5B50" w:rsidRDefault="000476E6" w:rsidP="000476E6">
      <w:pPr>
        <w:rPr>
          <w:rFonts w:ascii="Times New Roman" w:hAnsi="Times New Roman" w:cs="Times New Roman"/>
          <w:sz w:val="32"/>
          <w:szCs w:val="32"/>
        </w:rPr>
      </w:pPr>
      <w:r w:rsidRPr="00810177">
        <w:rPr>
          <w:rFonts w:ascii="Times New Roman" w:hAnsi="Times New Roman" w:cs="Times New Roman"/>
          <w:b/>
          <w:bCs/>
          <w:sz w:val="32"/>
          <w:szCs w:val="32"/>
        </w:rPr>
        <w:t>Step 3: Data Validation</w:t>
      </w:r>
      <w:r w:rsidRPr="001B5B50">
        <w:rPr>
          <w:rFonts w:ascii="Times New Roman" w:hAnsi="Times New Roman" w:cs="Times New Roman"/>
          <w:sz w:val="32"/>
          <w:szCs w:val="32"/>
        </w:rPr>
        <w:br/>
        <w:t>Primary key, foreign key, and uniqueness checks were performed.</w:t>
      </w:r>
    </w:p>
    <w:p w14:paraId="00894E75" w14:textId="77777777" w:rsidR="000476E6" w:rsidRPr="001B5B50" w:rsidRDefault="000476E6" w:rsidP="000476E6">
      <w:pPr>
        <w:rPr>
          <w:rFonts w:ascii="Times New Roman" w:hAnsi="Times New Roman" w:cs="Times New Roman"/>
          <w:sz w:val="32"/>
          <w:szCs w:val="32"/>
        </w:rPr>
      </w:pPr>
      <w:r w:rsidRPr="00810177">
        <w:rPr>
          <w:rFonts w:ascii="Times New Roman" w:hAnsi="Times New Roman" w:cs="Times New Roman"/>
          <w:b/>
          <w:bCs/>
          <w:sz w:val="32"/>
          <w:szCs w:val="32"/>
        </w:rPr>
        <w:t>Step 4: Database Loading</w:t>
      </w:r>
      <w:r w:rsidRPr="00810177">
        <w:rPr>
          <w:rFonts w:ascii="Times New Roman" w:hAnsi="Times New Roman" w:cs="Times New Roman"/>
          <w:b/>
          <w:bCs/>
          <w:sz w:val="32"/>
          <w:szCs w:val="32"/>
        </w:rPr>
        <w:br/>
      </w:r>
      <w:r w:rsidRPr="001B5B50">
        <w:rPr>
          <w:rFonts w:ascii="Times New Roman" w:hAnsi="Times New Roman" w:cs="Times New Roman"/>
          <w:sz w:val="32"/>
          <w:szCs w:val="32"/>
        </w:rPr>
        <w:t>Validated datasets were loaded into SQLite tables.</w:t>
      </w:r>
    </w:p>
    <w:p w14:paraId="2E939C79" w14:textId="77777777" w:rsidR="000476E6" w:rsidRPr="001B5B50" w:rsidRDefault="000476E6" w:rsidP="000476E6">
      <w:pPr>
        <w:rPr>
          <w:rFonts w:ascii="Times New Roman" w:hAnsi="Times New Roman" w:cs="Times New Roman"/>
          <w:sz w:val="32"/>
          <w:szCs w:val="32"/>
        </w:rPr>
      </w:pPr>
      <w:r w:rsidRPr="00810177">
        <w:rPr>
          <w:rFonts w:ascii="Times New Roman" w:hAnsi="Times New Roman" w:cs="Times New Roman"/>
          <w:b/>
          <w:bCs/>
          <w:sz w:val="32"/>
          <w:szCs w:val="32"/>
        </w:rPr>
        <w:t>Step 5: Quality Verification</w:t>
      </w:r>
      <w:r w:rsidRPr="001B5B50">
        <w:rPr>
          <w:rFonts w:ascii="Times New Roman" w:hAnsi="Times New Roman" w:cs="Times New Roman"/>
          <w:sz w:val="32"/>
          <w:szCs w:val="32"/>
        </w:rPr>
        <w:br/>
        <w:t>Row counts and validation reports were generated.</w:t>
      </w:r>
    </w:p>
    <w:p w14:paraId="6FE689C0"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ETL architecture ensured repeatable and scalable data processing.</w:t>
      </w:r>
    </w:p>
    <w:p w14:paraId="7A3F6E24" w14:textId="4FD82442" w:rsidR="000476E6" w:rsidRPr="001B5B50" w:rsidRDefault="000476E6" w:rsidP="000476E6">
      <w:pPr>
        <w:rPr>
          <w:rFonts w:ascii="Times New Roman" w:hAnsi="Times New Roman" w:cs="Times New Roman"/>
          <w:sz w:val="32"/>
          <w:szCs w:val="32"/>
        </w:rPr>
      </w:pPr>
    </w:p>
    <w:p w14:paraId="6F6AFEED" w14:textId="77777777" w:rsidR="00C14A80" w:rsidRDefault="00C14A80" w:rsidP="00C14A80">
      <w:pPr>
        <w:jc w:val="center"/>
        <w:rPr>
          <w:rFonts w:ascii="Times New Roman" w:hAnsi="Times New Roman" w:cs="Times New Roman"/>
          <w:b/>
          <w:bCs/>
          <w:sz w:val="36"/>
          <w:szCs w:val="36"/>
        </w:rPr>
      </w:pPr>
    </w:p>
    <w:p w14:paraId="280052EE" w14:textId="77777777" w:rsidR="00C14A80" w:rsidRDefault="00C14A80" w:rsidP="00C14A80">
      <w:pPr>
        <w:jc w:val="center"/>
        <w:rPr>
          <w:rFonts w:ascii="Times New Roman" w:hAnsi="Times New Roman" w:cs="Times New Roman"/>
          <w:b/>
          <w:bCs/>
          <w:sz w:val="36"/>
          <w:szCs w:val="36"/>
        </w:rPr>
      </w:pPr>
    </w:p>
    <w:p w14:paraId="00E43F9E" w14:textId="77777777" w:rsidR="00C14A80" w:rsidRDefault="00C14A80" w:rsidP="00C14A80">
      <w:pPr>
        <w:jc w:val="center"/>
        <w:rPr>
          <w:rFonts w:ascii="Times New Roman" w:hAnsi="Times New Roman" w:cs="Times New Roman"/>
          <w:b/>
          <w:bCs/>
          <w:sz w:val="36"/>
          <w:szCs w:val="36"/>
        </w:rPr>
      </w:pPr>
    </w:p>
    <w:p w14:paraId="12021536" w14:textId="77777777" w:rsidR="00C14A80" w:rsidRDefault="00C14A80" w:rsidP="00C14A80">
      <w:pPr>
        <w:jc w:val="center"/>
        <w:rPr>
          <w:rFonts w:ascii="Times New Roman" w:hAnsi="Times New Roman" w:cs="Times New Roman"/>
          <w:b/>
          <w:bCs/>
          <w:sz w:val="36"/>
          <w:szCs w:val="36"/>
        </w:rPr>
      </w:pPr>
    </w:p>
    <w:p w14:paraId="5F00909B" w14:textId="77777777" w:rsidR="00C14A80" w:rsidRDefault="00C14A80" w:rsidP="00C14A80">
      <w:pPr>
        <w:jc w:val="center"/>
        <w:rPr>
          <w:rFonts w:ascii="Times New Roman" w:hAnsi="Times New Roman" w:cs="Times New Roman"/>
          <w:b/>
          <w:bCs/>
          <w:sz w:val="36"/>
          <w:szCs w:val="36"/>
        </w:rPr>
      </w:pPr>
    </w:p>
    <w:p w14:paraId="46A437EC" w14:textId="77777777" w:rsidR="00C14A80" w:rsidRDefault="00C14A80" w:rsidP="00C14A80">
      <w:pPr>
        <w:jc w:val="center"/>
        <w:rPr>
          <w:rFonts w:ascii="Times New Roman" w:hAnsi="Times New Roman" w:cs="Times New Roman"/>
          <w:b/>
          <w:bCs/>
          <w:sz w:val="36"/>
          <w:szCs w:val="36"/>
        </w:rPr>
      </w:pPr>
    </w:p>
    <w:p w14:paraId="5F1351D1" w14:textId="77777777" w:rsidR="00C14A80" w:rsidRDefault="00C14A80" w:rsidP="00C14A80">
      <w:pPr>
        <w:jc w:val="center"/>
        <w:rPr>
          <w:rFonts w:ascii="Times New Roman" w:hAnsi="Times New Roman" w:cs="Times New Roman"/>
          <w:b/>
          <w:bCs/>
          <w:sz w:val="36"/>
          <w:szCs w:val="36"/>
        </w:rPr>
      </w:pPr>
    </w:p>
    <w:p w14:paraId="61E8595B" w14:textId="77777777" w:rsidR="00C14A80" w:rsidRDefault="00C14A80" w:rsidP="00C14A80">
      <w:pPr>
        <w:jc w:val="center"/>
        <w:rPr>
          <w:rFonts w:ascii="Times New Roman" w:hAnsi="Times New Roman" w:cs="Times New Roman"/>
          <w:b/>
          <w:bCs/>
          <w:sz w:val="36"/>
          <w:szCs w:val="36"/>
        </w:rPr>
      </w:pPr>
    </w:p>
    <w:p w14:paraId="32E906C4" w14:textId="77777777" w:rsidR="00C14A80" w:rsidRDefault="00C14A80" w:rsidP="00C14A80">
      <w:pPr>
        <w:jc w:val="center"/>
        <w:rPr>
          <w:rFonts w:ascii="Times New Roman" w:hAnsi="Times New Roman" w:cs="Times New Roman"/>
          <w:b/>
          <w:bCs/>
          <w:sz w:val="36"/>
          <w:szCs w:val="36"/>
        </w:rPr>
      </w:pPr>
    </w:p>
    <w:p w14:paraId="36AFABAA" w14:textId="77777777" w:rsidR="00C14A80" w:rsidRDefault="00C14A80" w:rsidP="00C14A80">
      <w:pPr>
        <w:jc w:val="center"/>
        <w:rPr>
          <w:rFonts w:ascii="Times New Roman" w:hAnsi="Times New Roman" w:cs="Times New Roman"/>
          <w:b/>
          <w:bCs/>
          <w:sz w:val="36"/>
          <w:szCs w:val="36"/>
        </w:rPr>
      </w:pPr>
    </w:p>
    <w:p w14:paraId="6E714626" w14:textId="30B54F4B" w:rsidR="000476E6" w:rsidRPr="00C14A80" w:rsidRDefault="00C14A80" w:rsidP="00C14A80">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6.</w:t>
      </w:r>
      <w:r w:rsidR="000476E6" w:rsidRPr="00C14A80">
        <w:rPr>
          <w:rFonts w:ascii="Times New Roman" w:hAnsi="Times New Roman" w:cs="Times New Roman"/>
          <w:b/>
          <w:bCs/>
          <w:sz w:val="36"/>
          <w:szCs w:val="36"/>
        </w:rPr>
        <w:t>Database Design</w:t>
      </w:r>
    </w:p>
    <w:p w14:paraId="0A9D0F60"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A relational SQLite database named "nifty100.db" was created.</w:t>
      </w:r>
    </w:p>
    <w:p w14:paraId="46639B2F"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database contains the following tables:</w:t>
      </w:r>
    </w:p>
    <w:p w14:paraId="76453496" w14:textId="7628D3B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companies</w:t>
      </w:r>
      <w:r w:rsidRPr="001B5B50">
        <w:rPr>
          <w:rFonts w:ascii="Times New Roman" w:hAnsi="Times New Roman" w:cs="Times New Roman"/>
          <w:sz w:val="32"/>
          <w:szCs w:val="32"/>
        </w:rPr>
        <w:br/>
        <w:t>• profit</w:t>
      </w:r>
      <w:r w:rsidR="00C14A80">
        <w:rPr>
          <w:rFonts w:ascii="Times New Roman" w:hAnsi="Times New Roman" w:cs="Times New Roman"/>
          <w:sz w:val="32"/>
          <w:szCs w:val="32"/>
        </w:rPr>
        <w:t xml:space="preserve"> </w:t>
      </w:r>
      <w:r w:rsidRPr="001B5B50">
        <w:rPr>
          <w:rFonts w:ascii="Times New Roman" w:hAnsi="Times New Roman" w:cs="Times New Roman"/>
          <w:sz w:val="32"/>
          <w:szCs w:val="32"/>
        </w:rPr>
        <w:t>and</w:t>
      </w:r>
      <w:r w:rsidR="00C14A80">
        <w:rPr>
          <w:rFonts w:ascii="Times New Roman" w:hAnsi="Times New Roman" w:cs="Times New Roman"/>
          <w:sz w:val="32"/>
          <w:szCs w:val="32"/>
        </w:rPr>
        <w:t xml:space="preserve"> </w:t>
      </w:r>
      <w:r w:rsidRPr="001B5B50">
        <w:rPr>
          <w:rFonts w:ascii="Times New Roman" w:hAnsi="Times New Roman" w:cs="Times New Roman"/>
          <w:sz w:val="32"/>
          <w:szCs w:val="32"/>
        </w:rPr>
        <w:t>loss</w:t>
      </w:r>
      <w:r w:rsidRPr="001B5B50">
        <w:rPr>
          <w:rFonts w:ascii="Times New Roman" w:hAnsi="Times New Roman" w:cs="Times New Roman"/>
          <w:sz w:val="32"/>
          <w:szCs w:val="32"/>
        </w:rPr>
        <w:br/>
        <w:t xml:space="preserve">• </w:t>
      </w:r>
      <w:r w:rsidR="00C14A80" w:rsidRPr="001B5B50">
        <w:rPr>
          <w:rFonts w:ascii="Times New Roman" w:hAnsi="Times New Roman" w:cs="Times New Roman"/>
          <w:sz w:val="32"/>
          <w:szCs w:val="32"/>
        </w:rPr>
        <w:t>balance sheet</w:t>
      </w:r>
      <w:r w:rsidRPr="001B5B50">
        <w:rPr>
          <w:rFonts w:ascii="Times New Roman" w:hAnsi="Times New Roman" w:cs="Times New Roman"/>
          <w:sz w:val="32"/>
          <w:szCs w:val="32"/>
        </w:rPr>
        <w:br/>
        <w:t>• cashflow</w:t>
      </w:r>
      <w:r w:rsidRPr="001B5B50">
        <w:rPr>
          <w:rFonts w:ascii="Times New Roman" w:hAnsi="Times New Roman" w:cs="Times New Roman"/>
          <w:sz w:val="32"/>
          <w:szCs w:val="32"/>
        </w:rPr>
        <w:br/>
        <w:t>• analysis</w:t>
      </w:r>
      <w:r w:rsidRPr="001B5B50">
        <w:rPr>
          <w:rFonts w:ascii="Times New Roman" w:hAnsi="Times New Roman" w:cs="Times New Roman"/>
          <w:sz w:val="32"/>
          <w:szCs w:val="32"/>
        </w:rPr>
        <w:br/>
        <w:t>• documents</w:t>
      </w:r>
      <w:r w:rsidRPr="001B5B50">
        <w:rPr>
          <w:rFonts w:ascii="Times New Roman" w:hAnsi="Times New Roman" w:cs="Times New Roman"/>
          <w:sz w:val="32"/>
          <w:szCs w:val="32"/>
        </w:rPr>
        <w:br/>
        <w:t>• pros</w:t>
      </w:r>
      <w:r w:rsidR="00C14A80">
        <w:rPr>
          <w:rFonts w:ascii="Times New Roman" w:hAnsi="Times New Roman" w:cs="Times New Roman"/>
          <w:sz w:val="32"/>
          <w:szCs w:val="32"/>
        </w:rPr>
        <w:t xml:space="preserve"> </w:t>
      </w:r>
      <w:r w:rsidRPr="001B5B50">
        <w:rPr>
          <w:rFonts w:ascii="Times New Roman" w:hAnsi="Times New Roman" w:cs="Times New Roman"/>
          <w:sz w:val="32"/>
          <w:szCs w:val="32"/>
        </w:rPr>
        <w:t>and</w:t>
      </w:r>
      <w:r w:rsidR="00C14A80">
        <w:rPr>
          <w:rFonts w:ascii="Times New Roman" w:hAnsi="Times New Roman" w:cs="Times New Roman"/>
          <w:sz w:val="32"/>
          <w:szCs w:val="32"/>
        </w:rPr>
        <w:t xml:space="preserve"> </w:t>
      </w:r>
      <w:r w:rsidRPr="001B5B50">
        <w:rPr>
          <w:rFonts w:ascii="Times New Roman" w:hAnsi="Times New Roman" w:cs="Times New Roman"/>
          <w:sz w:val="32"/>
          <w:szCs w:val="32"/>
        </w:rPr>
        <w:t>cons</w:t>
      </w:r>
      <w:r w:rsidRPr="001B5B50">
        <w:rPr>
          <w:rFonts w:ascii="Times New Roman" w:hAnsi="Times New Roman" w:cs="Times New Roman"/>
          <w:sz w:val="32"/>
          <w:szCs w:val="32"/>
        </w:rPr>
        <w:br/>
        <w:t>• financial_ratios</w:t>
      </w:r>
      <w:r w:rsidRPr="001B5B50">
        <w:rPr>
          <w:rFonts w:ascii="Times New Roman" w:hAnsi="Times New Roman" w:cs="Times New Roman"/>
          <w:sz w:val="32"/>
          <w:szCs w:val="32"/>
        </w:rPr>
        <w:br/>
        <w:t>• peer_groups</w:t>
      </w:r>
      <w:r w:rsidRPr="001B5B50">
        <w:rPr>
          <w:rFonts w:ascii="Times New Roman" w:hAnsi="Times New Roman" w:cs="Times New Roman"/>
          <w:sz w:val="32"/>
          <w:szCs w:val="32"/>
        </w:rPr>
        <w:br/>
        <w:t>• sectors</w:t>
      </w:r>
      <w:r w:rsidRPr="001B5B50">
        <w:rPr>
          <w:rFonts w:ascii="Times New Roman" w:hAnsi="Times New Roman" w:cs="Times New Roman"/>
          <w:sz w:val="32"/>
          <w:szCs w:val="32"/>
        </w:rPr>
        <w:br/>
        <w:t>• stock_prices</w:t>
      </w:r>
    </w:p>
    <w:p w14:paraId="57FF4884"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schema was designed to support future analytical modules including screening, scoring, peer comparison, and dashboard visualization.</w:t>
      </w:r>
    </w:p>
    <w:p w14:paraId="778DCAB0" w14:textId="0C59742C" w:rsidR="000476E6" w:rsidRPr="001B5B50" w:rsidRDefault="000476E6" w:rsidP="000476E6">
      <w:pPr>
        <w:rPr>
          <w:rFonts w:ascii="Times New Roman" w:hAnsi="Times New Roman" w:cs="Times New Roman"/>
          <w:sz w:val="32"/>
          <w:szCs w:val="32"/>
        </w:rPr>
      </w:pPr>
    </w:p>
    <w:p w14:paraId="7A0AD71D" w14:textId="77777777" w:rsidR="00C14A80" w:rsidRDefault="00C14A80" w:rsidP="00C14A80">
      <w:pPr>
        <w:jc w:val="center"/>
        <w:rPr>
          <w:rFonts w:ascii="Times New Roman" w:hAnsi="Times New Roman" w:cs="Times New Roman"/>
          <w:b/>
          <w:bCs/>
          <w:sz w:val="32"/>
          <w:szCs w:val="32"/>
        </w:rPr>
      </w:pPr>
    </w:p>
    <w:p w14:paraId="3F457119" w14:textId="77777777" w:rsidR="00C14A80" w:rsidRDefault="00C14A80" w:rsidP="00C14A80">
      <w:pPr>
        <w:jc w:val="center"/>
        <w:rPr>
          <w:rFonts w:ascii="Times New Roman" w:hAnsi="Times New Roman" w:cs="Times New Roman"/>
          <w:b/>
          <w:bCs/>
          <w:sz w:val="32"/>
          <w:szCs w:val="32"/>
        </w:rPr>
      </w:pPr>
    </w:p>
    <w:p w14:paraId="2721C743" w14:textId="77777777" w:rsidR="00C14A80" w:rsidRDefault="00C14A80" w:rsidP="00C14A80">
      <w:pPr>
        <w:jc w:val="center"/>
        <w:rPr>
          <w:rFonts w:ascii="Times New Roman" w:hAnsi="Times New Roman" w:cs="Times New Roman"/>
          <w:b/>
          <w:bCs/>
          <w:sz w:val="32"/>
          <w:szCs w:val="32"/>
        </w:rPr>
      </w:pPr>
    </w:p>
    <w:p w14:paraId="78D83E76" w14:textId="77777777" w:rsidR="00C14A80" w:rsidRDefault="00C14A80" w:rsidP="00C14A80">
      <w:pPr>
        <w:jc w:val="center"/>
        <w:rPr>
          <w:rFonts w:ascii="Times New Roman" w:hAnsi="Times New Roman" w:cs="Times New Roman"/>
          <w:b/>
          <w:bCs/>
          <w:sz w:val="32"/>
          <w:szCs w:val="32"/>
        </w:rPr>
      </w:pPr>
    </w:p>
    <w:p w14:paraId="49DB0699" w14:textId="77777777" w:rsidR="00C14A80" w:rsidRDefault="00C14A80" w:rsidP="00C14A80">
      <w:pPr>
        <w:jc w:val="center"/>
        <w:rPr>
          <w:rFonts w:ascii="Times New Roman" w:hAnsi="Times New Roman" w:cs="Times New Roman"/>
          <w:b/>
          <w:bCs/>
          <w:sz w:val="32"/>
          <w:szCs w:val="32"/>
        </w:rPr>
      </w:pPr>
    </w:p>
    <w:p w14:paraId="70CFA49F" w14:textId="77777777" w:rsidR="00C14A80" w:rsidRDefault="00C14A80" w:rsidP="00C14A80">
      <w:pPr>
        <w:jc w:val="center"/>
        <w:rPr>
          <w:rFonts w:ascii="Times New Roman" w:hAnsi="Times New Roman" w:cs="Times New Roman"/>
          <w:b/>
          <w:bCs/>
          <w:sz w:val="32"/>
          <w:szCs w:val="32"/>
        </w:rPr>
      </w:pPr>
    </w:p>
    <w:p w14:paraId="25AAB266" w14:textId="77777777" w:rsidR="00C14A80" w:rsidRDefault="00C14A80" w:rsidP="00C14A80">
      <w:pPr>
        <w:jc w:val="center"/>
        <w:rPr>
          <w:rFonts w:ascii="Times New Roman" w:hAnsi="Times New Roman" w:cs="Times New Roman"/>
          <w:b/>
          <w:bCs/>
          <w:sz w:val="32"/>
          <w:szCs w:val="32"/>
        </w:rPr>
      </w:pPr>
    </w:p>
    <w:p w14:paraId="05C9B70D" w14:textId="77777777" w:rsidR="00C14A80" w:rsidRDefault="00C14A80" w:rsidP="00C14A80">
      <w:pPr>
        <w:jc w:val="center"/>
        <w:rPr>
          <w:rFonts w:ascii="Times New Roman" w:hAnsi="Times New Roman" w:cs="Times New Roman"/>
          <w:b/>
          <w:bCs/>
          <w:sz w:val="32"/>
          <w:szCs w:val="32"/>
        </w:rPr>
      </w:pPr>
    </w:p>
    <w:p w14:paraId="1CF68E28" w14:textId="77777777" w:rsidR="00C14A80" w:rsidRDefault="00C14A80" w:rsidP="00C14A80">
      <w:pPr>
        <w:jc w:val="center"/>
        <w:rPr>
          <w:rFonts w:ascii="Times New Roman" w:hAnsi="Times New Roman" w:cs="Times New Roman"/>
          <w:b/>
          <w:bCs/>
          <w:sz w:val="32"/>
          <w:szCs w:val="32"/>
        </w:rPr>
      </w:pPr>
    </w:p>
    <w:p w14:paraId="7246F180" w14:textId="77777777" w:rsidR="00C14A80" w:rsidRDefault="00C14A80" w:rsidP="00C14A80">
      <w:pPr>
        <w:jc w:val="center"/>
        <w:rPr>
          <w:rFonts w:ascii="Times New Roman" w:hAnsi="Times New Roman" w:cs="Times New Roman"/>
          <w:b/>
          <w:bCs/>
          <w:sz w:val="32"/>
          <w:szCs w:val="32"/>
        </w:rPr>
      </w:pPr>
    </w:p>
    <w:p w14:paraId="259A56B9" w14:textId="77777777" w:rsidR="00C14A80" w:rsidRDefault="00C14A80" w:rsidP="00C14A80">
      <w:pPr>
        <w:jc w:val="center"/>
        <w:rPr>
          <w:rFonts w:ascii="Times New Roman" w:hAnsi="Times New Roman" w:cs="Times New Roman"/>
          <w:b/>
          <w:bCs/>
          <w:sz w:val="32"/>
          <w:szCs w:val="32"/>
        </w:rPr>
      </w:pPr>
    </w:p>
    <w:p w14:paraId="1D21CF60" w14:textId="77777777" w:rsidR="00C14A80" w:rsidRDefault="00C14A80" w:rsidP="00C14A80">
      <w:pPr>
        <w:jc w:val="center"/>
        <w:rPr>
          <w:rFonts w:ascii="Times New Roman" w:hAnsi="Times New Roman" w:cs="Times New Roman"/>
          <w:b/>
          <w:bCs/>
          <w:sz w:val="32"/>
          <w:szCs w:val="32"/>
        </w:rPr>
      </w:pPr>
    </w:p>
    <w:p w14:paraId="15A5C0DE" w14:textId="2CFDBBFE" w:rsidR="000476E6"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7</w:t>
      </w:r>
      <w:r>
        <w:rPr>
          <w:rFonts w:ascii="Times New Roman" w:hAnsi="Times New Roman" w:cs="Times New Roman"/>
          <w:b/>
          <w:bCs/>
          <w:sz w:val="32"/>
          <w:szCs w:val="32"/>
        </w:rPr>
        <w:t>.</w:t>
      </w:r>
      <w:r w:rsidR="000476E6" w:rsidRPr="00C14A80">
        <w:rPr>
          <w:rFonts w:ascii="Times New Roman" w:hAnsi="Times New Roman" w:cs="Times New Roman"/>
          <w:b/>
          <w:bCs/>
          <w:sz w:val="36"/>
          <w:szCs w:val="36"/>
        </w:rPr>
        <w:t>Data Validation Framework</w:t>
      </w:r>
    </w:p>
    <w:p w14:paraId="12E4D31A"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Several validation rules were implemented to ensure data quality.</w:t>
      </w:r>
    </w:p>
    <w:p w14:paraId="6F8346BD"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DQ-01 Primary Key Validation</w:t>
      </w:r>
    </w:p>
    <w:p w14:paraId="1A3DA6A4"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Verified uniqueness of primary key values.</w:t>
      </w:r>
    </w:p>
    <w:p w14:paraId="4A2E9D4C"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DQ-02 Company-Year Uniqueness</w:t>
      </w:r>
    </w:p>
    <w:p w14:paraId="79553D87"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Validated that each company-year combination appears only once.</w:t>
      </w:r>
    </w:p>
    <w:p w14:paraId="56266AD7"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DQ-03 Foreign Key Validation</w:t>
      </w:r>
    </w:p>
    <w:p w14:paraId="1ADD8B41"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Ensured valid company references across datasets.</w:t>
      </w:r>
    </w:p>
    <w:p w14:paraId="40340B97"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DQ-04 Null Value Analysis</w:t>
      </w:r>
    </w:p>
    <w:p w14:paraId="27AD6491"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Measured missing values across all tables.</w:t>
      </w:r>
    </w:p>
    <w:p w14:paraId="41F7D7CE"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DQ-05 Negative Value Analysis</w:t>
      </w:r>
    </w:p>
    <w:p w14:paraId="5C1EDE77"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Evaluated negative financial values and assessed business validity.</w:t>
      </w:r>
    </w:p>
    <w:p w14:paraId="274952E6"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DQ-06 Data Type Validation</w:t>
      </w:r>
    </w:p>
    <w:p w14:paraId="42FE08F6"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Verified numeric, text, and date fields.</w:t>
      </w:r>
    </w:p>
    <w:p w14:paraId="26AAA32E"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DQ-07 Range Validation</w:t>
      </w:r>
    </w:p>
    <w:p w14:paraId="7B42DF11"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Confirmed stock prices remained within valid ranges.</w:t>
      </w:r>
    </w:p>
    <w:p w14:paraId="4F749AB1"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DQ-08 Date Validation</w:t>
      </w:r>
    </w:p>
    <w:p w14:paraId="475F5A88"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Validated stock market date records.</w:t>
      </w:r>
    </w:p>
    <w:p w14:paraId="3020F244"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Validation reports were generated and stored for auditing purposes.</w:t>
      </w:r>
    </w:p>
    <w:p w14:paraId="7AFAF2E4" w14:textId="351D5005" w:rsidR="000476E6" w:rsidRPr="001B5B50" w:rsidRDefault="000476E6" w:rsidP="000476E6">
      <w:pPr>
        <w:rPr>
          <w:rFonts w:ascii="Times New Roman" w:hAnsi="Times New Roman" w:cs="Times New Roman"/>
          <w:sz w:val="32"/>
          <w:szCs w:val="32"/>
        </w:rPr>
      </w:pPr>
    </w:p>
    <w:p w14:paraId="7B9B66CE" w14:textId="77777777" w:rsidR="00C14A80" w:rsidRDefault="00C14A80" w:rsidP="000476E6">
      <w:pPr>
        <w:rPr>
          <w:rFonts w:ascii="Times New Roman" w:hAnsi="Times New Roman" w:cs="Times New Roman"/>
          <w:b/>
          <w:bCs/>
          <w:sz w:val="32"/>
          <w:szCs w:val="32"/>
        </w:rPr>
      </w:pPr>
    </w:p>
    <w:p w14:paraId="5BEB4717" w14:textId="77777777" w:rsidR="00C14A80" w:rsidRDefault="00C14A80" w:rsidP="000476E6">
      <w:pPr>
        <w:rPr>
          <w:rFonts w:ascii="Times New Roman" w:hAnsi="Times New Roman" w:cs="Times New Roman"/>
          <w:b/>
          <w:bCs/>
          <w:sz w:val="32"/>
          <w:szCs w:val="32"/>
        </w:rPr>
      </w:pPr>
    </w:p>
    <w:p w14:paraId="338789AC" w14:textId="77777777" w:rsidR="00C14A80" w:rsidRDefault="00C14A80" w:rsidP="000476E6">
      <w:pPr>
        <w:rPr>
          <w:rFonts w:ascii="Times New Roman" w:hAnsi="Times New Roman" w:cs="Times New Roman"/>
          <w:b/>
          <w:bCs/>
          <w:sz w:val="32"/>
          <w:szCs w:val="32"/>
        </w:rPr>
      </w:pPr>
    </w:p>
    <w:p w14:paraId="70937145" w14:textId="77777777" w:rsidR="00C14A80" w:rsidRDefault="00C14A80" w:rsidP="000476E6">
      <w:pPr>
        <w:rPr>
          <w:rFonts w:ascii="Times New Roman" w:hAnsi="Times New Roman" w:cs="Times New Roman"/>
          <w:b/>
          <w:bCs/>
          <w:sz w:val="32"/>
          <w:szCs w:val="32"/>
        </w:rPr>
      </w:pPr>
    </w:p>
    <w:p w14:paraId="74F79078" w14:textId="77777777" w:rsidR="00C14A80" w:rsidRDefault="00C14A80" w:rsidP="000476E6">
      <w:pPr>
        <w:rPr>
          <w:rFonts w:ascii="Times New Roman" w:hAnsi="Times New Roman" w:cs="Times New Roman"/>
          <w:b/>
          <w:bCs/>
          <w:sz w:val="32"/>
          <w:szCs w:val="32"/>
        </w:rPr>
      </w:pPr>
    </w:p>
    <w:p w14:paraId="177BE42C" w14:textId="77777777" w:rsidR="00C14A80" w:rsidRDefault="00C14A80" w:rsidP="000476E6">
      <w:pPr>
        <w:rPr>
          <w:rFonts w:ascii="Times New Roman" w:hAnsi="Times New Roman" w:cs="Times New Roman"/>
          <w:b/>
          <w:bCs/>
          <w:sz w:val="32"/>
          <w:szCs w:val="32"/>
        </w:rPr>
      </w:pPr>
    </w:p>
    <w:p w14:paraId="08450D04" w14:textId="51A06641" w:rsidR="000476E6"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8.</w:t>
      </w:r>
      <w:r w:rsidR="000476E6" w:rsidRPr="00C14A80">
        <w:rPr>
          <w:rFonts w:ascii="Times New Roman" w:hAnsi="Times New Roman" w:cs="Times New Roman"/>
          <w:b/>
          <w:bCs/>
          <w:sz w:val="36"/>
          <w:szCs w:val="36"/>
        </w:rPr>
        <w:t>Data Loading Results</w:t>
      </w:r>
    </w:p>
    <w:p w14:paraId="5C11136A"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final database contains the following records:</w:t>
      </w:r>
    </w:p>
    <w:tbl>
      <w:tblPr>
        <w:tblW w:w="9574" w:type="dxa"/>
        <w:tblCellSpacing w:w="15" w:type="dxa"/>
        <w:tblCellMar>
          <w:top w:w="15" w:type="dxa"/>
          <w:left w:w="15" w:type="dxa"/>
          <w:bottom w:w="15" w:type="dxa"/>
          <w:right w:w="15" w:type="dxa"/>
        </w:tblCellMar>
        <w:tblLook w:val="04A0" w:firstRow="1" w:lastRow="0" w:firstColumn="1" w:lastColumn="0" w:noHBand="0" w:noVBand="1"/>
      </w:tblPr>
      <w:tblGrid>
        <w:gridCol w:w="6090"/>
        <w:gridCol w:w="3484"/>
      </w:tblGrid>
      <w:tr w:rsidR="000476E6" w:rsidRPr="001B5B50" w14:paraId="4BF6ADBF" w14:textId="77777777" w:rsidTr="00C14A80">
        <w:trPr>
          <w:trHeight w:val="572"/>
          <w:tblHeader/>
          <w:tblCellSpacing w:w="15" w:type="dxa"/>
        </w:trPr>
        <w:tc>
          <w:tcPr>
            <w:tcW w:w="0" w:type="auto"/>
            <w:vAlign w:val="center"/>
            <w:hideMark/>
          </w:tcPr>
          <w:p w14:paraId="1622B5DB"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Table</w:t>
            </w:r>
          </w:p>
        </w:tc>
        <w:tc>
          <w:tcPr>
            <w:tcW w:w="0" w:type="auto"/>
            <w:vAlign w:val="center"/>
            <w:hideMark/>
          </w:tcPr>
          <w:p w14:paraId="4CA75F0F" w14:textId="77777777" w:rsidR="000476E6" w:rsidRPr="001B5B50" w:rsidRDefault="000476E6" w:rsidP="000476E6">
            <w:pPr>
              <w:rPr>
                <w:rFonts w:ascii="Times New Roman" w:hAnsi="Times New Roman" w:cs="Times New Roman"/>
                <w:b/>
                <w:bCs/>
                <w:sz w:val="32"/>
                <w:szCs w:val="32"/>
              </w:rPr>
            </w:pPr>
            <w:r w:rsidRPr="001B5B50">
              <w:rPr>
                <w:rFonts w:ascii="Times New Roman" w:hAnsi="Times New Roman" w:cs="Times New Roman"/>
                <w:b/>
                <w:bCs/>
                <w:sz w:val="32"/>
                <w:szCs w:val="32"/>
              </w:rPr>
              <w:t>Records</w:t>
            </w:r>
          </w:p>
        </w:tc>
      </w:tr>
      <w:tr w:rsidR="000476E6" w:rsidRPr="001B5B50" w14:paraId="458B184A" w14:textId="77777777" w:rsidTr="00C14A80">
        <w:trPr>
          <w:trHeight w:val="586"/>
          <w:tblCellSpacing w:w="15" w:type="dxa"/>
        </w:trPr>
        <w:tc>
          <w:tcPr>
            <w:tcW w:w="0" w:type="auto"/>
            <w:vAlign w:val="center"/>
            <w:hideMark/>
          </w:tcPr>
          <w:p w14:paraId="5174566C"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companies</w:t>
            </w:r>
          </w:p>
        </w:tc>
        <w:tc>
          <w:tcPr>
            <w:tcW w:w="0" w:type="auto"/>
            <w:vAlign w:val="center"/>
            <w:hideMark/>
          </w:tcPr>
          <w:p w14:paraId="7724457F"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92</w:t>
            </w:r>
          </w:p>
        </w:tc>
      </w:tr>
      <w:tr w:rsidR="000476E6" w:rsidRPr="001B5B50" w14:paraId="147FB95B" w14:textId="77777777" w:rsidTr="00C14A80">
        <w:trPr>
          <w:trHeight w:val="572"/>
          <w:tblCellSpacing w:w="15" w:type="dxa"/>
        </w:trPr>
        <w:tc>
          <w:tcPr>
            <w:tcW w:w="0" w:type="auto"/>
            <w:vAlign w:val="center"/>
            <w:hideMark/>
          </w:tcPr>
          <w:p w14:paraId="042FB22B"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profitandloss</w:t>
            </w:r>
          </w:p>
        </w:tc>
        <w:tc>
          <w:tcPr>
            <w:tcW w:w="0" w:type="auto"/>
            <w:vAlign w:val="center"/>
            <w:hideMark/>
          </w:tcPr>
          <w:p w14:paraId="34D2C296"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1276</w:t>
            </w:r>
          </w:p>
        </w:tc>
      </w:tr>
      <w:tr w:rsidR="000476E6" w:rsidRPr="001B5B50" w14:paraId="0675F27E" w14:textId="77777777" w:rsidTr="00C14A80">
        <w:trPr>
          <w:trHeight w:val="572"/>
          <w:tblCellSpacing w:w="15" w:type="dxa"/>
        </w:trPr>
        <w:tc>
          <w:tcPr>
            <w:tcW w:w="0" w:type="auto"/>
            <w:vAlign w:val="center"/>
            <w:hideMark/>
          </w:tcPr>
          <w:p w14:paraId="02F688C4" w14:textId="1DFB3384" w:rsidR="000476E6" w:rsidRPr="001B5B50" w:rsidRDefault="00C14A80" w:rsidP="000476E6">
            <w:pPr>
              <w:rPr>
                <w:rFonts w:ascii="Times New Roman" w:hAnsi="Times New Roman" w:cs="Times New Roman"/>
                <w:sz w:val="32"/>
                <w:szCs w:val="32"/>
              </w:rPr>
            </w:pPr>
            <w:r w:rsidRPr="001B5B50">
              <w:rPr>
                <w:rFonts w:ascii="Times New Roman" w:hAnsi="Times New Roman" w:cs="Times New Roman"/>
                <w:sz w:val="32"/>
                <w:szCs w:val="32"/>
              </w:rPr>
              <w:t>B</w:t>
            </w:r>
            <w:r w:rsidR="000476E6" w:rsidRPr="001B5B50">
              <w:rPr>
                <w:rFonts w:ascii="Times New Roman" w:hAnsi="Times New Roman" w:cs="Times New Roman"/>
                <w:sz w:val="32"/>
                <w:szCs w:val="32"/>
              </w:rPr>
              <w:t>alance</w:t>
            </w:r>
            <w:r>
              <w:rPr>
                <w:rFonts w:ascii="Times New Roman" w:hAnsi="Times New Roman" w:cs="Times New Roman"/>
                <w:sz w:val="32"/>
                <w:szCs w:val="32"/>
              </w:rPr>
              <w:t xml:space="preserve"> </w:t>
            </w:r>
            <w:r w:rsidR="000476E6" w:rsidRPr="001B5B50">
              <w:rPr>
                <w:rFonts w:ascii="Times New Roman" w:hAnsi="Times New Roman" w:cs="Times New Roman"/>
                <w:sz w:val="32"/>
                <w:szCs w:val="32"/>
              </w:rPr>
              <w:t>sheet</w:t>
            </w:r>
          </w:p>
        </w:tc>
        <w:tc>
          <w:tcPr>
            <w:tcW w:w="0" w:type="auto"/>
            <w:vAlign w:val="center"/>
            <w:hideMark/>
          </w:tcPr>
          <w:p w14:paraId="46E97D3A"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1312</w:t>
            </w:r>
          </w:p>
        </w:tc>
      </w:tr>
      <w:tr w:rsidR="000476E6" w:rsidRPr="001B5B50" w14:paraId="11DB0FCF" w14:textId="77777777" w:rsidTr="00C14A80">
        <w:trPr>
          <w:trHeight w:val="586"/>
          <w:tblCellSpacing w:w="15" w:type="dxa"/>
        </w:trPr>
        <w:tc>
          <w:tcPr>
            <w:tcW w:w="0" w:type="auto"/>
            <w:vAlign w:val="center"/>
            <w:hideMark/>
          </w:tcPr>
          <w:p w14:paraId="75E47CC6"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cashflow</w:t>
            </w:r>
          </w:p>
        </w:tc>
        <w:tc>
          <w:tcPr>
            <w:tcW w:w="0" w:type="auto"/>
            <w:vAlign w:val="center"/>
            <w:hideMark/>
          </w:tcPr>
          <w:p w14:paraId="5993B030"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1187</w:t>
            </w:r>
          </w:p>
        </w:tc>
      </w:tr>
      <w:tr w:rsidR="000476E6" w:rsidRPr="001B5B50" w14:paraId="3AF6738C" w14:textId="77777777" w:rsidTr="00C14A80">
        <w:trPr>
          <w:trHeight w:val="572"/>
          <w:tblCellSpacing w:w="15" w:type="dxa"/>
        </w:trPr>
        <w:tc>
          <w:tcPr>
            <w:tcW w:w="0" w:type="auto"/>
            <w:vAlign w:val="center"/>
            <w:hideMark/>
          </w:tcPr>
          <w:p w14:paraId="1BFA4108"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analysis</w:t>
            </w:r>
          </w:p>
        </w:tc>
        <w:tc>
          <w:tcPr>
            <w:tcW w:w="0" w:type="auto"/>
            <w:vAlign w:val="center"/>
            <w:hideMark/>
          </w:tcPr>
          <w:p w14:paraId="6A9D98A9"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20</w:t>
            </w:r>
          </w:p>
        </w:tc>
      </w:tr>
      <w:tr w:rsidR="000476E6" w:rsidRPr="001B5B50" w14:paraId="3277EC80" w14:textId="77777777" w:rsidTr="00C14A80">
        <w:trPr>
          <w:trHeight w:val="572"/>
          <w:tblCellSpacing w:w="15" w:type="dxa"/>
        </w:trPr>
        <w:tc>
          <w:tcPr>
            <w:tcW w:w="0" w:type="auto"/>
            <w:vAlign w:val="center"/>
            <w:hideMark/>
          </w:tcPr>
          <w:p w14:paraId="1BBB87C5"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documents</w:t>
            </w:r>
          </w:p>
        </w:tc>
        <w:tc>
          <w:tcPr>
            <w:tcW w:w="0" w:type="auto"/>
            <w:vAlign w:val="center"/>
            <w:hideMark/>
          </w:tcPr>
          <w:p w14:paraId="0454561B"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1585</w:t>
            </w:r>
          </w:p>
        </w:tc>
      </w:tr>
      <w:tr w:rsidR="000476E6" w:rsidRPr="001B5B50" w14:paraId="5CCB089B" w14:textId="77777777" w:rsidTr="00C14A80">
        <w:trPr>
          <w:trHeight w:val="572"/>
          <w:tblCellSpacing w:w="15" w:type="dxa"/>
        </w:trPr>
        <w:tc>
          <w:tcPr>
            <w:tcW w:w="0" w:type="auto"/>
            <w:vAlign w:val="center"/>
            <w:hideMark/>
          </w:tcPr>
          <w:p w14:paraId="3DB8C829" w14:textId="7F84865D" w:rsidR="000476E6" w:rsidRPr="001B5B50" w:rsidRDefault="00C14A80" w:rsidP="000476E6">
            <w:pPr>
              <w:rPr>
                <w:rFonts w:ascii="Times New Roman" w:hAnsi="Times New Roman" w:cs="Times New Roman"/>
                <w:sz w:val="32"/>
                <w:szCs w:val="32"/>
              </w:rPr>
            </w:pPr>
            <w:r w:rsidRPr="001B5B50">
              <w:rPr>
                <w:rFonts w:ascii="Times New Roman" w:hAnsi="Times New Roman" w:cs="Times New Roman"/>
                <w:sz w:val="32"/>
                <w:szCs w:val="32"/>
              </w:rPr>
              <w:t>P</w:t>
            </w:r>
            <w:r w:rsidR="000476E6" w:rsidRPr="001B5B50">
              <w:rPr>
                <w:rFonts w:ascii="Times New Roman" w:hAnsi="Times New Roman" w:cs="Times New Roman"/>
                <w:sz w:val="32"/>
                <w:szCs w:val="32"/>
              </w:rPr>
              <w:t>ros</w:t>
            </w:r>
            <w:r>
              <w:rPr>
                <w:rFonts w:ascii="Times New Roman" w:hAnsi="Times New Roman" w:cs="Times New Roman"/>
                <w:sz w:val="32"/>
                <w:szCs w:val="32"/>
              </w:rPr>
              <w:t xml:space="preserve"> </w:t>
            </w:r>
            <w:r w:rsidR="000476E6" w:rsidRPr="001B5B50">
              <w:rPr>
                <w:rFonts w:ascii="Times New Roman" w:hAnsi="Times New Roman" w:cs="Times New Roman"/>
                <w:sz w:val="32"/>
                <w:szCs w:val="32"/>
              </w:rPr>
              <w:t>and</w:t>
            </w:r>
            <w:r>
              <w:rPr>
                <w:rFonts w:ascii="Times New Roman" w:hAnsi="Times New Roman" w:cs="Times New Roman"/>
                <w:sz w:val="32"/>
                <w:szCs w:val="32"/>
              </w:rPr>
              <w:t xml:space="preserve"> </w:t>
            </w:r>
            <w:r w:rsidR="000476E6" w:rsidRPr="001B5B50">
              <w:rPr>
                <w:rFonts w:ascii="Times New Roman" w:hAnsi="Times New Roman" w:cs="Times New Roman"/>
                <w:sz w:val="32"/>
                <w:szCs w:val="32"/>
              </w:rPr>
              <w:t>cons</w:t>
            </w:r>
          </w:p>
        </w:tc>
        <w:tc>
          <w:tcPr>
            <w:tcW w:w="0" w:type="auto"/>
            <w:vAlign w:val="center"/>
            <w:hideMark/>
          </w:tcPr>
          <w:p w14:paraId="74E3A8AE"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16</w:t>
            </w:r>
          </w:p>
        </w:tc>
      </w:tr>
      <w:tr w:rsidR="000476E6" w:rsidRPr="001B5B50" w14:paraId="281AF1ED" w14:textId="77777777" w:rsidTr="00C14A80">
        <w:trPr>
          <w:trHeight w:val="586"/>
          <w:tblCellSpacing w:w="15" w:type="dxa"/>
        </w:trPr>
        <w:tc>
          <w:tcPr>
            <w:tcW w:w="0" w:type="auto"/>
            <w:vAlign w:val="center"/>
            <w:hideMark/>
          </w:tcPr>
          <w:p w14:paraId="741603A3"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financial_ratios</w:t>
            </w:r>
          </w:p>
        </w:tc>
        <w:tc>
          <w:tcPr>
            <w:tcW w:w="0" w:type="auto"/>
            <w:vAlign w:val="center"/>
            <w:hideMark/>
          </w:tcPr>
          <w:p w14:paraId="0B96828C"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1184</w:t>
            </w:r>
          </w:p>
        </w:tc>
      </w:tr>
      <w:tr w:rsidR="000476E6" w:rsidRPr="001B5B50" w14:paraId="51410F3C" w14:textId="77777777" w:rsidTr="00C14A80">
        <w:trPr>
          <w:trHeight w:val="572"/>
          <w:tblCellSpacing w:w="15" w:type="dxa"/>
        </w:trPr>
        <w:tc>
          <w:tcPr>
            <w:tcW w:w="0" w:type="auto"/>
            <w:vAlign w:val="center"/>
            <w:hideMark/>
          </w:tcPr>
          <w:p w14:paraId="2CBFEC5D"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peer_groups</w:t>
            </w:r>
          </w:p>
        </w:tc>
        <w:tc>
          <w:tcPr>
            <w:tcW w:w="0" w:type="auto"/>
            <w:vAlign w:val="center"/>
            <w:hideMark/>
          </w:tcPr>
          <w:p w14:paraId="59DB6867"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56</w:t>
            </w:r>
          </w:p>
        </w:tc>
      </w:tr>
      <w:tr w:rsidR="000476E6" w:rsidRPr="001B5B50" w14:paraId="3A47AC6A" w14:textId="77777777" w:rsidTr="00C14A80">
        <w:trPr>
          <w:trHeight w:val="572"/>
          <w:tblCellSpacing w:w="15" w:type="dxa"/>
        </w:trPr>
        <w:tc>
          <w:tcPr>
            <w:tcW w:w="0" w:type="auto"/>
            <w:vAlign w:val="center"/>
            <w:hideMark/>
          </w:tcPr>
          <w:p w14:paraId="47F24624"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sectors</w:t>
            </w:r>
          </w:p>
        </w:tc>
        <w:tc>
          <w:tcPr>
            <w:tcW w:w="0" w:type="auto"/>
            <w:vAlign w:val="center"/>
            <w:hideMark/>
          </w:tcPr>
          <w:p w14:paraId="3479A8A6"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92</w:t>
            </w:r>
          </w:p>
        </w:tc>
      </w:tr>
      <w:tr w:rsidR="000476E6" w:rsidRPr="001B5B50" w14:paraId="0D4D1386" w14:textId="77777777" w:rsidTr="00C14A80">
        <w:trPr>
          <w:trHeight w:val="586"/>
          <w:tblCellSpacing w:w="15" w:type="dxa"/>
        </w:trPr>
        <w:tc>
          <w:tcPr>
            <w:tcW w:w="0" w:type="auto"/>
            <w:vAlign w:val="center"/>
            <w:hideMark/>
          </w:tcPr>
          <w:p w14:paraId="6AAE3C9E"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stock_prices</w:t>
            </w:r>
          </w:p>
        </w:tc>
        <w:tc>
          <w:tcPr>
            <w:tcW w:w="0" w:type="auto"/>
            <w:vAlign w:val="center"/>
            <w:hideMark/>
          </w:tcPr>
          <w:p w14:paraId="395858A2"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5520</w:t>
            </w:r>
          </w:p>
        </w:tc>
      </w:tr>
    </w:tbl>
    <w:p w14:paraId="622073DC" w14:textId="77777777" w:rsidR="00C14A80" w:rsidRDefault="00C14A80" w:rsidP="000476E6">
      <w:pPr>
        <w:rPr>
          <w:rFonts w:ascii="Times New Roman" w:hAnsi="Times New Roman" w:cs="Times New Roman"/>
          <w:sz w:val="32"/>
          <w:szCs w:val="32"/>
        </w:rPr>
      </w:pPr>
    </w:p>
    <w:p w14:paraId="60F2B8E5" w14:textId="1A239539"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All datasets were successfully loaded into the SQLite database.</w:t>
      </w:r>
    </w:p>
    <w:p w14:paraId="5AAC1264" w14:textId="1209BC0E" w:rsidR="000476E6" w:rsidRPr="001B5B50" w:rsidRDefault="000476E6" w:rsidP="000476E6">
      <w:pPr>
        <w:rPr>
          <w:rFonts w:ascii="Times New Roman" w:hAnsi="Times New Roman" w:cs="Times New Roman"/>
          <w:sz w:val="32"/>
          <w:szCs w:val="32"/>
        </w:rPr>
      </w:pPr>
    </w:p>
    <w:p w14:paraId="412F477B" w14:textId="77777777" w:rsidR="00C14A80" w:rsidRDefault="00C14A80" w:rsidP="000476E6">
      <w:pPr>
        <w:rPr>
          <w:rFonts w:ascii="Times New Roman" w:hAnsi="Times New Roman" w:cs="Times New Roman"/>
          <w:b/>
          <w:bCs/>
          <w:sz w:val="32"/>
          <w:szCs w:val="32"/>
        </w:rPr>
      </w:pPr>
    </w:p>
    <w:p w14:paraId="2A6CB9B2" w14:textId="77777777" w:rsidR="00C14A80" w:rsidRDefault="00C14A80" w:rsidP="000476E6">
      <w:pPr>
        <w:rPr>
          <w:rFonts w:ascii="Times New Roman" w:hAnsi="Times New Roman" w:cs="Times New Roman"/>
          <w:b/>
          <w:bCs/>
          <w:sz w:val="32"/>
          <w:szCs w:val="32"/>
        </w:rPr>
      </w:pPr>
    </w:p>
    <w:p w14:paraId="6F5DEC09" w14:textId="77777777" w:rsidR="00C14A80" w:rsidRDefault="00C14A80" w:rsidP="000476E6">
      <w:pPr>
        <w:rPr>
          <w:rFonts w:ascii="Times New Roman" w:hAnsi="Times New Roman" w:cs="Times New Roman"/>
          <w:b/>
          <w:bCs/>
          <w:sz w:val="32"/>
          <w:szCs w:val="32"/>
        </w:rPr>
      </w:pPr>
    </w:p>
    <w:p w14:paraId="6AAE29E9" w14:textId="77777777" w:rsidR="00C14A80" w:rsidRDefault="00C14A80" w:rsidP="000476E6">
      <w:pPr>
        <w:rPr>
          <w:rFonts w:ascii="Times New Roman" w:hAnsi="Times New Roman" w:cs="Times New Roman"/>
          <w:b/>
          <w:bCs/>
          <w:sz w:val="32"/>
          <w:szCs w:val="32"/>
        </w:rPr>
      </w:pPr>
    </w:p>
    <w:p w14:paraId="051B4311" w14:textId="77777777" w:rsidR="00C14A80" w:rsidRDefault="00C14A80" w:rsidP="000476E6">
      <w:pPr>
        <w:rPr>
          <w:rFonts w:ascii="Times New Roman" w:hAnsi="Times New Roman" w:cs="Times New Roman"/>
          <w:b/>
          <w:bCs/>
          <w:sz w:val="32"/>
          <w:szCs w:val="32"/>
        </w:rPr>
      </w:pPr>
    </w:p>
    <w:p w14:paraId="55B6F602" w14:textId="77777777" w:rsidR="00C14A80" w:rsidRDefault="00C14A80" w:rsidP="000476E6">
      <w:pPr>
        <w:rPr>
          <w:rFonts w:ascii="Times New Roman" w:hAnsi="Times New Roman" w:cs="Times New Roman"/>
          <w:b/>
          <w:bCs/>
          <w:sz w:val="32"/>
          <w:szCs w:val="32"/>
        </w:rPr>
      </w:pPr>
    </w:p>
    <w:p w14:paraId="4D960E8E" w14:textId="77777777" w:rsidR="00C14A80" w:rsidRDefault="00C14A80" w:rsidP="000476E6">
      <w:pPr>
        <w:rPr>
          <w:rFonts w:ascii="Times New Roman" w:hAnsi="Times New Roman" w:cs="Times New Roman"/>
          <w:b/>
          <w:bCs/>
          <w:sz w:val="32"/>
          <w:szCs w:val="32"/>
        </w:rPr>
      </w:pPr>
    </w:p>
    <w:p w14:paraId="164A6112" w14:textId="2F2264A8" w:rsidR="000476E6"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9.</w:t>
      </w:r>
      <w:r w:rsidR="000476E6" w:rsidRPr="00C14A80">
        <w:rPr>
          <w:rFonts w:ascii="Times New Roman" w:hAnsi="Times New Roman" w:cs="Times New Roman"/>
          <w:b/>
          <w:bCs/>
          <w:sz w:val="36"/>
          <w:szCs w:val="36"/>
        </w:rPr>
        <w:t>Testing Results</w:t>
      </w:r>
    </w:p>
    <w:p w14:paraId="52E264D3"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Unit tests were executed for normalization and validation modules.</w:t>
      </w:r>
    </w:p>
    <w:p w14:paraId="674FD395"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All implemented tests passed successfully with zero failures.</w:t>
      </w:r>
    </w:p>
    <w:p w14:paraId="0708BA49" w14:textId="6988430A" w:rsidR="000476E6"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The successful execution of all tests confirms the reliability of the ETL pipeline, validation framework, and data processing logic.</w:t>
      </w:r>
    </w:p>
    <w:p w14:paraId="072393E9" w14:textId="77777777" w:rsidR="00C14A80" w:rsidRDefault="00C14A80" w:rsidP="000476E6">
      <w:pPr>
        <w:rPr>
          <w:rFonts w:ascii="Times New Roman" w:hAnsi="Times New Roman" w:cs="Times New Roman"/>
          <w:b/>
          <w:bCs/>
          <w:sz w:val="32"/>
          <w:szCs w:val="32"/>
        </w:rPr>
      </w:pPr>
    </w:p>
    <w:p w14:paraId="6019DB94" w14:textId="77777777" w:rsidR="00C14A80" w:rsidRDefault="00C14A80" w:rsidP="00C14A80">
      <w:pPr>
        <w:jc w:val="center"/>
        <w:rPr>
          <w:rFonts w:ascii="Times New Roman" w:hAnsi="Times New Roman" w:cs="Times New Roman"/>
          <w:b/>
          <w:bCs/>
          <w:sz w:val="36"/>
          <w:szCs w:val="36"/>
        </w:rPr>
      </w:pPr>
    </w:p>
    <w:p w14:paraId="1D394393" w14:textId="77777777" w:rsidR="00C14A80" w:rsidRDefault="00C14A80" w:rsidP="00C14A80">
      <w:pPr>
        <w:jc w:val="center"/>
        <w:rPr>
          <w:rFonts w:ascii="Times New Roman" w:hAnsi="Times New Roman" w:cs="Times New Roman"/>
          <w:b/>
          <w:bCs/>
          <w:sz w:val="36"/>
          <w:szCs w:val="36"/>
        </w:rPr>
      </w:pPr>
    </w:p>
    <w:p w14:paraId="74DF3C10" w14:textId="283A7CD6" w:rsidR="000476E6"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t>10.</w:t>
      </w:r>
      <w:r w:rsidR="000476E6" w:rsidRPr="00C14A80">
        <w:rPr>
          <w:rFonts w:ascii="Times New Roman" w:hAnsi="Times New Roman" w:cs="Times New Roman"/>
          <w:b/>
          <w:bCs/>
          <w:sz w:val="36"/>
          <w:szCs w:val="36"/>
        </w:rPr>
        <w:t>Deliverables Generated</w:t>
      </w:r>
    </w:p>
    <w:p w14:paraId="33101ED6"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following project deliverables were created:</w:t>
      </w:r>
    </w:p>
    <w:p w14:paraId="0C7BB650" w14:textId="13D51D9A"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nifty100.db</w:t>
      </w:r>
      <w:r w:rsidRPr="001B5B50">
        <w:rPr>
          <w:rFonts w:ascii="Times New Roman" w:hAnsi="Times New Roman" w:cs="Times New Roman"/>
          <w:sz w:val="32"/>
          <w:szCs w:val="32"/>
        </w:rPr>
        <w:br/>
        <w:t xml:space="preserve">• </w:t>
      </w:r>
      <w:r w:rsidR="00C14A80" w:rsidRPr="001B5B50">
        <w:rPr>
          <w:rFonts w:ascii="Times New Roman" w:hAnsi="Times New Roman" w:cs="Times New Roman"/>
          <w:sz w:val="32"/>
          <w:szCs w:val="32"/>
        </w:rPr>
        <w:t xml:space="preserve">schema. </w:t>
      </w:r>
      <w:r w:rsidR="004741CA">
        <w:rPr>
          <w:rFonts w:ascii="Times New Roman" w:hAnsi="Times New Roman" w:cs="Times New Roman"/>
          <w:sz w:val="32"/>
          <w:szCs w:val="32"/>
        </w:rPr>
        <w:t>sql</w:t>
      </w:r>
      <w:r w:rsidRPr="001B5B50">
        <w:rPr>
          <w:rFonts w:ascii="Times New Roman" w:hAnsi="Times New Roman" w:cs="Times New Roman"/>
          <w:sz w:val="32"/>
          <w:szCs w:val="32"/>
        </w:rPr>
        <w:br/>
        <w:t>• validation_failures.csv</w:t>
      </w:r>
      <w:r w:rsidRPr="001B5B50">
        <w:rPr>
          <w:rFonts w:ascii="Times New Roman" w:hAnsi="Times New Roman" w:cs="Times New Roman"/>
          <w:sz w:val="32"/>
          <w:szCs w:val="32"/>
        </w:rPr>
        <w:br/>
        <w:t>• load_audit.csv</w:t>
      </w:r>
      <w:r w:rsidRPr="001B5B50">
        <w:rPr>
          <w:rFonts w:ascii="Times New Roman" w:hAnsi="Times New Roman" w:cs="Times New Roman"/>
          <w:sz w:val="32"/>
          <w:szCs w:val="32"/>
        </w:rPr>
        <w:br/>
        <w:t>• dq_report.csv</w:t>
      </w:r>
      <w:r w:rsidRPr="001B5B50">
        <w:rPr>
          <w:rFonts w:ascii="Times New Roman" w:hAnsi="Times New Roman" w:cs="Times New Roman"/>
          <w:sz w:val="32"/>
          <w:szCs w:val="32"/>
        </w:rPr>
        <w:br/>
        <w:t>• final_validation_report.txt</w:t>
      </w:r>
      <w:r w:rsidRPr="001B5B50">
        <w:rPr>
          <w:rFonts w:ascii="Times New Roman" w:hAnsi="Times New Roman" w:cs="Times New Roman"/>
          <w:sz w:val="32"/>
          <w:szCs w:val="32"/>
        </w:rPr>
        <w:br/>
        <w:t>• README.md</w:t>
      </w:r>
    </w:p>
    <w:p w14:paraId="010DC1E1"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These files collectively document the project implementation and validation outcomes.</w:t>
      </w:r>
    </w:p>
    <w:p w14:paraId="134661BC" w14:textId="77777777" w:rsidR="00C14A80" w:rsidRDefault="00C14A80" w:rsidP="00C14A80">
      <w:pPr>
        <w:jc w:val="center"/>
        <w:rPr>
          <w:rFonts w:ascii="Times New Roman" w:hAnsi="Times New Roman" w:cs="Times New Roman"/>
          <w:b/>
          <w:bCs/>
          <w:sz w:val="36"/>
          <w:szCs w:val="36"/>
        </w:rPr>
      </w:pPr>
    </w:p>
    <w:p w14:paraId="031ED109" w14:textId="77777777" w:rsidR="00C14A80" w:rsidRDefault="00C14A80" w:rsidP="00C14A80">
      <w:pPr>
        <w:jc w:val="center"/>
        <w:rPr>
          <w:rFonts w:ascii="Times New Roman" w:hAnsi="Times New Roman" w:cs="Times New Roman"/>
          <w:b/>
          <w:bCs/>
          <w:sz w:val="36"/>
          <w:szCs w:val="36"/>
        </w:rPr>
      </w:pPr>
    </w:p>
    <w:p w14:paraId="251E01FF" w14:textId="77777777" w:rsidR="00C14A80" w:rsidRDefault="00C14A80" w:rsidP="00C14A80">
      <w:pPr>
        <w:jc w:val="center"/>
        <w:rPr>
          <w:rFonts w:ascii="Times New Roman" w:hAnsi="Times New Roman" w:cs="Times New Roman"/>
          <w:b/>
          <w:bCs/>
          <w:sz w:val="36"/>
          <w:szCs w:val="36"/>
        </w:rPr>
      </w:pPr>
    </w:p>
    <w:p w14:paraId="1A2420D5" w14:textId="77777777" w:rsidR="00C14A80" w:rsidRDefault="00C14A80" w:rsidP="00C14A80">
      <w:pPr>
        <w:jc w:val="center"/>
        <w:rPr>
          <w:rFonts w:ascii="Times New Roman" w:hAnsi="Times New Roman" w:cs="Times New Roman"/>
          <w:b/>
          <w:bCs/>
          <w:sz w:val="36"/>
          <w:szCs w:val="36"/>
        </w:rPr>
      </w:pPr>
    </w:p>
    <w:p w14:paraId="2E9A294A" w14:textId="77777777" w:rsidR="00C14A80" w:rsidRDefault="00C14A80" w:rsidP="00C14A80">
      <w:pPr>
        <w:jc w:val="center"/>
        <w:rPr>
          <w:rFonts w:ascii="Times New Roman" w:hAnsi="Times New Roman" w:cs="Times New Roman"/>
          <w:b/>
          <w:bCs/>
          <w:sz w:val="36"/>
          <w:szCs w:val="36"/>
        </w:rPr>
      </w:pPr>
    </w:p>
    <w:p w14:paraId="7BAACFD4" w14:textId="77777777" w:rsidR="00C14A80" w:rsidRDefault="00C14A80" w:rsidP="00C14A80">
      <w:pPr>
        <w:jc w:val="center"/>
        <w:rPr>
          <w:rFonts w:ascii="Times New Roman" w:hAnsi="Times New Roman" w:cs="Times New Roman"/>
          <w:b/>
          <w:bCs/>
          <w:sz w:val="36"/>
          <w:szCs w:val="36"/>
        </w:rPr>
      </w:pPr>
    </w:p>
    <w:p w14:paraId="43ABD7EB" w14:textId="77777777" w:rsidR="00C14A80" w:rsidRDefault="00C14A80" w:rsidP="00C14A80">
      <w:pPr>
        <w:jc w:val="center"/>
        <w:rPr>
          <w:rFonts w:ascii="Times New Roman" w:hAnsi="Times New Roman" w:cs="Times New Roman"/>
          <w:b/>
          <w:bCs/>
          <w:sz w:val="36"/>
          <w:szCs w:val="36"/>
        </w:rPr>
      </w:pPr>
    </w:p>
    <w:p w14:paraId="08A36F2E" w14:textId="77777777" w:rsidR="00C14A80" w:rsidRDefault="00C14A80" w:rsidP="00C14A80">
      <w:pPr>
        <w:jc w:val="center"/>
        <w:rPr>
          <w:rFonts w:ascii="Times New Roman" w:hAnsi="Times New Roman" w:cs="Times New Roman"/>
          <w:b/>
          <w:bCs/>
          <w:sz w:val="36"/>
          <w:szCs w:val="36"/>
        </w:rPr>
      </w:pPr>
    </w:p>
    <w:p w14:paraId="41143AC3" w14:textId="2795D01E" w:rsidR="001905CB"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11.</w:t>
      </w:r>
      <w:r w:rsidR="001905CB" w:rsidRPr="00C14A80">
        <w:rPr>
          <w:rFonts w:ascii="Times New Roman" w:hAnsi="Times New Roman" w:cs="Times New Roman"/>
          <w:b/>
          <w:bCs/>
          <w:sz w:val="36"/>
          <w:szCs w:val="36"/>
        </w:rPr>
        <w:t>Project Folder Structure</w:t>
      </w:r>
    </w:p>
    <w:p w14:paraId="401F10AC"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The project was organized using a structured folder hierarchy to improve maintainability and scalability.</w:t>
      </w:r>
    </w:p>
    <w:p w14:paraId="02CF7B6B" w14:textId="77777777" w:rsidR="001905CB" w:rsidRPr="001B5B50" w:rsidRDefault="001905CB" w:rsidP="0055756D">
      <w:pPr>
        <w:rPr>
          <w:rFonts w:ascii="Times New Roman" w:hAnsi="Times New Roman" w:cs="Times New Roman"/>
          <w:sz w:val="32"/>
          <w:szCs w:val="32"/>
        </w:rPr>
      </w:pPr>
      <w:r w:rsidRPr="001B5B50">
        <w:rPr>
          <w:rFonts w:ascii="Times New Roman" w:hAnsi="Times New Roman" w:cs="Times New Roman"/>
          <w:sz w:val="32"/>
          <w:szCs w:val="32"/>
        </w:rPr>
        <w:t>nifty100_capstone/</w:t>
      </w:r>
    </w:p>
    <w:p w14:paraId="6CBE5EAE" w14:textId="77777777" w:rsidR="001905CB" w:rsidRPr="001B5B50" w:rsidRDefault="001905CB" w:rsidP="0055756D">
      <w:pPr>
        <w:rPr>
          <w:rFonts w:ascii="Times New Roman" w:hAnsi="Times New Roman" w:cs="Times New Roman"/>
          <w:sz w:val="32"/>
          <w:szCs w:val="32"/>
        </w:rPr>
      </w:pPr>
      <w:r w:rsidRPr="001B5B50">
        <w:rPr>
          <w:rFonts w:ascii="Times New Roman" w:hAnsi="Times New Roman" w:cs="Times New Roman"/>
          <w:sz w:val="32"/>
          <w:szCs w:val="32"/>
        </w:rPr>
        <w:t>├── data/</w:t>
      </w:r>
      <w:r w:rsidRPr="001B5B50">
        <w:rPr>
          <w:rFonts w:ascii="Times New Roman" w:hAnsi="Times New Roman" w:cs="Times New Roman"/>
          <w:sz w:val="32"/>
          <w:szCs w:val="32"/>
        </w:rPr>
        <w:br/>
        <w:t>│ └── raw/</w:t>
      </w:r>
      <w:r w:rsidRPr="001B5B50">
        <w:rPr>
          <w:rFonts w:ascii="Times New Roman" w:hAnsi="Times New Roman" w:cs="Times New Roman"/>
          <w:sz w:val="32"/>
          <w:szCs w:val="32"/>
        </w:rPr>
        <w:br/>
        <w:t>├── db/</w:t>
      </w:r>
      <w:r w:rsidRPr="001B5B50">
        <w:rPr>
          <w:rFonts w:ascii="Times New Roman" w:hAnsi="Times New Roman" w:cs="Times New Roman"/>
          <w:sz w:val="32"/>
          <w:szCs w:val="32"/>
        </w:rPr>
        <w:br/>
        <w:t>│ ├── nifty100.db</w:t>
      </w:r>
      <w:r w:rsidRPr="001B5B50">
        <w:rPr>
          <w:rFonts w:ascii="Times New Roman" w:hAnsi="Times New Roman" w:cs="Times New Roman"/>
          <w:sz w:val="32"/>
          <w:szCs w:val="32"/>
        </w:rPr>
        <w:br/>
        <w:t>│ ├── schema.sql</w:t>
      </w:r>
      <w:r w:rsidRPr="001B5B50">
        <w:rPr>
          <w:rFonts w:ascii="Times New Roman" w:hAnsi="Times New Roman" w:cs="Times New Roman"/>
          <w:sz w:val="32"/>
          <w:szCs w:val="32"/>
        </w:rPr>
        <w:br/>
        <w:t>│ └── create_database.py</w:t>
      </w:r>
      <w:r w:rsidRPr="001B5B50">
        <w:rPr>
          <w:rFonts w:ascii="Times New Roman" w:hAnsi="Times New Roman" w:cs="Times New Roman"/>
          <w:sz w:val="32"/>
          <w:szCs w:val="32"/>
        </w:rPr>
        <w:br/>
        <w:t>├── src/</w:t>
      </w:r>
      <w:r w:rsidRPr="001B5B50">
        <w:rPr>
          <w:rFonts w:ascii="Times New Roman" w:hAnsi="Times New Roman" w:cs="Times New Roman"/>
          <w:sz w:val="32"/>
          <w:szCs w:val="32"/>
        </w:rPr>
        <w:br/>
        <w:t>│ └── etl/</w:t>
      </w:r>
      <w:r w:rsidRPr="001B5B50">
        <w:rPr>
          <w:rFonts w:ascii="Times New Roman" w:hAnsi="Times New Roman" w:cs="Times New Roman"/>
          <w:sz w:val="32"/>
          <w:szCs w:val="32"/>
        </w:rPr>
        <w:br/>
        <w:t>├── tests/</w:t>
      </w:r>
      <w:r w:rsidRPr="001B5B50">
        <w:rPr>
          <w:rFonts w:ascii="Times New Roman" w:hAnsi="Times New Roman" w:cs="Times New Roman"/>
          <w:sz w:val="32"/>
          <w:szCs w:val="32"/>
        </w:rPr>
        <w:br/>
        <w:t>├── notebooks/</w:t>
      </w:r>
      <w:r w:rsidRPr="001B5B50">
        <w:rPr>
          <w:rFonts w:ascii="Times New Roman" w:hAnsi="Times New Roman" w:cs="Times New Roman"/>
          <w:sz w:val="32"/>
          <w:szCs w:val="32"/>
        </w:rPr>
        <w:br/>
        <w:t>├── output/</w:t>
      </w:r>
      <w:r w:rsidRPr="001B5B50">
        <w:rPr>
          <w:rFonts w:ascii="Times New Roman" w:hAnsi="Times New Roman" w:cs="Times New Roman"/>
          <w:sz w:val="32"/>
          <w:szCs w:val="32"/>
        </w:rPr>
        <w:br/>
        <w:t>├── README.md</w:t>
      </w:r>
      <w:r w:rsidRPr="001B5B50">
        <w:rPr>
          <w:rFonts w:ascii="Times New Roman" w:hAnsi="Times New Roman" w:cs="Times New Roman"/>
          <w:sz w:val="32"/>
          <w:szCs w:val="32"/>
        </w:rPr>
        <w:br/>
        <w:t>└── requirements.txt</w:t>
      </w:r>
    </w:p>
    <w:p w14:paraId="7CE2FB47" w14:textId="77777777" w:rsidR="00C14A80" w:rsidRDefault="00C14A80" w:rsidP="001905CB">
      <w:pPr>
        <w:rPr>
          <w:rFonts w:ascii="Times New Roman" w:hAnsi="Times New Roman" w:cs="Times New Roman"/>
          <w:sz w:val="32"/>
          <w:szCs w:val="32"/>
        </w:rPr>
      </w:pPr>
    </w:p>
    <w:p w14:paraId="5E433CDC" w14:textId="67BA9B41"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This structure ensured clear separation between source data, database assets, ETL scripts, testing modules, reports, and project documentation.</w:t>
      </w:r>
    </w:p>
    <w:p w14:paraId="5482BA3C" w14:textId="71FF0684" w:rsidR="001905CB" w:rsidRPr="001B5B50" w:rsidRDefault="001905CB" w:rsidP="001905CB">
      <w:pPr>
        <w:rPr>
          <w:rFonts w:ascii="Times New Roman" w:hAnsi="Times New Roman" w:cs="Times New Roman"/>
          <w:sz w:val="32"/>
          <w:szCs w:val="32"/>
        </w:rPr>
      </w:pPr>
    </w:p>
    <w:p w14:paraId="5D221F8E" w14:textId="77777777" w:rsidR="00C14A80" w:rsidRDefault="00C14A80" w:rsidP="001905CB">
      <w:pPr>
        <w:rPr>
          <w:rFonts w:ascii="Times New Roman" w:hAnsi="Times New Roman" w:cs="Times New Roman"/>
          <w:b/>
          <w:bCs/>
          <w:sz w:val="32"/>
          <w:szCs w:val="32"/>
        </w:rPr>
      </w:pPr>
    </w:p>
    <w:p w14:paraId="7B74FFFA" w14:textId="77777777" w:rsidR="00C14A80" w:rsidRDefault="00C14A80" w:rsidP="001905CB">
      <w:pPr>
        <w:rPr>
          <w:rFonts w:ascii="Times New Roman" w:hAnsi="Times New Roman" w:cs="Times New Roman"/>
          <w:b/>
          <w:bCs/>
          <w:sz w:val="32"/>
          <w:szCs w:val="32"/>
        </w:rPr>
      </w:pPr>
    </w:p>
    <w:p w14:paraId="0C06800E" w14:textId="77777777" w:rsidR="00C14A80" w:rsidRDefault="00C14A80" w:rsidP="001905CB">
      <w:pPr>
        <w:rPr>
          <w:rFonts w:ascii="Times New Roman" w:hAnsi="Times New Roman" w:cs="Times New Roman"/>
          <w:b/>
          <w:bCs/>
          <w:sz w:val="32"/>
          <w:szCs w:val="32"/>
        </w:rPr>
      </w:pPr>
    </w:p>
    <w:p w14:paraId="60C0D256" w14:textId="77777777" w:rsidR="00C14A80" w:rsidRDefault="00C14A80" w:rsidP="001905CB">
      <w:pPr>
        <w:rPr>
          <w:rFonts w:ascii="Times New Roman" w:hAnsi="Times New Roman" w:cs="Times New Roman"/>
          <w:b/>
          <w:bCs/>
          <w:sz w:val="32"/>
          <w:szCs w:val="32"/>
        </w:rPr>
      </w:pPr>
    </w:p>
    <w:p w14:paraId="45DB02D1" w14:textId="77777777" w:rsidR="00C14A80" w:rsidRDefault="00C14A80" w:rsidP="001905CB">
      <w:pPr>
        <w:rPr>
          <w:rFonts w:ascii="Times New Roman" w:hAnsi="Times New Roman" w:cs="Times New Roman"/>
          <w:b/>
          <w:bCs/>
          <w:sz w:val="32"/>
          <w:szCs w:val="32"/>
        </w:rPr>
      </w:pPr>
    </w:p>
    <w:p w14:paraId="126D8634" w14:textId="77777777" w:rsidR="00C14A80" w:rsidRDefault="00C14A80" w:rsidP="001905CB">
      <w:pPr>
        <w:rPr>
          <w:rFonts w:ascii="Times New Roman" w:hAnsi="Times New Roman" w:cs="Times New Roman"/>
          <w:b/>
          <w:bCs/>
          <w:sz w:val="32"/>
          <w:szCs w:val="32"/>
        </w:rPr>
      </w:pPr>
    </w:p>
    <w:p w14:paraId="4A2CE3D2" w14:textId="77777777" w:rsidR="00C14A80" w:rsidRDefault="00C14A80" w:rsidP="001905CB">
      <w:pPr>
        <w:rPr>
          <w:rFonts w:ascii="Times New Roman" w:hAnsi="Times New Roman" w:cs="Times New Roman"/>
          <w:b/>
          <w:bCs/>
          <w:sz w:val="32"/>
          <w:szCs w:val="32"/>
        </w:rPr>
      </w:pPr>
    </w:p>
    <w:p w14:paraId="4C1B8970" w14:textId="77777777" w:rsidR="00C14A80" w:rsidRDefault="00C14A80" w:rsidP="001905CB">
      <w:pPr>
        <w:rPr>
          <w:rFonts w:ascii="Times New Roman" w:hAnsi="Times New Roman" w:cs="Times New Roman"/>
          <w:b/>
          <w:bCs/>
          <w:sz w:val="32"/>
          <w:szCs w:val="32"/>
        </w:rPr>
      </w:pPr>
    </w:p>
    <w:p w14:paraId="25981008" w14:textId="77777777" w:rsidR="00C14A80" w:rsidRDefault="00C14A80" w:rsidP="001905CB">
      <w:pPr>
        <w:rPr>
          <w:rFonts w:ascii="Times New Roman" w:hAnsi="Times New Roman" w:cs="Times New Roman"/>
          <w:b/>
          <w:bCs/>
          <w:sz w:val="32"/>
          <w:szCs w:val="32"/>
        </w:rPr>
      </w:pPr>
    </w:p>
    <w:p w14:paraId="362F625E" w14:textId="5A45FB8A" w:rsidR="001905CB"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12.</w:t>
      </w:r>
      <w:r w:rsidR="001905CB" w:rsidRPr="00C14A80">
        <w:rPr>
          <w:rFonts w:ascii="Times New Roman" w:hAnsi="Times New Roman" w:cs="Times New Roman"/>
          <w:b/>
          <w:bCs/>
          <w:sz w:val="36"/>
          <w:szCs w:val="36"/>
        </w:rPr>
        <w:t>Key Achievements</w:t>
      </w:r>
    </w:p>
    <w:p w14:paraId="52DD906E"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The following milestones were successfully achieved during Sprint 1:</w:t>
      </w:r>
    </w:p>
    <w:p w14:paraId="18FAB576"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Developed an end-to-end ETL pipeline using Python.</w:t>
      </w:r>
    </w:p>
    <w:p w14:paraId="6510401D"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Created a normalized SQLite database containing financial information for Nifty100 companies.</w:t>
      </w:r>
    </w:p>
    <w:p w14:paraId="3B7886FB"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Implemented multiple data quality validation rules.</w:t>
      </w:r>
    </w:p>
    <w:p w14:paraId="19DF1AFC"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Generated audit and validation reports.</w:t>
      </w:r>
    </w:p>
    <w:p w14:paraId="1F1AFA2F"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Successfully loaded more than 11,000 records across multiple datasets.</w:t>
      </w:r>
    </w:p>
    <w:p w14:paraId="68FC9F3C"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Achieved 100% pass rate in implemented unit tests.</w:t>
      </w:r>
    </w:p>
    <w:p w14:paraId="3E75A98C"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Maintained version control using Git and GitHub.</w:t>
      </w:r>
    </w:p>
    <w:p w14:paraId="42F63727"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Prepared the project foundation for future analytical modules.</w:t>
      </w:r>
    </w:p>
    <w:p w14:paraId="7AAE9E18" w14:textId="67A529AC" w:rsidR="001905CB" w:rsidRPr="001B5B50" w:rsidRDefault="001905CB" w:rsidP="001905CB">
      <w:pPr>
        <w:rPr>
          <w:rFonts w:ascii="Times New Roman" w:hAnsi="Times New Roman" w:cs="Times New Roman"/>
          <w:sz w:val="32"/>
          <w:szCs w:val="32"/>
        </w:rPr>
      </w:pPr>
    </w:p>
    <w:p w14:paraId="17F3F123" w14:textId="410B1407" w:rsidR="001905CB" w:rsidRPr="00C14A80" w:rsidRDefault="00C14A80" w:rsidP="00C14A80">
      <w:pPr>
        <w:jc w:val="center"/>
        <w:rPr>
          <w:rFonts w:ascii="Times New Roman" w:hAnsi="Times New Roman" w:cs="Times New Roman"/>
          <w:b/>
          <w:bCs/>
          <w:sz w:val="36"/>
          <w:szCs w:val="36"/>
        </w:rPr>
      </w:pPr>
      <w:r>
        <w:rPr>
          <w:rFonts w:ascii="Times New Roman" w:hAnsi="Times New Roman" w:cs="Times New Roman"/>
          <w:b/>
          <w:bCs/>
          <w:sz w:val="36"/>
          <w:szCs w:val="36"/>
        </w:rPr>
        <w:t>13.</w:t>
      </w:r>
      <w:r w:rsidR="001905CB" w:rsidRPr="00C14A80">
        <w:rPr>
          <w:rFonts w:ascii="Times New Roman" w:hAnsi="Times New Roman" w:cs="Times New Roman"/>
          <w:b/>
          <w:bCs/>
          <w:sz w:val="36"/>
          <w:szCs w:val="36"/>
        </w:rPr>
        <w:t>Future Scope</w:t>
      </w:r>
    </w:p>
    <w:p w14:paraId="04768D48"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The data foundation created during Sprint 1 will support future development phases of the Nifty100 Financial Intelligence Platform.</w:t>
      </w:r>
    </w:p>
    <w:p w14:paraId="5316B429"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Planned future enhancements include:</w:t>
      </w:r>
    </w:p>
    <w:p w14:paraId="290A5ACB"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Financial Ratio Engine</w:t>
      </w:r>
    </w:p>
    <w:p w14:paraId="0D49E5AE"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Investment Screening Module</w:t>
      </w:r>
    </w:p>
    <w:p w14:paraId="66FD0612"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Financial Health Scoring System</w:t>
      </w:r>
    </w:p>
    <w:p w14:paraId="13DED3C8"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Peer Comparison Engine</w:t>
      </w:r>
    </w:p>
    <w:p w14:paraId="666F6111"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Sector Analytics</w:t>
      </w:r>
    </w:p>
    <w:p w14:paraId="59EBB8F8"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Interactive Dashboards</w:t>
      </w:r>
    </w:p>
    <w:p w14:paraId="4323DC3C"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Report Generation</w:t>
      </w:r>
    </w:p>
    <w:p w14:paraId="51C4B0FA"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Portfolio Tracking and Alerts</w:t>
      </w:r>
    </w:p>
    <w:p w14:paraId="01C65618"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These modules will transform the project from a data repository into a comprehensive financial analytics platform.</w:t>
      </w:r>
    </w:p>
    <w:p w14:paraId="59A1B1B4" w14:textId="1EE11B40" w:rsidR="000476E6"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14.</w:t>
      </w:r>
      <w:r w:rsidR="000476E6" w:rsidRPr="00C14A80">
        <w:rPr>
          <w:rFonts w:ascii="Times New Roman" w:hAnsi="Times New Roman" w:cs="Times New Roman"/>
          <w:b/>
          <w:bCs/>
          <w:sz w:val="36"/>
          <w:szCs w:val="36"/>
        </w:rPr>
        <w:t>Challenges Encountered</w:t>
      </w:r>
    </w:p>
    <w:p w14:paraId="2B2B2D88"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Several challenges were encountered during development:</w:t>
      </w:r>
    </w:p>
    <w:p w14:paraId="327E8230"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Duplicate company-year records in source datasets.</w:t>
      </w:r>
    </w:p>
    <w:p w14:paraId="3A5545BA"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Foreign key inconsistencies across datasets.</w:t>
      </w:r>
    </w:p>
    <w:p w14:paraId="7460C5B0"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Excel header variations requiring custom loading logic.</w:t>
      </w:r>
    </w:p>
    <w:p w14:paraId="3F8CD7F7"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 Database schema mismatches during data loading.</w:t>
      </w:r>
    </w:p>
    <w:p w14:paraId="1945EF48"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These issues were identified and resolved through iterative validation and testing.</w:t>
      </w:r>
    </w:p>
    <w:p w14:paraId="2AF95AC0" w14:textId="5DFB7FB1" w:rsidR="000476E6" w:rsidRPr="001B5B50" w:rsidRDefault="000476E6" w:rsidP="000476E6">
      <w:pPr>
        <w:rPr>
          <w:rFonts w:ascii="Times New Roman" w:hAnsi="Times New Roman" w:cs="Times New Roman"/>
          <w:sz w:val="32"/>
          <w:szCs w:val="32"/>
        </w:rPr>
      </w:pPr>
    </w:p>
    <w:p w14:paraId="724BEC1A" w14:textId="77777777" w:rsidR="00C14A80" w:rsidRDefault="00C14A80" w:rsidP="00C14A80">
      <w:pPr>
        <w:jc w:val="center"/>
        <w:rPr>
          <w:rFonts w:ascii="Times New Roman" w:hAnsi="Times New Roman" w:cs="Times New Roman"/>
          <w:b/>
          <w:bCs/>
          <w:sz w:val="36"/>
          <w:szCs w:val="36"/>
        </w:rPr>
      </w:pPr>
    </w:p>
    <w:p w14:paraId="5EF59FD1" w14:textId="20DDA692" w:rsidR="001905CB"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t>15.</w:t>
      </w:r>
      <w:r w:rsidR="001905CB" w:rsidRPr="00C14A80">
        <w:rPr>
          <w:rFonts w:ascii="Times New Roman" w:hAnsi="Times New Roman" w:cs="Times New Roman"/>
          <w:b/>
          <w:bCs/>
          <w:sz w:val="36"/>
          <w:szCs w:val="36"/>
        </w:rPr>
        <w:t>Appendix</w:t>
      </w:r>
    </w:p>
    <w:p w14:paraId="10010D7D"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The following supporting artifacts were generated as part of Sprint 1:</w:t>
      </w:r>
    </w:p>
    <w:p w14:paraId="136F31DB"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SQLite Database (nifty100.db)</w:t>
      </w:r>
    </w:p>
    <w:p w14:paraId="2BD84FF0"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Data Quality Report (dq_report.csv)</w:t>
      </w:r>
    </w:p>
    <w:p w14:paraId="247F7891"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Validation Failures Report (validation_failures.csv)</w:t>
      </w:r>
    </w:p>
    <w:p w14:paraId="49410600"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Load Audit Report (load_audit.csv)</w:t>
      </w:r>
    </w:p>
    <w:p w14:paraId="5E901819"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Final Validation Report (final_validation_report.txt)</w:t>
      </w:r>
    </w:p>
    <w:p w14:paraId="58F958B6"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SQL Schema Definition (schema.sql)</w:t>
      </w:r>
    </w:p>
    <w:p w14:paraId="70CD31F4"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Unit Test Suite</w:t>
      </w:r>
    </w:p>
    <w:p w14:paraId="0B0256CE"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 GitHub Repository</w:t>
      </w:r>
    </w:p>
    <w:p w14:paraId="73C8C55F" w14:textId="77777777" w:rsidR="001905CB" w:rsidRPr="001B5B50" w:rsidRDefault="001905CB" w:rsidP="001905CB">
      <w:pPr>
        <w:rPr>
          <w:rFonts w:ascii="Times New Roman" w:hAnsi="Times New Roman" w:cs="Times New Roman"/>
          <w:sz w:val="32"/>
          <w:szCs w:val="32"/>
        </w:rPr>
      </w:pPr>
      <w:r w:rsidRPr="001B5B50">
        <w:rPr>
          <w:rFonts w:ascii="Times New Roman" w:hAnsi="Times New Roman" w:cs="Times New Roman"/>
          <w:sz w:val="32"/>
          <w:szCs w:val="32"/>
        </w:rPr>
        <w:t>These artifacts provide evidence of successful completion of Sprint 1 objectives and support future development activities.</w:t>
      </w:r>
    </w:p>
    <w:p w14:paraId="023B70A7" w14:textId="77777777" w:rsidR="001905CB" w:rsidRPr="001B5B50" w:rsidRDefault="001905CB" w:rsidP="000476E6">
      <w:pPr>
        <w:rPr>
          <w:rFonts w:ascii="Times New Roman" w:hAnsi="Times New Roman" w:cs="Times New Roman"/>
          <w:b/>
          <w:bCs/>
          <w:sz w:val="32"/>
          <w:szCs w:val="32"/>
        </w:rPr>
      </w:pPr>
    </w:p>
    <w:p w14:paraId="5155CCAB" w14:textId="77777777" w:rsidR="00C14A80" w:rsidRDefault="00C14A80" w:rsidP="000476E6">
      <w:pPr>
        <w:rPr>
          <w:rFonts w:ascii="Times New Roman" w:hAnsi="Times New Roman" w:cs="Times New Roman"/>
          <w:b/>
          <w:bCs/>
          <w:sz w:val="32"/>
          <w:szCs w:val="32"/>
        </w:rPr>
      </w:pPr>
    </w:p>
    <w:p w14:paraId="17E3DB7B" w14:textId="77777777" w:rsidR="00C14A80" w:rsidRDefault="00C14A80" w:rsidP="000476E6">
      <w:pPr>
        <w:rPr>
          <w:rFonts w:ascii="Times New Roman" w:hAnsi="Times New Roman" w:cs="Times New Roman"/>
          <w:b/>
          <w:bCs/>
          <w:sz w:val="32"/>
          <w:szCs w:val="32"/>
        </w:rPr>
      </w:pPr>
    </w:p>
    <w:p w14:paraId="737D29A4" w14:textId="77777777" w:rsidR="00C14A80" w:rsidRDefault="00C14A80" w:rsidP="000476E6">
      <w:pPr>
        <w:rPr>
          <w:rFonts w:ascii="Times New Roman" w:hAnsi="Times New Roman" w:cs="Times New Roman"/>
          <w:b/>
          <w:bCs/>
          <w:sz w:val="32"/>
          <w:szCs w:val="32"/>
        </w:rPr>
      </w:pPr>
    </w:p>
    <w:p w14:paraId="6E5A2422" w14:textId="721E0BE9" w:rsidR="001905CB"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lastRenderedPageBreak/>
        <w:t>16.</w:t>
      </w:r>
      <w:r w:rsidR="001905CB" w:rsidRPr="00C14A80">
        <w:rPr>
          <w:rFonts w:ascii="Times New Roman" w:hAnsi="Times New Roman" w:cs="Times New Roman"/>
          <w:b/>
          <w:bCs/>
          <w:sz w:val="36"/>
          <w:szCs w:val="36"/>
        </w:rPr>
        <w:t>Project Evidence</w:t>
      </w:r>
    </w:p>
    <w:p w14:paraId="69B8BF7D" w14:textId="77777777" w:rsidR="00C14A80" w:rsidRDefault="00C14A80" w:rsidP="000476E6">
      <w:pPr>
        <w:rPr>
          <w:rFonts w:ascii="Times New Roman" w:hAnsi="Times New Roman" w:cs="Times New Roman"/>
          <w:b/>
          <w:bCs/>
          <w:sz w:val="32"/>
          <w:szCs w:val="32"/>
        </w:rPr>
      </w:pPr>
    </w:p>
    <w:p w14:paraId="202F3648" w14:textId="1324114F" w:rsidR="001905CB" w:rsidRPr="001B5B50" w:rsidRDefault="001905CB" w:rsidP="000476E6">
      <w:pPr>
        <w:rPr>
          <w:rFonts w:ascii="Times New Roman" w:hAnsi="Times New Roman" w:cs="Times New Roman"/>
          <w:b/>
          <w:bCs/>
          <w:sz w:val="32"/>
          <w:szCs w:val="32"/>
        </w:rPr>
      </w:pPr>
      <w:r w:rsidRPr="001B5B50">
        <w:rPr>
          <w:rFonts w:ascii="Times New Roman" w:hAnsi="Times New Roman" w:cs="Times New Roman"/>
          <w:b/>
          <w:bCs/>
          <w:noProof/>
          <w:sz w:val="32"/>
          <w:szCs w:val="32"/>
        </w:rPr>
        <w:drawing>
          <wp:inline distT="0" distB="0" distL="0" distR="0" wp14:anchorId="40233BEF" wp14:editId="07016AC5">
            <wp:extent cx="6045200" cy="3223895"/>
            <wp:effectExtent l="0" t="0" r="0" b="0"/>
            <wp:docPr id="214732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24846" name="Picture 21473248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8864" cy="3225849"/>
                    </a:xfrm>
                    <a:prstGeom prst="rect">
                      <a:avLst/>
                    </a:prstGeom>
                  </pic:spPr>
                </pic:pic>
              </a:graphicData>
            </a:graphic>
          </wp:inline>
        </w:drawing>
      </w:r>
    </w:p>
    <w:p w14:paraId="4195F7F2" w14:textId="0E19F66F" w:rsidR="001905CB" w:rsidRDefault="001905CB" w:rsidP="000476E6">
      <w:pPr>
        <w:rPr>
          <w:rFonts w:ascii="Times New Roman" w:hAnsi="Times New Roman" w:cs="Times New Roman"/>
          <w:sz w:val="32"/>
          <w:szCs w:val="32"/>
        </w:rPr>
      </w:pPr>
      <w:r w:rsidRPr="00C14A80">
        <w:rPr>
          <w:rFonts w:ascii="Times New Roman" w:hAnsi="Times New Roman" w:cs="Times New Roman"/>
          <w:sz w:val="32"/>
          <w:szCs w:val="32"/>
        </w:rPr>
        <w:t>Figure 1: Final database row counts for all tables.</w:t>
      </w:r>
    </w:p>
    <w:p w14:paraId="7663EA3D" w14:textId="77777777" w:rsidR="00C14A80" w:rsidRPr="00C14A80" w:rsidRDefault="00C14A80" w:rsidP="000476E6">
      <w:pPr>
        <w:rPr>
          <w:rFonts w:ascii="Times New Roman" w:hAnsi="Times New Roman" w:cs="Times New Roman"/>
          <w:sz w:val="32"/>
          <w:szCs w:val="32"/>
        </w:rPr>
      </w:pPr>
    </w:p>
    <w:p w14:paraId="15D09864" w14:textId="19395B40" w:rsidR="001905CB" w:rsidRPr="00C14A80" w:rsidRDefault="001905CB" w:rsidP="000476E6">
      <w:pPr>
        <w:rPr>
          <w:rFonts w:ascii="Times New Roman" w:hAnsi="Times New Roman" w:cs="Times New Roman"/>
          <w:sz w:val="32"/>
          <w:szCs w:val="32"/>
        </w:rPr>
      </w:pPr>
      <w:r w:rsidRPr="00C14A80">
        <w:rPr>
          <w:rFonts w:ascii="Times New Roman" w:hAnsi="Times New Roman" w:cs="Times New Roman"/>
          <w:noProof/>
          <w:sz w:val="32"/>
          <w:szCs w:val="32"/>
        </w:rPr>
        <w:drawing>
          <wp:inline distT="0" distB="0" distL="0" distR="0" wp14:anchorId="486E7766" wp14:editId="5D5E497E">
            <wp:extent cx="6058323" cy="3407723"/>
            <wp:effectExtent l="0" t="0" r="0" b="2540"/>
            <wp:docPr id="105097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7912" name="Picture 1050979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2944" cy="3410322"/>
                    </a:xfrm>
                    <a:prstGeom prst="rect">
                      <a:avLst/>
                    </a:prstGeom>
                  </pic:spPr>
                </pic:pic>
              </a:graphicData>
            </a:graphic>
          </wp:inline>
        </w:drawing>
      </w:r>
    </w:p>
    <w:p w14:paraId="213C28BA" w14:textId="28EDDA8B" w:rsidR="001905CB" w:rsidRPr="00C14A80" w:rsidRDefault="001905CB" w:rsidP="000476E6">
      <w:pPr>
        <w:rPr>
          <w:rFonts w:ascii="Times New Roman" w:hAnsi="Times New Roman" w:cs="Times New Roman"/>
          <w:sz w:val="32"/>
          <w:szCs w:val="32"/>
        </w:rPr>
      </w:pPr>
      <w:r w:rsidRPr="00C14A80">
        <w:rPr>
          <w:rFonts w:ascii="Times New Roman" w:hAnsi="Times New Roman" w:cs="Times New Roman"/>
          <w:sz w:val="32"/>
          <w:szCs w:val="32"/>
        </w:rPr>
        <w:t>Figure 2: Successful execution of unit tests.</w:t>
      </w:r>
    </w:p>
    <w:p w14:paraId="58B6B698" w14:textId="77777777" w:rsidR="001905CB" w:rsidRPr="001B5B50" w:rsidRDefault="001905CB" w:rsidP="000476E6">
      <w:pPr>
        <w:rPr>
          <w:rFonts w:ascii="Times New Roman" w:hAnsi="Times New Roman" w:cs="Times New Roman"/>
          <w:b/>
          <w:bCs/>
          <w:sz w:val="32"/>
          <w:szCs w:val="32"/>
        </w:rPr>
      </w:pPr>
    </w:p>
    <w:p w14:paraId="13338213" w14:textId="77777777" w:rsidR="00C14A80" w:rsidRDefault="00C14A80" w:rsidP="000476E6">
      <w:pPr>
        <w:rPr>
          <w:rFonts w:ascii="Times New Roman" w:hAnsi="Times New Roman" w:cs="Times New Roman"/>
          <w:b/>
          <w:bCs/>
          <w:sz w:val="32"/>
          <w:szCs w:val="32"/>
        </w:rPr>
      </w:pPr>
    </w:p>
    <w:p w14:paraId="55B25765" w14:textId="237A0BBF" w:rsidR="00C14A80" w:rsidRDefault="00C14A80" w:rsidP="000476E6">
      <w:pPr>
        <w:rPr>
          <w:rFonts w:ascii="Times New Roman" w:hAnsi="Times New Roman" w:cs="Times New Roman"/>
          <w:b/>
          <w:bCs/>
          <w:sz w:val="32"/>
          <w:szCs w:val="32"/>
        </w:rPr>
      </w:pPr>
      <w:r w:rsidRPr="001B5B50">
        <w:rPr>
          <w:rFonts w:ascii="Times New Roman" w:hAnsi="Times New Roman" w:cs="Times New Roman"/>
          <w:b/>
          <w:bCs/>
          <w:noProof/>
          <w:sz w:val="32"/>
          <w:szCs w:val="32"/>
        </w:rPr>
        <w:drawing>
          <wp:inline distT="0" distB="0" distL="0" distR="0" wp14:anchorId="1C2175FB" wp14:editId="0AE45BB2">
            <wp:extent cx="6058323" cy="3407723"/>
            <wp:effectExtent l="0" t="0" r="0" b="2540"/>
            <wp:docPr id="1352262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2819" name="Picture 13522628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1644" cy="3415216"/>
                    </a:xfrm>
                    <a:prstGeom prst="rect">
                      <a:avLst/>
                    </a:prstGeom>
                  </pic:spPr>
                </pic:pic>
              </a:graphicData>
            </a:graphic>
          </wp:inline>
        </w:drawing>
      </w:r>
    </w:p>
    <w:p w14:paraId="6F7448FE" w14:textId="24757732" w:rsidR="001905CB" w:rsidRPr="00C14A80" w:rsidRDefault="001905CB" w:rsidP="000476E6">
      <w:pPr>
        <w:rPr>
          <w:rFonts w:ascii="Times New Roman" w:hAnsi="Times New Roman" w:cs="Times New Roman"/>
          <w:sz w:val="32"/>
          <w:szCs w:val="32"/>
        </w:rPr>
      </w:pPr>
      <w:r w:rsidRPr="00C14A80">
        <w:rPr>
          <w:rFonts w:ascii="Times New Roman" w:hAnsi="Times New Roman" w:cs="Times New Roman"/>
          <w:sz w:val="32"/>
          <w:szCs w:val="32"/>
        </w:rPr>
        <w:t>Figure 3: GitHub repository containing ETL scripts, database assets, validation reports, test cases, and project documentation for the Nifty100 Financial Intelligence Platform.</w:t>
      </w:r>
    </w:p>
    <w:p w14:paraId="7811CCC8" w14:textId="77777777" w:rsidR="00C14A80" w:rsidRDefault="00C14A80" w:rsidP="000476E6">
      <w:pPr>
        <w:rPr>
          <w:rFonts w:ascii="Times New Roman" w:hAnsi="Times New Roman" w:cs="Times New Roman"/>
          <w:b/>
          <w:bCs/>
          <w:sz w:val="32"/>
          <w:szCs w:val="32"/>
        </w:rPr>
      </w:pPr>
    </w:p>
    <w:p w14:paraId="77B0935B" w14:textId="77777777" w:rsidR="00C14A80" w:rsidRDefault="00C14A80" w:rsidP="000476E6">
      <w:pPr>
        <w:rPr>
          <w:rFonts w:ascii="Times New Roman" w:hAnsi="Times New Roman" w:cs="Times New Roman"/>
          <w:b/>
          <w:bCs/>
          <w:sz w:val="32"/>
          <w:szCs w:val="32"/>
        </w:rPr>
      </w:pPr>
    </w:p>
    <w:p w14:paraId="6A882503" w14:textId="77777777" w:rsidR="00C14A80" w:rsidRDefault="00C14A80" w:rsidP="000476E6">
      <w:pPr>
        <w:rPr>
          <w:rFonts w:ascii="Times New Roman" w:hAnsi="Times New Roman" w:cs="Times New Roman"/>
          <w:b/>
          <w:bCs/>
          <w:sz w:val="32"/>
          <w:szCs w:val="32"/>
        </w:rPr>
      </w:pPr>
    </w:p>
    <w:p w14:paraId="3184FFF2" w14:textId="77777777" w:rsidR="00C14A80" w:rsidRDefault="00C14A80" w:rsidP="000476E6">
      <w:pPr>
        <w:rPr>
          <w:rFonts w:ascii="Times New Roman" w:hAnsi="Times New Roman" w:cs="Times New Roman"/>
          <w:b/>
          <w:bCs/>
          <w:sz w:val="32"/>
          <w:szCs w:val="32"/>
        </w:rPr>
      </w:pPr>
    </w:p>
    <w:p w14:paraId="16387DBB" w14:textId="77777777" w:rsidR="00C14A80" w:rsidRDefault="00C14A80" w:rsidP="000476E6">
      <w:pPr>
        <w:rPr>
          <w:rFonts w:ascii="Times New Roman" w:hAnsi="Times New Roman" w:cs="Times New Roman"/>
          <w:b/>
          <w:bCs/>
          <w:sz w:val="32"/>
          <w:szCs w:val="32"/>
        </w:rPr>
      </w:pPr>
    </w:p>
    <w:p w14:paraId="71006549" w14:textId="77777777" w:rsidR="00C14A80" w:rsidRDefault="00C14A80" w:rsidP="000476E6">
      <w:pPr>
        <w:rPr>
          <w:rFonts w:ascii="Times New Roman" w:hAnsi="Times New Roman" w:cs="Times New Roman"/>
          <w:b/>
          <w:bCs/>
          <w:sz w:val="32"/>
          <w:szCs w:val="32"/>
        </w:rPr>
      </w:pPr>
    </w:p>
    <w:p w14:paraId="5B5E95CA" w14:textId="77777777" w:rsidR="00C14A80" w:rsidRDefault="00C14A80" w:rsidP="000476E6">
      <w:pPr>
        <w:rPr>
          <w:rFonts w:ascii="Times New Roman" w:hAnsi="Times New Roman" w:cs="Times New Roman"/>
          <w:b/>
          <w:bCs/>
          <w:sz w:val="32"/>
          <w:szCs w:val="32"/>
        </w:rPr>
      </w:pPr>
    </w:p>
    <w:p w14:paraId="1D52B43C" w14:textId="77777777" w:rsidR="00C14A80" w:rsidRDefault="00C14A80" w:rsidP="000476E6">
      <w:pPr>
        <w:rPr>
          <w:rFonts w:ascii="Times New Roman" w:hAnsi="Times New Roman" w:cs="Times New Roman"/>
          <w:b/>
          <w:bCs/>
          <w:sz w:val="32"/>
          <w:szCs w:val="32"/>
        </w:rPr>
      </w:pPr>
    </w:p>
    <w:p w14:paraId="0C56C17E" w14:textId="77777777" w:rsidR="00C14A80" w:rsidRDefault="00C14A80" w:rsidP="000476E6">
      <w:pPr>
        <w:rPr>
          <w:rFonts w:ascii="Times New Roman" w:hAnsi="Times New Roman" w:cs="Times New Roman"/>
          <w:b/>
          <w:bCs/>
          <w:sz w:val="32"/>
          <w:szCs w:val="32"/>
        </w:rPr>
      </w:pPr>
    </w:p>
    <w:p w14:paraId="606ABCE1" w14:textId="77777777" w:rsidR="00C14A80" w:rsidRDefault="00C14A80" w:rsidP="000476E6">
      <w:pPr>
        <w:rPr>
          <w:rFonts w:ascii="Times New Roman" w:hAnsi="Times New Roman" w:cs="Times New Roman"/>
          <w:b/>
          <w:bCs/>
          <w:sz w:val="32"/>
          <w:szCs w:val="32"/>
        </w:rPr>
      </w:pPr>
    </w:p>
    <w:p w14:paraId="2AAE771C" w14:textId="77777777" w:rsidR="00C14A80" w:rsidRDefault="00C14A80" w:rsidP="000476E6">
      <w:pPr>
        <w:rPr>
          <w:rFonts w:ascii="Times New Roman" w:hAnsi="Times New Roman" w:cs="Times New Roman"/>
          <w:b/>
          <w:bCs/>
          <w:sz w:val="32"/>
          <w:szCs w:val="32"/>
        </w:rPr>
      </w:pPr>
    </w:p>
    <w:p w14:paraId="0F872AAA" w14:textId="77777777" w:rsidR="00C14A80" w:rsidRDefault="00C14A80" w:rsidP="000476E6">
      <w:pPr>
        <w:rPr>
          <w:rFonts w:ascii="Times New Roman" w:hAnsi="Times New Roman" w:cs="Times New Roman"/>
          <w:b/>
          <w:bCs/>
          <w:sz w:val="32"/>
          <w:szCs w:val="32"/>
        </w:rPr>
      </w:pPr>
    </w:p>
    <w:p w14:paraId="75ACE37C" w14:textId="77777777" w:rsidR="00C14A80" w:rsidRDefault="00C14A80" w:rsidP="000476E6">
      <w:pPr>
        <w:rPr>
          <w:rFonts w:ascii="Times New Roman" w:hAnsi="Times New Roman" w:cs="Times New Roman"/>
          <w:b/>
          <w:bCs/>
          <w:sz w:val="32"/>
          <w:szCs w:val="32"/>
        </w:rPr>
      </w:pPr>
    </w:p>
    <w:p w14:paraId="3B1B3711" w14:textId="16853568" w:rsidR="000476E6" w:rsidRPr="00C14A80" w:rsidRDefault="00C14A80" w:rsidP="00C14A80">
      <w:pPr>
        <w:jc w:val="center"/>
        <w:rPr>
          <w:rFonts w:ascii="Times New Roman" w:hAnsi="Times New Roman" w:cs="Times New Roman"/>
          <w:b/>
          <w:bCs/>
          <w:sz w:val="36"/>
          <w:szCs w:val="36"/>
        </w:rPr>
      </w:pPr>
      <w:r w:rsidRPr="00C14A80">
        <w:rPr>
          <w:rFonts w:ascii="Times New Roman" w:hAnsi="Times New Roman" w:cs="Times New Roman"/>
          <w:b/>
          <w:bCs/>
          <w:sz w:val="36"/>
          <w:szCs w:val="36"/>
        </w:rPr>
        <w:t>17.</w:t>
      </w:r>
      <w:r w:rsidR="000476E6" w:rsidRPr="00C14A80">
        <w:rPr>
          <w:rFonts w:ascii="Times New Roman" w:hAnsi="Times New Roman" w:cs="Times New Roman"/>
          <w:b/>
          <w:bCs/>
          <w:sz w:val="36"/>
          <w:szCs w:val="36"/>
        </w:rPr>
        <w:t>Conclusion</w:t>
      </w:r>
    </w:p>
    <w:p w14:paraId="1E1C4D50"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Sprint 1 successfully established the foundational data infrastructure for the Nifty100 Financial Intelligence Platform.</w:t>
      </w:r>
    </w:p>
    <w:p w14:paraId="3ECEAA23"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A robust ETL pipeline was developed, data quality checks were implemented, and a fully validated SQLite database was created. The project now provides a reliable foundation for future modules involving financial ratio analysis, stock screening, scoring systems, peer comparison, and dashboard reporting.</w:t>
      </w:r>
    </w:p>
    <w:p w14:paraId="1961E3C6" w14:textId="77777777" w:rsidR="000476E6" w:rsidRPr="001B5B50" w:rsidRDefault="000476E6" w:rsidP="000476E6">
      <w:pPr>
        <w:rPr>
          <w:rFonts w:ascii="Times New Roman" w:hAnsi="Times New Roman" w:cs="Times New Roman"/>
          <w:sz w:val="32"/>
          <w:szCs w:val="32"/>
        </w:rPr>
      </w:pPr>
      <w:r w:rsidRPr="001B5B50">
        <w:rPr>
          <w:rFonts w:ascii="Times New Roman" w:hAnsi="Times New Roman" w:cs="Times New Roman"/>
          <w:sz w:val="32"/>
          <w:szCs w:val="32"/>
        </w:rPr>
        <w:t>The objectives defined for Sprint 1 were achieved successfully, and the project is prepared for subsequent development phases.</w:t>
      </w:r>
    </w:p>
    <w:p w14:paraId="0C7F2861" w14:textId="77777777" w:rsidR="007C42D1" w:rsidRPr="001B5B50" w:rsidRDefault="007C42D1">
      <w:pPr>
        <w:rPr>
          <w:rFonts w:ascii="Times New Roman" w:hAnsi="Times New Roman" w:cs="Times New Roman"/>
          <w:sz w:val="32"/>
          <w:szCs w:val="32"/>
        </w:rPr>
      </w:pPr>
    </w:p>
    <w:sectPr w:rsidR="007C42D1" w:rsidRPr="001B5B50" w:rsidSect="007F3EA3">
      <w:footerReference w:type="default" r:id="rId1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9754" w14:textId="77777777" w:rsidR="00B8549A" w:rsidRDefault="00B8549A" w:rsidP="007F3EA3">
      <w:pPr>
        <w:spacing w:after="0" w:line="240" w:lineRule="auto"/>
      </w:pPr>
      <w:r>
        <w:separator/>
      </w:r>
    </w:p>
  </w:endnote>
  <w:endnote w:type="continuationSeparator" w:id="0">
    <w:p w14:paraId="11890DBF" w14:textId="77777777" w:rsidR="00B8549A" w:rsidRDefault="00B8549A" w:rsidP="007F3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052892"/>
      <w:docPartObj>
        <w:docPartGallery w:val="Page Numbers (Bottom of Page)"/>
        <w:docPartUnique/>
      </w:docPartObj>
    </w:sdtPr>
    <w:sdtEndPr>
      <w:rPr>
        <w:noProof/>
      </w:rPr>
    </w:sdtEndPr>
    <w:sdtContent>
      <w:p w14:paraId="0261A07B" w14:textId="7A5F7ED3" w:rsidR="007F3EA3" w:rsidRDefault="007F3E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D85C5" w14:textId="77777777" w:rsidR="007F3EA3" w:rsidRDefault="007F3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486A0" w14:textId="77777777" w:rsidR="00B8549A" w:rsidRDefault="00B8549A" w:rsidP="007F3EA3">
      <w:pPr>
        <w:spacing w:after="0" w:line="240" w:lineRule="auto"/>
      </w:pPr>
      <w:r>
        <w:separator/>
      </w:r>
    </w:p>
  </w:footnote>
  <w:footnote w:type="continuationSeparator" w:id="0">
    <w:p w14:paraId="0CE66081" w14:textId="77777777" w:rsidR="00B8549A" w:rsidRDefault="00B8549A" w:rsidP="007F3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4774A"/>
    <w:multiLevelType w:val="multilevel"/>
    <w:tmpl w:val="5788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10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E6"/>
    <w:rsid w:val="000264B4"/>
    <w:rsid w:val="000476E6"/>
    <w:rsid w:val="000B059E"/>
    <w:rsid w:val="000B1C26"/>
    <w:rsid w:val="000F02AC"/>
    <w:rsid w:val="001110FE"/>
    <w:rsid w:val="001267E5"/>
    <w:rsid w:val="001905CB"/>
    <w:rsid w:val="001B0D39"/>
    <w:rsid w:val="001B5B50"/>
    <w:rsid w:val="004741CA"/>
    <w:rsid w:val="004A65D5"/>
    <w:rsid w:val="0055756D"/>
    <w:rsid w:val="006E3AD9"/>
    <w:rsid w:val="00701E96"/>
    <w:rsid w:val="007C42D1"/>
    <w:rsid w:val="007F3EA3"/>
    <w:rsid w:val="00810177"/>
    <w:rsid w:val="00811165"/>
    <w:rsid w:val="008544B7"/>
    <w:rsid w:val="00AD0197"/>
    <w:rsid w:val="00AD5468"/>
    <w:rsid w:val="00B104BA"/>
    <w:rsid w:val="00B8549A"/>
    <w:rsid w:val="00C14A80"/>
    <w:rsid w:val="00D47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9275"/>
  <w15:chartTrackingRefBased/>
  <w15:docId w15:val="{3A63AB12-75B9-4EE2-A648-B18062B7F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6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6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6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6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6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6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6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6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E6"/>
    <w:rPr>
      <w:rFonts w:eastAsiaTheme="majorEastAsia" w:cstheme="majorBidi"/>
      <w:color w:val="272727" w:themeColor="text1" w:themeTint="D8"/>
    </w:rPr>
  </w:style>
  <w:style w:type="paragraph" w:styleId="Title">
    <w:name w:val="Title"/>
    <w:basedOn w:val="Normal"/>
    <w:next w:val="Normal"/>
    <w:link w:val="TitleChar"/>
    <w:uiPriority w:val="10"/>
    <w:qFormat/>
    <w:rsid w:val="00047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E6"/>
    <w:pPr>
      <w:spacing w:before="160"/>
      <w:jc w:val="center"/>
    </w:pPr>
    <w:rPr>
      <w:i/>
      <w:iCs/>
      <w:color w:val="404040" w:themeColor="text1" w:themeTint="BF"/>
    </w:rPr>
  </w:style>
  <w:style w:type="character" w:customStyle="1" w:styleId="QuoteChar">
    <w:name w:val="Quote Char"/>
    <w:basedOn w:val="DefaultParagraphFont"/>
    <w:link w:val="Quote"/>
    <w:uiPriority w:val="29"/>
    <w:rsid w:val="000476E6"/>
    <w:rPr>
      <w:i/>
      <w:iCs/>
      <w:color w:val="404040" w:themeColor="text1" w:themeTint="BF"/>
    </w:rPr>
  </w:style>
  <w:style w:type="paragraph" w:styleId="ListParagraph">
    <w:name w:val="List Paragraph"/>
    <w:basedOn w:val="Normal"/>
    <w:uiPriority w:val="34"/>
    <w:qFormat/>
    <w:rsid w:val="000476E6"/>
    <w:pPr>
      <w:ind w:left="720"/>
      <w:contextualSpacing/>
    </w:pPr>
  </w:style>
  <w:style w:type="character" w:styleId="IntenseEmphasis">
    <w:name w:val="Intense Emphasis"/>
    <w:basedOn w:val="DefaultParagraphFont"/>
    <w:uiPriority w:val="21"/>
    <w:qFormat/>
    <w:rsid w:val="000476E6"/>
    <w:rPr>
      <w:i/>
      <w:iCs/>
      <w:color w:val="2F5496" w:themeColor="accent1" w:themeShade="BF"/>
    </w:rPr>
  </w:style>
  <w:style w:type="paragraph" w:styleId="IntenseQuote">
    <w:name w:val="Intense Quote"/>
    <w:basedOn w:val="Normal"/>
    <w:next w:val="Normal"/>
    <w:link w:val="IntenseQuoteChar"/>
    <w:uiPriority w:val="30"/>
    <w:qFormat/>
    <w:rsid w:val="00047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6E6"/>
    <w:rPr>
      <w:i/>
      <w:iCs/>
      <w:color w:val="2F5496" w:themeColor="accent1" w:themeShade="BF"/>
    </w:rPr>
  </w:style>
  <w:style w:type="character" w:styleId="IntenseReference">
    <w:name w:val="Intense Reference"/>
    <w:basedOn w:val="DefaultParagraphFont"/>
    <w:uiPriority w:val="32"/>
    <w:qFormat/>
    <w:rsid w:val="000476E6"/>
    <w:rPr>
      <w:b/>
      <w:bCs/>
      <w:smallCaps/>
      <w:color w:val="2F5496" w:themeColor="accent1" w:themeShade="BF"/>
      <w:spacing w:val="5"/>
    </w:rPr>
  </w:style>
  <w:style w:type="paragraph" w:styleId="Header">
    <w:name w:val="header"/>
    <w:basedOn w:val="Normal"/>
    <w:link w:val="HeaderChar"/>
    <w:uiPriority w:val="99"/>
    <w:unhideWhenUsed/>
    <w:rsid w:val="007F3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EA3"/>
  </w:style>
  <w:style w:type="paragraph" w:styleId="Footer">
    <w:name w:val="footer"/>
    <w:basedOn w:val="Normal"/>
    <w:link w:val="FooterChar"/>
    <w:uiPriority w:val="99"/>
    <w:unhideWhenUsed/>
    <w:rsid w:val="007F3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EA3"/>
  </w:style>
  <w:style w:type="table" w:styleId="TableGrid">
    <w:name w:val="Table Grid"/>
    <w:basedOn w:val="TableNormal"/>
    <w:uiPriority w:val="39"/>
    <w:rsid w:val="001B5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C9310-1C35-4384-B569-69C423877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MANTHI</dc:creator>
  <cp:keywords/>
  <dc:description/>
  <cp:lastModifiedBy>BINDU MANTHI</cp:lastModifiedBy>
  <cp:revision>2</cp:revision>
  <dcterms:created xsi:type="dcterms:W3CDTF">2026-06-25T06:29:00Z</dcterms:created>
  <dcterms:modified xsi:type="dcterms:W3CDTF">2026-06-25T06:29:00Z</dcterms:modified>
</cp:coreProperties>
</file>