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E854F" w14:textId="77777777" w:rsidR="000264C9" w:rsidRDefault="002554B8" w:rsidP="00AB5BFA">
      <w:pPr>
        <w:pStyle w:val="Heading1"/>
        <w:jc w:val="center"/>
      </w:pPr>
      <w:bookmarkStart w:id="0" w:name="_Toc507707206"/>
      <w:r>
        <w:t>TIPS AND TRICKS FOR TECHNICAL WRITING</w:t>
      </w:r>
      <w:bookmarkEnd w:id="0"/>
    </w:p>
    <w:p w14:paraId="4C5D1073" w14:textId="77777777" w:rsidR="00631457" w:rsidRDefault="00631457" w:rsidP="00631457"/>
    <w:sdt>
      <w:sdtPr>
        <w:id w:val="-356276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4CE312" w14:textId="77777777" w:rsidR="00AB5BFA" w:rsidRPr="00AB5BFA" w:rsidRDefault="00AB5BFA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AB5BFA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150CBE99" w14:textId="39295D29" w:rsidR="00B33C49" w:rsidRDefault="00AB5B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07206" w:history="1">
            <w:r w:rsidR="00B33C49" w:rsidRPr="00914C00">
              <w:rPr>
                <w:rStyle w:val="Hyperlink"/>
                <w:noProof/>
              </w:rPr>
              <w:t>TIPS AND TRICKS FOR TECHNICAL WRITING</w:t>
            </w:r>
            <w:r w:rsidR="00B33C49">
              <w:rPr>
                <w:noProof/>
                <w:webHidden/>
              </w:rPr>
              <w:tab/>
            </w:r>
            <w:r w:rsidR="00B33C49">
              <w:rPr>
                <w:noProof/>
                <w:webHidden/>
              </w:rPr>
              <w:fldChar w:fldCharType="begin"/>
            </w:r>
            <w:r w:rsidR="00B33C49">
              <w:rPr>
                <w:noProof/>
                <w:webHidden/>
              </w:rPr>
              <w:instrText xml:space="preserve"> PAGEREF _Toc507707206 \h </w:instrText>
            </w:r>
            <w:r w:rsidR="00B33C49">
              <w:rPr>
                <w:noProof/>
                <w:webHidden/>
              </w:rPr>
            </w:r>
            <w:r w:rsidR="00B33C49">
              <w:rPr>
                <w:noProof/>
                <w:webHidden/>
              </w:rPr>
              <w:fldChar w:fldCharType="separate"/>
            </w:r>
            <w:r w:rsidR="00B33C49">
              <w:rPr>
                <w:noProof/>
                <w:webHidden/>
              </w:rPr>
              <w:t>1</w:t>
            </w:r>
            <w:r w:rsidR="00B33C49">
              <w:rPr>
                <w:noProof/>
                <w:webHidden/>
              </w:rPr>
              <w:fldChar w:fldCharType="end"/>
            </w:r>
          </w:hyperlink>
        </w:p>
        <w:p w14:paraId="24F8BC0A" w14:textId="6131BC4A" w:rsidR="00B33C49" w:rsidRDefault="00B33C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707207" w:history="1">
            <w:r w:rsidRPr="00914C00">
              <w:rPr>
                <w:rStyle w:val="Hyperlink"/>
                <w:noProof/>
              </w:rPr>
              <w:t>1.0  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297E8" w14:textId="4733622B" w:rsidR="00B33C49" w:rsidRDefault="00B33C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707208" w:history="1">
            <w:r w:rsidRPr="00914C00">
              <w:rPr>
                <w:rStyle w:val="Hyperlink"/>
                <w:noProof/>
              </w:rPr>
              <w:t>2.0   HOW TO BECOME A SUCCESSFUL TECHNICAL WRITER?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9C09" w14:textId="33950AA8" w:rsidR="00B33C49" w:rsidRDefault="00B33C4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707209" w:history="1">
            <w:r w:rsidRPr="00914C00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914C00">
              <w:rPr>
                <w:rStyle w:val="Hyperlink"/>
                <w:noProof/>
              </w:rPr>
              <w:t>Follow Document Development Life Cycle (DDLC):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EFBE" w14:textId="4D6FA128" w:rsidR="00B33C49" w:rsidRDefault="00B33C4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707210" w:history="1">
            <w:r w:rsidRPr="00914C00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914C00">
              <w:rPr>
                <w:rStyle w:val="Hyperlink"/>
                <w:noProof/>
              </w:rPr>
              <w:t>Adapting a simple, Precise style of writing: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A2A35" w14:textId="04A7977D" w:rsidR="00B33C49" w:rsidRDefault="00B33C4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707211" w:history="1">
            <w:r w:rsidRPr="00914C00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914C00">
              <w:rPr>
                <w:rStyle w:val="Hyperlink"/>
                <w:noProof/>
              </w:rPr>
              <w:t>Identification of Audience: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1975" w14:textId="5E134C03" w:rsidR="00B33C49" w:rsidRDefault="00B33C4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707212" w:history="1">
            <w:r w:rsidRPr="00914C00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914C00">
              <w:rPr>
                <w:rStyle w:val="Hyperlink"/>
                <w:noProof/>
              </w:rPr>
              <w:t>Identification of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6E0E" w14:textId="3C9F6063" w:rsidR="00B33C49" w:rsidRDefault="00B33C4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707213" w:history="1">
            <w:r w:rsidRPr="00914C00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</w:rPr>
              <w:tab/>
            </w:r>
            <w:r w:rsidRPr="00914C00">
              <w:rPr>
                <w:rStyle w:val="Hyperlink"/>
                <w:noProof/>
              </w:rPr>
              <w:t>Good Knowledge of Graphic Designing 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5CCAE" w14:textId="4DCF972B" w:rsidR="00B33C49" w:rsidRDefault="00B33C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707214" w:history="1">
            <w:r w:rsidRPr="00914C0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EE86" w14:textId="51429041" w:rsidR="00B33C49" w:rsidRDefault="00B33C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707215" w:history="1">
            <w:r w:rsidRPr="00914C0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E357" w14:textId="7368C2F9" w:rsidR="00AB5BFA" w:rsidRDefault="00AB5BFA">
          <w:r>
            <w:rPr>
              <w:b/>
              <w:bCs/>
              <w:noProof/>
            </w:rPr>
            <w:fldChar w:fldCharType="end"/>
          </w:r>
        </w:p>
      </w:sdtContent>
    </w:sdt>
    <w:p w14:paraId="1FCC508E" w14:textId="77777777" w:rsidR="00AB5BFA" w:rsidRDefault="00AB5BFA">
      <w:pPr>
        <w:rPr>
          <w:rFonts w:ascii="Times New Roman" w:eastAsiaTheme="minorEastAsia" w:hAnsi="Times New Roman"/>
          <w:color w:val="5A5A5A" w:themeColor="text1" w:themeTint="A5"/>
          <w:spacing w:val="15"/>
          <w:sz w:val="28"/>
        </w:rPr>
      </w:pPr>
      <w:r>
        <w:br w:type="page"/>
      </w:r>
    </w:p>
    <w:p w14:paraId="5932D820" w14:textId="21FD1090" w:rsidR="00B33C49" w:rsidRDefault="004A24BB" w:rsidP="004A24BB">
      <w:pPr>
        <w:pStyle w:val="Heading1"/>
        <w:jc w:val="center"/>
      </w:pPr>
      <w:bookmarkStart w:id="1" w:name="_Toc507707207"/>
      <w:bookmarkStart w:id="2" w:name="overview"/>
      <w:r>
        <w:t>TIPS AND TRICKS OF TECHNICAL WRITING</w:t>
      </w:r>
    </w:p>
    <w:p w14:paraId="047134FA" w14:textId="77777777" w:rsidR="004A24BB" w:rsidRPr="004A24BB" w:rsidRDefault="004A24BB" w:rsidP="004A24BB"/>
    <w:p w14:paraId="7C3B2A27" w14:textId="6E5773B5" w:rsidR="00631457" w:rsidRDefault="00B33C49" w:rsidP="00AB5BFA">
      <w:pPr>
        <w:pStyle w:val="Heading2"/>
      </w:pPr>
      <w:r>
        <w:t xml:space="preserve">1.0    </w:t>
      </w:r>
      <w:r w:rsidR="00631457">
        <w:t>OVERVIEW</w:t>
      </w:r>
      <w:bookmarkEnd w:id="1"/>
    </w:p>
    <w:bookmarkEnd w:id="2"/>
    <w:p w14:paraId="04CD20D1" w14:textId="77777777" w:rsidR="00D455E9" w:rsidRDefault="00631457" w:rsidP="00AB5BFA">
      <w:pPr>
        <w:ind w:left="630"/>
      </w:pPr>
      <w:r>
        <w:t xml:space="preserve">What is Technical Writing? In simple words, it is </w:t>
      </w:r>
      <w:r w:rsidR="001A24F2">
        <w:t xml:space="preserve">the art of </w:t>
      </w:r>
      <w:r w:rsidR="004406A1">
        <w:t>creating</w:t>
      </w:r>
      <w:r w:rsidR="001A24F2">
        <w:t xml:space="preserve"> and communicating i</w:t>
      </w:r>
      <w:r>
        <w:t xml:space="preserve">nformation to </w:t>
      </w:r>
      <w:r w:rsidR="00D455E9">
        <w:t>specifically targeted audiences</w:t>
      </w:r>
      <w:r>
        <w:t xml:space="preserve"> </w:t>
      </w:r>
      <w:r w:rsidR="001A24F2">
        <w:t xml:space="preserve">through simple and concise language. Technical documentation can embrace a variety of domains. This includes Information Technology, </w:t>
      </w:r>
      <w:r w:rsidR="00D455E9">
        <w:t xml:space="preserve">Marketing, Aviation, Engineering, </w:t>
      </w:r>
      <w:r w:rsidR="001A24F2">
        <w:t xml:space="preserve">finance, </w:t>
      </w:r>
      <w:r w:rsidR="00D455E9">
        <w:t>and much more.</w:t>
      </w:r>
    </w:p>
    <w:p w14:paraId="1AE1D6EF" w14:textId="77777777" w:rsidR="00D455E9" w:rsidRDefault="00AB5BFA" w:rsidP="00AB5BFA">
      <w:pPr>
        <w:pStyle w:val="Heading2"/>
      </w:pPr>
      <w:bookmarkStart w:id="3" w:name="_Toc507707208"/>
      <w:r>
        <w:t xml:space="preserve">2.0   </w:t>
      </w:r>
      <w:r w:rsidR="00D455E9">
        <w:t>HOW TO BECOME A SUCCESSFUL TECHNICAL WRITER?</w:t>
      </w:r>
      <w:bookmarkEnd w:id="3"/>
    </w:p>
    <w:p w14:paraId="64FF52C8" w14:textId="77777777" w:rsidR="000E1436" w:rsidRDefault="00D455E9" w:rsidP="00AB5BFA">
      <w:pPr>
        <w:ind w:left="540"/>
      </w:pPr>
      <w:r>
        <w:t xml:space="preserve">To a </w:t>
      </w:r>
      <w:r w:rsidR="004406A1">
        <w:t>great extent,</w:t>
      </w:r>
      <w:r>
        <w:t xml:space="preserve"> the complexity of technical writing abides in the type of domain the Writer is associated with. However, there are some tips and tricks </w:t>
      </w:r>
      <w:r w:rsidR="000E1436">
        <w:t>all</w:t>
      </w:r>
      <w:r>
        <w:t xml:space="preserve"> </w:t>
      </w:r>
      <w:r w:rsidR="004406A1">
        <w:t>technical writers</w:t>
      </w:r>
      <w:r>
        <w:t xml:space="preserve"> can get accustomed to</w:t>
      </w:r>
      <w:r w:rsidR="004406A1">
        <w:t>,</w:t>
      </w:r>
      <w:r>
        <w:t xml:space="preserve"> in order to create</w:t>
      </w:r>
      <w:r w:rsidR="000E1436">
        <w:t xml:space="preserve"> a purposeful document. </w:t>
      </w:r>
    </w:p>
    <w:p w14:paraId="3217B932" w14:textId="77777777" w:rsidR="00BD4702" w:rsidRPr="00AB5BFA" w:rsidRDefault="000E1436" w:rsidP="00AB5BFA">
      <w:pPr>
        <w:pStyle w:val="Heading3"/>
        <w:numPr>
          <w:ilvl w:val="0"/>
          <w:numId w:val="8"/>
        </w:numPr>
        <w:rPr>
          <w:rStyle w:val="SubtleEmphasis"/>
          <w:i/>
          <w:iCs w:val="0"/>
          <w:color w:val="1F3763" w:themeColor="accent1" w:themeShade="7F"/>
        </w:rPr>
      </w:pPr>
      <w:bookmarkStart w:id="4" w:name="Planning"/>
      <w:bookmarkStart w:id="5" w:name="_Toc507707209"/>
      <w:r w:rsidRPr="00AB5BFA">
        <w:rPr>
          <w:rStyle w:val="SubtleEmphasis"/>
          <w:i/>
          <w:iCs w:val="0"/>
          <w:color w:val="1F3763" w:themeColor="accent1" w:themeShade="7F"/>
        </w:rPr>
        <w:t>Follow Document Development Life Cycle (DDLC):</w:t>
      </w:r>
      <w:bookmarkEnd w:id="5"/>
      <w:r w:rsidRPr="00AB5BFA">
        <w:rPr>
          <w:rStyle w:val="SubtleEmphasis"/>
          <w:i/>
          <w:iCs w:val="0"/>
          <w:color w:val="1F3763" w:themeColor="accent1" w:themeShade="7F"/>
        </w:rPr>
        <w:t xml:space="preserve"> </w:t>
      </w:r>
    </w:p>
    <w:bookmarkEnd w:id="4"/>
    <w:p w14:paraId="53287447" w14:textId="59841C54" w:rsidR="006246FE" w:rsidRDefault="000E1436" w:rsidP="00AB5BFA">
      <w:pPr>
        <w:pStyle w:val="ListParagraph"/>
        <w:ind w:left="630"/>
      </w:pPr>
      <w:r>
        <w:t xml:space="preserve">DDLC is the process of planning, </w:t>
      </w:r>
      <w:r w:rsidR="00BD4702">
        <w:t xml:space="preserve">analyzing, </w:t>
      </w:r>
      <w:r>
        <w:t>d</w:t>
      </w:r>
      <w:r w:rsidR="00BD4702">
        <w:t xml:space="preserve">esigning, creating, editing, publishing and </w:t>
      </w:r>
      <w:r w:rsidR="00AB5BFA">
        <w:t>maintaining</w:t>
      </w:r>
      <w:r>
        <w:t xml:space="preserve"> a document during the entire product development lifecycle. A comprehensive understanding of the document development Life Cycl</w:t>
      </w:r>
      <w:r w:rsidR="004406A1">
        <w:t xml:space="preserve">e </w:t>
      </w:r>
      <w:r>
        <w:t xml:space="preserve">can help the writers to </w:t>
      </w:r>
      <w:r w:rsidR="00BD4702">
        <w:t>anal</w:t>
      </w:r>
      <w:r w:rsidR="004A24BB">
        <w:t xml:space="preserve">yze the project requirement, </w:t>
      </w:r>
      <w:r>
        <w:t xml:space="preserve">plan </w:t>
      </w:r>
      <w:r w:rsidR="00BD4702">
        <w:t>ahead and thus meet design specifications</w:t>
      </w:r>
      <w:r w:rsidR="004A24BB">
        <w:t xml:space="preserve"> in the creation of a purposeful document.</w:t>
      </w:r>
    </w:p>
    <w:p w14:paraId="52019BB6" w14:textId="77777777" w:rsidR="00631457" w:rsidRDefault="006246FE" w:rsidP="006246FE">
      <w:pPr>
        <w:pStyle w:val="ListParagraph"/>
        <w:tabs>
          <w:tab w:val="left" w:pos="810"/>
        </w:tabs>
        <w:ind w:left="1980"/>
        <w:jc w:val="both"/>
      </w:pPr>
      <w:r>
        <w:rPr>
          <w:noProof/>
        </w:rPr>
        <w:drawing>
          <wp:inline distT="0" distB="0" distL="0" distR="0" wp14:anchorId="22DAB7D5" wp14:editId="5E4C562B">
            <wp:extent cx="2720340" cy="2286000"/>
            <wp:effectExtent l="228600" t="228600" r="232410" b="228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LC-Ph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2860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2BF7FBE" w14:textId="77777777" w:rsidR="000E1436" w:rsidRPr="00EF3E16" w:rsidRDefault="00BD4702" w:rsidP="00EF3E16">
      <w:pPr>
        <w:pStyle w:val="Heading3"/>
        <w:numPr>
          <w:ilvl w:val="0"/>
          <w:numId w:val="8"/>
        </w:numPr>
        <w:rPr>
          <w:rStyle w:val="SubtleEmphasis"/>
          <w:i/>
          <w:iCs w:val="0"/>
          <w:color w:val="1F3763" w:themeColor="accent1" w:themeShade="7F"/>
        </w:rPr>
      </w:pPr>
      <w:bookmarkStart w:id="6" w:name="_Toc507707210"/>
      <w:r w:rsidRPr="00EF3E16">
        <w:rPr>
          <w:rStyle w:val="SubtleEmphasis"/>
          <w:i/>
          <w:iCs w:val="0"/>
          <w:color w:val="1F3763" w:themeColor="accent1" w:themeShade="7F"/>
        </w:rPr>
        <w:t>Adapting a simple, Precise style of writing:</w:t>
      </w:r>
      <w:bookmarkEnd w:id="6"/>
    </w:p>
    <w:p w14:paraId="279461B5" w14:textId="77777777" w:rsidR="00BD4702" w:rsidRDefault="00BD4702" w:rsidP="00BD4702">
      <w:pPr>
        <w:pStyle w:val="ListParagraph"/>
      </w:pPr>
      <w:r>
        <w:t xml:space="preserve">The main </w:t>
      </w:r>
      <w:r w:rsidR="004406A1">
        <w:t xml:space="preserve">objective </w:t>
      </w:r>
      <w:r>
        <w:t>of Technical writing is to break the complex tech</w:t>
      </w:r>
      <w:r w:rsidR="00EF3E16">
        <w:t xml:space="preserve">nical information </w:t>
      </w:r>
      <w:r>
        <w:t>into simple, clear and easy to understand text. The simpler the details are</w:t>
      </w:r>
      <w:r w:rsidR="00EF3E16">
        <w:t>,</w:t>
      </w:r>
      <w:r>
        <w:t xml:space="preserve"> the easier it is to comprehend.</w:t>
      </w:r>
    </w:p>
    <w:p w14:paraId="027533C0" w14:textId="77777777" w:rsidR="00BD4702" w:rsidRPr="00EF3E16" w:rsidRDefault="00BD4702" w:rsidP="00EF3E16">
      <w:pPr>
        <w:pStyle w:val="Heading3"/>
        <w:numPr>
          <w:ilvl w:val="0"/>
          <w:numId w:val="8"/>
        </w:numPr>
        <w:rPr>
          <w:rStyle w:val="SubtleEmphasis"/>
          <w:i/>
          <w:iCs w:val="0"/>
          <w:color w:val="1F3763" w:themeColor="accent1" w:themeShade="7F"/>
        </w:rPr>
      </w:pPr>
      <w:bookmarkStart w:id="7" w:name="_Toc507707211"/>
      <w:r w:rsidRPr="00EF3E16">
        <w:rPr>
          <w:rStyle w:val="SubtleEmphasis"/>
          <w:i/>
          <w:iCs w:val="0"/>
          <w:color w:val="1F3763" w:themeColor="accent1" w:themeShade="7F"/>
        </w:rPr>
        <w:t>Identification of Audience:</w:t>
      </w:r>
      <w:bookmarkEnd w:id="7"/>
    </w:p>
    <w:p w14:paraId="654EFBCE" w14:textId="01A4E3EB" w:rsidR="00BD4702" w:rsidRDefault="00BD4702" w:rsidP="00BD4702">
      <w:pPr>
        <w:pStyle w:val="ListParagraph"/>
      </w:pPr>
      <w:r>
        <w:t xml:space="preserve">Audience analysis is an integral part of technical writing. </w:t>
      </w:r>
      <w:r w:rsidR="006246FE">
        <w:t>A document</w:t>
      </w:r>
      <w:r>
        <w:t xml:space="preserve"> targeted towards specifically </w:t>
      </w:r>
      <w:r w:rsidR="0002388E">
        <w:t>set audience can render more knowledge and information.</w:t>
      </w:r>
    </w:p>
    <w:p w14:paraId="2DC84CF1" w14:textId="68B5AE7B" w:rsidR="00B33C49" w:rsidRDefault="00B33C49" w:rsidP="00BD4702">
      <w:pPr>
        <w:pStyle w:val="ListParagraph"/>
      </w:pPr>
      <w:r>
        <w:t xml:space="preserve">                                                                                                                                         </w:t>
      </w:r>
    </w:p>
    <w:p w14:paraId="1CF3A0D8" w14:textId="1252B0B8" w:rsidR="00B33C49" w:rsidRPr="00B33C49" w:rsidRDefault="00B33C49" w:rsidP="00BD4702">
      <w:pPr>
        <w:pStyle w:val="ListParagraph"/>
        <w:rPr>
          <w:b/>
        </w:rPr>
      </w:pPr>
      <w:r>
        <w:t xml:space="preserve">                                                                                                                                                   </w:t>
      </w:r>
      <w:hyperlink r:id="rId7" w:anchor="overview" w:history="1">
        <w:r w:rsidRPr="00B33C49">
          <w:rPr>
            <w:rStyle w:val="Hyperlink"/>
            <w:b/>
          </w:rPr>
          <w:t>Bac</w:t>
        </w:r>
        <w:r w:rsidRPr="00B33C49">
          <w:rPr>
            <w:rStyle w:val="Hyperlink"/>
            <w:b/>
          </w:rPr>
          <w:t>k</w:t>
        </w:r>
        <w:r w:rsidRPr="00B33C49">
          <w:rPr>
            <w:rStyle w:val="Hyperlink"/>
            <w:b/>
          </w:rPr>
          <w:t xml:space="preserve"> to Top</w:t>
        </w:r>
      </w:hyperlink>
    </w:p>
    <w:p w14:paraId="221EEA60" w14:textId="77777777" w:rsidR="0002388E" w:rsidRPr="00EF3E16" w:rsidRDefault="0002388E" w:rsidP="00EF3E16">
      <w:pPr>
        <w:pStyle w:val="Heading3"/>
        <w:numPr>
          <w:ilvl w:val="0"/>
          <w:numId w:val="8"/>
        </w:numPr>
      </w:pPr>
      <w:bookmarkStart w:id="8" w:name="_Toc507707212"/>
      <w:r w:rsidRPr="00EF3E16">
        <w:t>Identification of Scope:</w:t>
      </w:r>
      <w:bookmarkEnd w:id="8"/>
    </w:p>
    <w:p w14:paraId="17123BDF" w14:textId="25A0DBD6" w:rsidR="006246FE" w:rsidRDefault="006246FE" w:rsidP="006246FE">
      <w:pPr>
        <w:pStyle w:val="ListParagraph"/>
      </w:pPr>
      <w:r>
        <w:t xml:space="preserve">It’s hard to create a technical documentation without understanding the scope. This again can be tagged back to the importance of </w:t>
      </w:r>
      <w:bookmarkStart w:id="9" w:name="DDLC"/>
      <w:r w:rsidR="0095048A">
        <w:fldChar w:fldCharType="begin"/>
      </w:r>
      <w:r w:rsidR="0095048A">
        <w:instrText xml:space="preserve"> HYPERLINK "https://d.docs.live.net/379790f69fb0c566/Documents/TIPS%20AND%20TRICKS%20FOR%20TECHNICAL%20WRITING.docx" \l "Planning" </w:instrText>
      </w:r>
      <w:r w:rsidR="0095048A">
        <w:fldChar w:fldCharType="separate"/>
      </w:r>
      <w:r w:rsidRPr="0095048A">
        <w:rPr>
          <w:rStyle w:val="Hyperlink"/>
        </w:rPr>
        <w:t>pla</w:t>
      </w:r>
      <w:r w:rsidRPr="0095048A">
        <w:rPr>
          <w:rStyle w:val="Hyperlink"/>
        </w:rPr>
        <w:t>n</w:t>
      </w:r>
      <w:r w:rsidRPr="0095048A">
        <w:rPr>
          <w:rStyle w:val="Hyperlink"/>
        </w:rPr>
        <w:t>ning and analyzing time required for technical documentation.</w:t>
      </w:r>
      <w:r w:rsidR="0095048A">
        <w:fldChar w:fldCharType="end"/>
      </w:r>
    </w:p>
    <w:p w14:paraId="318F8911" w14:textId="77777777" w:rsidR="0002388E" w:rsidRPr="00EF3E16" w:rsidRDefault="0002388E" w:rsidP="00EF3E16">
      <w:pPr>
        <w:pStyle w:val="Heading3"/>
        <w:numPr>
          <w:ilvl w:val="0"/>
          <w:numId w:val="8"/>
        </w:numPr>
      </w:pPr>
      <w:bookmarkStart w:id="10" w:name="_Toc507707213"/>
      <w:bookmarkEnd w:id="9"/>
      <w:r w:rsidRPr="00EF3E16">
        <w:t>Good Knowledge of Graphic Designing Tools:</w:t>
      </w:r>
      <w:bookmarkEnd w:id="10"/>
    </w:p>
    <w:p w14:paraId="6A8A2DB6" w14:textId="77777777" w:rsidR="006246FE" w:rsidRDefault="0002388E" w:rsidP="0002388E">
      <w:pPr>
        <w:pStyle w:val="ListParagraph"/>
      </w:pPr>
      <w:r>
        <w:t xml:space="preserve">Graphic can be a useful tool, especially rendering technical information. Visual images can create more impact than readable contents. There are multitudes of graphic designing and screen capturing tools like </w:t>
      </w:r>
      <w:r w:rsidR="006246FE">
        <w:t>the following:</w:t>
      </w:r>
    </w:p>
    <w:p w14:paraId="52088578" w14:textId="77777777" w:rsidR="00F01DCE" w:rsidRDefault="00F01DCE" w:rsidP="006246FE">
      <w:pPr>
        <w:pStyle w:val="ListParagraph"/>
        <w:numPr>
          <w:ilvl w:val="0"/>
          <w:numId w:val="3"/>
        </w:numPr>
      </w:pPr>
      <w:r>
        <w:t>MS Visio:</w:t>
      </w:r>
    </w:p>
    <w:p w14:paraId="2BF52B14" w14:textId="77777777" w:rsidR="00F01DCE" w:rsidRPr="00F01DCE" w:rsidRDefault="00F01DCE" w:rsidP="00F01D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44444"/>
        </w:rPr>
        <w:t xml:space="preserve">Visio </w:t>
      </w:r>
      <w:r w:rsidRPr="00F01DCE">
        <w:rPr>
          <w:rFonts w:ascii="Times New Roman" w:hAnsi="Times New Roman" w:cs="Times New Roman"/>
          <w:color w:val="444444"/>
        </w:rPr>
        <w:t>is a diagramming and vector graphics application and is part of the Microsoft Office family.</w:t>
      </w:r>
    </w:p>
    <w:p w14:paraId="778279FA" w14:textId="77777777" w:rsidR="00F01DCE" w:rsidRDefault="00F01DCE" w:rsidP="006246FE">
      <w:pPr>
        <w:pStyle w:val="ListParagraph"/>
        <w:numPr>
          <w:ilvl w:val="0"/>
          <w:numId w:val="3"/>
        </w:numPr>
      </w:pPr>
      <w:r>
        <w:t>Photoshop:</w:t>
      </w:r>
    </w:p>
    <w:p w14:paraId="638E523F" w14:textId="6DCFC266" w:rsidR="00F01DCE" w:rsidRDefault="00F01DCE" w:rsidP="00F01DCE">
      <w:pPr>
        <w:pStyle w:val="ListParagraph"/>
        <w:numPr>
          <w:ilvl w:val="0"/>
          <w:numId w:val="6"/>
        </w:numPr>
      </w:pPr>
      <w:r>
        <w:t xml:space="preserve">Photoshop Is one </w:t>
      </w:r>
      <w:r w:rsidR="004A24BB">
        <w:t>of the best used image-</w:t>
      </w:r>
      <w:r>
        <w:t>editing software.</w:t>
      </w:r>
    </w:p>
    <w:p w14:paraId="65F6206A" w14:textId="77777777" w:rsidR="006246FE" w:rsidRDefault="0002388E" w:rsidP="006246FE">
      <w:pPr>
        <w:pStyle w:val="ListParagraph"/>
        <w:numPr>
          <w:ilvl w:val="0"/>
          <w:numId w:val="3"/>
        </w:numPr>
      </w:pPr>
      <w:r>
        <w:t>Camtasia</w:t>
      </w:r>
    </w:p>
    <w:p w14:paraId="2E466112" w14:textId="77777777" w:rsidR="006246FE" w:rsidRDefault="006246FE" w:rsidP="006246FE">
      <w:pPr>
        <w:pStyle w:val="ListParagraph"/>
        <w:numPr>
          <w:ilvl w:val="2"/>
          <w:numId w:val="4"/>
        </w:numPr>
      </w:pPr>
      <w:r>
        <w:t>This is a powerful screen capturing tool, created by TechSmith to create Video tutorials, Presentations etc.</w:t>
      </w:r>
    </w:p>
    <w:p w14:paraId="5D06ABDB" w14:textId="77777777" w:rsidR="006246FE" w:rsidRDefault="0002388E" w:rsidP="006246FE">
      <w:pPr>
        <w:pStyle w:val="ListParagraph"/>
        <w:numPr>
          <w:ilvl w:val="0"/>
          <w:numId w:val="3"/>
        </w:numPr>
      </w:pPr>
      <w:proofErr w:type="spellStart"/>
      <w:r>
        <w:t>SnagIT</w:t>
      </w:r>
      <w:proofErr w:type="spellEnd"/>
      <w:r>
        <w:t xml:space="preserve">, </w:t>
      </w:r>
    </w:p>
    <w:p w14:paraId="63FBD2DD" w14:textId="77777777" w:rsidR="006246FE" w:rsidRDefault="00F01DCE" w:rsidP="00F01DCE">
      <w:pPr>
        <w:pStyle w:val="ListParagraph"/>
        <w:numPr>
          <w:ilvl w:val="0"/>
          <w:numId w:val="5"/>
        </w:numPr>
      </w:pPr>
      <w:proofErr w:type="spellStart"/>
      <w:r>
        <w:t>SnagIT</w:t>
      </w:r>
      <w:proofErr w:type="spellEnd"/>
      <w:r>
        <w:t xml:space="preserve"> is a powerful screen capture and editing tool, equipped with Screen recording functionalities.</w:t>
      </w:r>
    </w:p>
    <w:p w14:paraId="4ED54E1D" w14:textId="77777777" w:rsidR="00F01DCE" w:rsidRDefault="0002388E" w:rsidP="006246FE">
      <w:pPr>
        <w:pStyle w:val="ListParagraph"/>
        <w:numPr>
          <w:ilvl w:val="0"/>
          <w:numId w:val="3"/>
        </w:numPr>
      </w:pPr>
      <w:proofErr w:type="spellStart"/>
      <w:r>
        <w:t>Ti</w:t>
      </w:r>
      <w:r w:rsidR="00F01DCE">
        <w:t>nyTake</w:t>
      </w:r>
      <w:proofErr w:type="spellEnd"/>
      <w:r w:rsidR="00F01DCE">
        <w:t xml:space="preserve"> </w:t>
      </w:r>
      <w:r>
        <w:t xml:space="preserve"> </w:t>
      </w:r>
    </w:p>
    <w:p w14:paraId="6822829A" w14:textId="77777777" w:rsidR="0002388E" w:rsidRPr="00F01DCE" w:rsidRDefault="00F01DCE" w:rsidP="00EF3E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01DCE">
        <w:rPr>
          <w:rFonts w:ascii="Times New Roman" w:hAnsi="Times New Roman" w:cs="Times New Roman"/>
          <w:color w:val="000000" w:themeColor="text1"/>
        </w:rPr>
        <w:t>TinyTake</w:t>
      </w:r>
      <w:proofErr w:type="spellEnd"/>
      <w:r w:rsidRPr="00F01DCE">
        <w:rPr>
          <w:rFonts w:ascii="Times New Roman" w:hAnsi="Times New Roman" w:cs="Times New Roman"/>
          <w:color w:val="000000" w:themeColor="text1"/>
        </w:rPr>
        <w:t xml:space="preserve"> is another screen capturing tool used </w:t>
      </w:r>
      <w:r w:rsidRPr="00F01DCE">
        <w:rPr>
          <w:rFonts w:ascii="Times New Roman" w:hAnsi="Times New Roman" w:cs="Times New Roman"/>
          <w:color w:val="000000" w:themeColor="text1"/>
        </w:rPr>
        <w:t>to capture, annotate, and share screen captures and screen casts</w:t>
      </w:r>
      <w:r w:rsidRPr="00F01DCE">
        <w:rPr>
          <w:rFonts w:ascii="Times New Roman" w:hAnsi="Times New Roman" w:cs="Times New Roman"/>
          <w:color w:val="000000" w:themeColor="text1"/>
        </w:rPr>
        <w:t>.</w:t>
      </w:r>
    </w:p>
    <w:p w14:paraId="0EF94682" w14:textId="39BF3040" w:rsidR="0002388E" w:rsidRDefault="00F01DCE" w:rsidP="00F01DCE">
      <w:r>
        <w:t>NOTE: Apart from the tools listed here</w:t>
      </w:r>
      <w:r w:rsidR="004A24BB">
        <w:t xml:space="preserve">, there are </w:t>
      </w:r>
      <w:r>
        <w:t xml:space="preserve">many graphic designing and </w:t>
      </w:r>
      <w:r w:rsidR="00C753AC">
        <w:t>presentation</w:t>
      </w:r>
      <w:r>
        <w:t xml:space="preserve"> tools available in the market.</w:t>
      </w:r>
      <w:r w:rsidR="00C753AC">
        <w:t xml:space="preserve"> See the table below for more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53AC" w14:paraId="3453207B" w14:textId="77777777" w:rsidTr="00C753AC">
        <w:tc>
          <w:tcPr>
            <w:tcW w:w="4675" w:type="dxa"/>
            <w:shd w:val="clear" w:color="auto" w:fill="DEEAF6" w:themeFill="accent5" w:themeFillTint="33"/>
          </w:tcPr>
          <w:p w14:paraId="68A40405" w14:textId="4B019CC3" w:rsidR="00C753AC" w:rsidRDefault="00C753AC" w:rsidP="00F01DCE">
            <w:r>
              <w:t>Graphic Designing Tools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773B2DA6" w14:textId="688D5C7E" w:rsidR="00C753AC" w:rsidRDefault="00C753AC" w:rsidP="00F01DCE">
            <w:r>
              <w:t>Presentation Tools</w:t>
            </w:r>
          </w:p>
        </w:tc>
      </w:tr>
      <w:tr w:rsidR="00C753AC" w14:paraId="7F96B14D" w14:textId="77777777" w:rsidTr="00C753AC">
        <w:tc>
          <w:tcPr>
            <w:tcW w:w="4675" w:type="dxa"/>
          </w:tcPr>
          <w:p w14:paraId="7411ED2A" w14:textId="293B2610" w:rsidR="00C753AC" w:rsidRDefault="00C753AC" w:rsidP="00F01DCE">
            <w:r>
              <w:t xml:space="preserve">Adobe </w:t>
            </w:r>
            <w:proofErr w:type="spellStart"/>
            <w:r>
              <w:t>PhotoShop</w:t>
            </w:r>
            <w:proofErr w:type="spellEnd"/>
          </w:p>
        </w:tc>
        <w:tc>
          <w:tcPr>
            <w:tcW w:w="4675" w:type="dxa"/>
          </w:tcPr>
          <w:p w14:paraId="6EC46655" w14:textId="1C4B7C00" w:rsidR="00C753AC" w:rsidRDefault="00C753AC" w:rsidP="00F01DCE">
            <w:r>
              <w:t>PowerPoint</w:t>
            </w:r>
          </w:p>
        </w:tc>
      </w:tr>
      <w:tr w:rsidR="00C753AC" w14:paraId="00D41F06" w14:textId="77777777" w:rsidTr="00C753AC">
        <w:tc>
          <w:tcPr>
            <w:tcW w:w="4675" w:type="dxa"/>
          </w:tcPr>
          <w:p w14:paraId="531CE2DD" w14:textId="3F0E2DD7" w:rsidR="00C753AC" w:rsidRDefault="00C753AC" w:rsidP="00F01DCE">
            <w:proofErr w:type="spellStart"/>
            <w:r>
              <w:t>LucidChart</w:t>
            </w:r>
            <w:proofErr w:type="spellEnd"/>
          </w:p>
        </w:tc>
        <w:tc>
          <w:tcPr>
            <w:tcW w:w="4675" w:type="dxa"/>
          </w:tcPr>
          <w:p w14:paraId="163816EC" w14:textId="1CE8E8D7" w:rsidR="00C753AC" w:rsidRDefault="00C753AC" w:rsidP="00F01DCE">
            <w:proofErr w:type="spellStart"/>
            <w:r>
              <w:t>CustomShow</w:t>
            </w:r>
            <w:proofErr w:type="spellEnd"/>
          </w:p>
        </w:tc>
      </w:tr>
      <w:tr w:rsidR="00C753AC" w14:paraId="4F9BDDE7" w14:textId="77777777" w:rsidTr="00C753AC">
        <w:tc>
          <w:tcPr>
            <w:tcW w:w="4675" w:type="dxa"/>
          </w:tcPr>
          <w:p w14:paraId="64B6E100" w14:textId="1C3C8424" w:rsidR="00C753AC" w:rsidRDefault="00C753AC" w:rsidP="00F01DCE">
            <w:proofErr w:type="spellStart"/>
            <w:r>
              <w:t>Drawio</w:t>
            </w:r>
            <w:proofErr w:type="spellEnd"/>
          </w:p>
        </w:tc>
        <w:tc>
          <w:tcPr>
            <w:tcW w:w="4675" w:type="dxa"/>
          </w:tcPr>
          <w:p w14:paraId="56E2A334" w14:textId="4EC12A73" w:rsidR="00C753AC" w:rsidRDefault="00C753AC" w:rsidP="00F01DCE">
            <w:r>
              <w:t>Prezi</w:t>
            </w:r>
          </w:p>
        </w:tc>
      </w:tr>
    </w:tbl>
    <w:p w14:paraId="1DB96494" w14:textId="77777777" w:rsidR="00C753AC" w:rsidRDefault="00C753AC" w:rsidP="00F01DCE"/>
    <w:p w14:paraId="0C12A6AC" w14:textId="77777777" w:rsidR="0002388E" w:rsidRDefault="00F01DCE" w:rsidP="00AB5BFA">
      <w:pPr>
        <w:pStyle w:val="Heading2"/>
      </w:pPr>
      <w:bookmarkStart w:id="11" w:name="_Toc507707214"/>
      <w:r>
        <w:t>CONCLUSION</w:t>
      </w:r>
      <w:bookmarkEnd w:id="11"/>
    </w:p>
    <w:p w14:paraId="4290C5DD" w14:textId="77777777" w:rsidR="00BD4702" w:rsidRDefault="00EF3E16" w:rsidP="00F01DCE">
      <w:r>
        <w:t xml:space="preserve">Technical writing is used in a variety of technical occupational fields and through the use of appropriate tools and vision, technical writers can easily accomplish the task of providing purposeful documentation to the targeted audience. </w:t>
      </w:r>
    </w:p>
    <w:p w14:paraId="13216115" w14:textId="71A3C9A0" w:rsidR="00C753AC" w:rsidRDefault="00C753AC" w:rsidP="00C753AC">
      <w:pPr>
        <w:pStyle w:val="Heading2"/>
      </w:pPr>
      <w:bookmarkStart w:id="12" w:name="_Toc507707215"/>
      <w:r>
        <w:t>REFERENCES</w:t>
      </w:r>
      <w:bookmarkEnd w:id="12"/>
    </w:p>
    <w:p w14:paraId="47037DA9" w14:textId="1184263B" w:rsidR="00BD4702" w:rsidRDefault="00C753AC" w:rsidP="00BD4702">
      <w:pPr>
        <w:rPr>
          <w:rStyle w:val="SubtleEmphasis"/>
        </w:rPr>
      </w:pPr>
      <w:hyperlink r:id="rId8" w:history="1">
        <w:r w:rsidRPr="00202571">
          <w:rPr>
            <w:rStyle w:val="Hyperlink"/>
          </w:rPr>
          <w:t>https://en.wikipedia.org/wiki/Technical_writing</w:t>
        </w:r>
      </w:hyperlink>
      <w:bookmarkStart w:id="13" w:name="_GoBack"/>
      <w:bookmarkEnd w:id="13"/>
    </w:p>
    <w:p w14:paraId="471D10F8" w14:textId="1D5E4E9D" w:rsidR="00C753AC" w:rsidRDefault="00C753AC" w:rsidP="00BD4702">
      <w:pPr>
        <w:rPr>
          <w:rStyle w:val="SubtleEmphasis"/>
        </w:rPr>
      </w:pPr>
      <w:hyperlink r:id="rId9" w:history="1">
        <w:r w:rsidRPr="00202571">
          <w:rPr>
            <w:rStyle w:val="Hyperlink"/>
          </w:rPr>
          <w:t>https://techwhirl.com/what-is-technical-writing/</w:t>
        </w:r>
      </w:hyperlink>
    </w:p>
    <w:p w14:paraId="58850A3B" w14:textId="380EF07B" w:rsidR="00C753AC" w:rsidRDefault="00B33C49" w:rsidP="00BD4702">
      <w:pPr>
        <w:rPr>
          <w:rStyle w:val="SubtleEmphasis"/>
        </w:rPr>
      </w:pPr>
      <w:r>
        <w:rPr>
          <w:rStyle w:val="SubtleEmphasis"/>
        </w:rPr>
        <w:t xml:space="preserve">                                                                                                                              </w:t>
      </w:r>
    </w:p>
    <w:p w14:paraId="302C772D" w14:textId="34E4C0AE" w:rsidR="00B33C49" w:rsidRDefault="00B33C49" w:rsidP="00BD4702">
      <w:pPr>
        <w:rPr>
          <w:rStyle w:val="SubtleEmphasis"/>
        </w:rPr>
      </w:pPr>
    </w:p>
    <w:p w14:paraId="46C0AA0E" w14:textId="40E18E1B" w:rsidR="00B33C49" w:rsidRPr="00B33C49" w:rsidRDefault="00B33C49" w:rsidP="00B33C49">
      <w:pPr>
        <w:rPr>
          <w:rStyle w:val="SubtleEmphasis"/>
          <w:b/>
          <w:i w:val="0"/>
          <w:u w:val="single"/>
        </w:rPr>
      </w:pPr>
      <w:r>
        <w:rPr>
          <w:rStyle w:val="SubtleEmphasis"/>
        </w:rPr>
        <w:t xml:space="preserve">                                                                                                                                                                      </w:t>
      </w:r>
      <w:hyperlink r:id="rId10" w:anchor="overview" w:history="1">
        <w:r w:rsidRPr="00B33C49">
          <w:rPr>
            <w:rStyle w:val="Hyperlink"/>
            <w:b/>
          </w:rPr>
          <w:t>Back to Top</w:t>
        </w:r>
      </w:hyperlink>
    </w:p>
    <w:sectPr w:rsidR="00B33C49" w:rsidRPr="00B3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CC4"/>
    <w:multiLevelType w:val="multilevel"/>
    <w:tmpl w:val="07FC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25F0D"/>
    <w:multiLevelType w:val="hybridMultilevel"/>
    <w:tmpl w:val="D4823E0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C63271"/>
    <w:multiLevelType w:val="hybridMultilevel"/>
    <w:tmpl w:val="C19E3D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55CD4"/>
    <w:multiLevelType w:val="multilevel"/>
    <w:tmpl w:val="DDB4BE5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3BD759D1"/>
    <w:multiLevelType w:val="hybridMultilevel"/>
    <w:tmpl w:val="FACC3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4F03FA"/>
    <w:multiLevelType w:val="hybridMultilevel"/>
    <w:tmpl w:val="6568A59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03874A8"/>
    <w:multiLevelType w:val="hybridMultilevel"/>
    <w:tmpl w:val="0262D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E3BD8"/>
    <w:multiLevelType w:val="hybridMultilevel"/>
    <w:tmpl w:val="85D23B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DF"/>
    <w:rsid w:val="0002388E"/>
    <w:rsid w:val="000264C9"/>
    <w:rsid w:val="000E1436"/>
    <w:rsid w:val="001A24F2"/>
    <w:rsid w:val="002554B8"/>
    <w:rsid w:val="004406A1"/>
    <w:rsid w:val="004464DF"/>
    <w:rsid w:val="004A24BB"/>
    <w:rsid w:val="006246FE"/>
    <w:rsid w:val="00631457"/>
    <w:rsid w:val="0095048A"/>
    <w:rsid w:val="00AB5BFA"/>
    <w:rsid w:val="00B33C49"/>
    <w:rsid w:val="00BD4702"/>
    <w:rsid w:val="00BF52F0"/>
    <w:rsid w:val="00C753AC"/>
    <w:rsid w:val="00CF5917"/>
    <w:rsid w:val="00D455E9"/>
    <w:rsid w:val="00EF3E16"/>
    <w:rsid w:val="00F0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787C"/>
  <w15:chartTrackingRefBased/>
  <w15:docId w15:val="{1F199D7F-DF4F-42F4-B328-FA6D718F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4B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BF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B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4B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1457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457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457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457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0E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43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B5BFA"/>
    <w:pPr>
      <w:outlineLvl w:val="9"/>
    </w:pPr>
    <w:rPr>
      <w:rFonts w:asciiTheme="majorHAnsi" w:hAnsiTheme="majorHAns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AB5BFA"/>
    <w:rPr>
      <w:rFonts w:ascii="Times New Roman" w:eastAsiaTheme="majorEastAsia" w:hAnsi="Times New Roman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B5B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5BF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5BF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B5BF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B5BFA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CF591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5048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75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chnical_writ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.docs.live.net/379790f69fb0c566/Documents/TIPS%20AND%20TRICKS%20FOR%20TECHNICAL%20WRITING.doc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.docs.live.net/379790f69fb0c566/Documents/TIPS%20AND%20TRICKS%20FOR%20TECHNICAL%20WRI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whirl.com/what-is-technical-wri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59265-8D57-4266-BBBE-4F0756E96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Menon</dc:creator>
  <cp:keywords/>
  <dc:description/>
  <cp:lastModifiedBy>Hari Menon</cp:lastModifiedBy>
  <cp:revision>11</cp:revision>
  <dcterms:created xsi:type="dcterms:W3CDTF">2018-03-02T01:34:00Z</dcterms:created>
  <dcterms:modified xsi:type="dcterms:W3CDTF">2018-03-02T04:54:00Z</dcterms:modified>
</cp:coreProperties>
</file>