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B1C" w:rsidRPr="003F1077" w:rsidRDefault="003F1077">
      <w:pPr>
        <w:rPr>
          <w:b/>
        </w:rPr>
      </w:pPr>
      <w:r w:rsidRPr="003F1077">
        <w:rPr>
          <w:b/>
        </w:rPr>
        <w:t>Micro services:</w:t>
      </w:r>
    </w:p>
    <w:p w:rsidR="003F1077" w:rsidRDefault="003F1077" w:rsidP="00435ECF">
      <w:r>
        <w:t xml:space="preserve">Micro services are an architectural style that develops a </w:t>
      </w:r>
      <w:r w:rsidRPr="00435ECF">
        <w:rPr>
          <w:b/>
        </w:rPr>
        <w:t>single application</w:t>
      </w:r>
      <w:r>
        <w:t xml:space="preserve"> as a set of small services.</w:t>
      </w:r>
    </w:p>
    <w:p w:rsidR="003F1077" w:rsidRDefault="003F1077" w:rsidP="003F1077">
      <w:pPr>
        <w:pStyle w:val="ListParagraph"/>
        <w:numPr>
          <w:ilvl w:val="0"/>
          <w:numId w:val="1"/>
        </w:numPr>
      </w:pPr>
      <w:r>
        <w:t xml:space="preserve">Each service runs its own process </w:t>
      </w:r>
    </w:p>
    <w:p w:rsidR="00C21031" w:rsidRDefault="003F1077" w:rsidP="0049729B">
      <w:pPr>
        <w:pStyle w:val="ListParagraph"/>
        <w:numPr>
          <w:ilvl w:val="0"/>
          <w:numId w:val="1"/>
        </w:numPr>
      </w:pPr>
      <w:r>
        <w:t>It is loosely coupled</w:t>
      </w:r>
    </w:p>
    <w:p w:rsidR="00C21031" w:rsidRDefault="00C21031" w:rsidP="0049729B">
      <w:pPr>
        <w:pStyle w:val="ListParagraph"/>
        <w:numPr>
          <w:ilvl w:val="0"/>
          <w:numId w:val="1"/>
        </w:numPr>
      </w:pPr>
      <w:r>
        <w:t>Independently deployable</w:t>
      </w:r>
    </w:p>
    <w:p w:rsidR="003F1077" w:rsidRDefault="007B0537" w:rsidP="003F1077">
      <w:pPr>
        <w:pStyle w:val="ListParagraph"/>
        <w:numPr>
          <w:ilvl w:val="0"/>
          <w:numId w:val="1"/>
        </w:numPr>
      </w:pPr>
      <w:r>
        <w:t xml:space="preserve">Reusability </w:t>
      </w:r>
      <w:r w:rsidR="00C21031">
        <w:t>of each service code</w:t>
      </w:r>
    </w:p>
    <w:p w:rsidR="007B0537" w:rsidRDefault="007B0537" w:rsidP="003F1077">
      <w:pPr>
        <w:pStyle w:val="ListParagraph"/>
        <w:numPr>
          <w:ilvl w:val="0"/>
          <w:numId w:val="1"/>
        </w:numPr>
      </w:pPr>
      <w:r>
        <w:t>There is no connection between different micro services</w:t>
      </w:r>
    </w:p>
    <w:p w:rsidR="007B0537" w:rsidRPr="007B0537" w:rsidRDefault="007B0537" w:rsidP="007B0537">
      <w:pPr>
        <w:pStyle w:val="ListParagraph"/>
        <w:numPr>
          <w:ilvl w:val="0"/>
          <w:numId w:val="1"/>
        </w:numPr>
        <w:rPr>
          <w:rFonts w:ascii="Calibri" w:hAnsi="Calibri" w:cs="Calibri"/>
        </w:rPr>
      </w:pPr>
      <w:r w:rsidRPr="007B0537">
        <w:rPr>
          <w:rFonts w:ascii="Calibri" w:hAnsi="Calibri" w:cs="Calibri"/>
          <w:color w:val="000000"/>
          <w:shd w:val="clear" w:color="auto" w:fill="FFFFFF"/>
        </w:rPr>
        <w:t>You can create them using different programming languages and even different platforms</w:t>
      </w:r>
    </w:p>
    <w:p w:rsidR="007B0537" w:rsidRPr="007B0537" w:rsidRDefault="007B0537" w:rsidP="007B0537">
      <w:pPr>
        <w:pStyle w:val="ListParagraph"/>
        <w:numPr>
          <w:ilvl w:val="0"/>
          <w:numId w:val="1"/>
        </w:numPr>
        <w:rPr>
          <w:rFonts w:ascii="Calibri" w:hAnsi="Calibri" w:cs="Calibri"/>
        </w:rPr>
      </w:pPr>
      <w:r w:rsidRPr="007B0537">
        <w:rPr>
          <w:rFonts w:eastAsiaTheme="minorEastAsia" w:hAnsi="Calibri"/>
          <w:color w:val="000000" w:themeColor="text1"/>
          <w:kern w:val="24"/>
        </w:rPr>
        <w:t>Highly maintainable and testable</w:t>
      </w:r>
    </w:p>
    <w:p w:rsidR="007B0537" w:rsidRDefault="007B0537" w:rsidP="007B0537">
      <w:pPr>
        <w:rPr>
          <w:rFonts w:ascii="Calibri" w:hAnsi="Calibri" w:cs="Calibri"/>
          <w:b/>
        </w:rPr>
      </w:pPr>
      <w:r w:rsidRPr="007B0537">
        <w:rPr>
          <w:rFonts w:ascii="Calibri" w:hAnsi="Calibri" w:cs="Calibri"/>
          <w:b/>
        </w:rPr>
        <w:t>Examples of micro services frameworks for java</w:t>
      </w:r>
    </w:p>
    <w:p w:rsidR="007B0537" w:rsidRDefault="007B0537" w:rsidP="007B0537">
      <w:pPr>
        <w:rPr>
          <w:rFonts w:ascii="Calibri" w:hAnsi="Calibri" w:cs="Calibri"/>
        </w:rPr>
      </w:pPr>
      <w:r w:rsidRPr="007B0537">
        <w:rPr>
          <w:rFonts w:ascii="Calibri" w:hAnsi="Calibri" w:cs="Calibri"/>
        </w:rPr>
        <w:t>Spring Boot, Jersey, Swagger</w:t>
      </w:r>
      <w:r w:rsidR="00435ECF">
        <w:rPr>
          <w:noProof/>
        </w:rPr>
        <mc:AlternateContent>
          <mc:Choice Requires="wps">
            <w:drawing>
              <wp:inline distT="0" distB="0" distL="0" distR="0" wp14:anchorId="3C0E9702" wp14:editId="2D3FB6CC">
                <wp:extent cx="307340" cy="307340"/>
                <wp:effectExtent l="0" t="0" r="0" b="0"/>
                <wp:docPr id="4" name="AutoShape 6" descr="https://spring.io/img/homepage/diagram-distributed-system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5AF898" id="AutoShape 6" o:spid="_x0000_s1026" alt="https://spring.io/img/homepage/diagram-distributed-systems.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uA/JPN8CAAD+BQAADgAAAAAAAAAAAAAAAAAuAgAA&#10;ZHJzL2Uyb0RvYy54bWxQSwECLQAUAAYACAAAACEA68bApNkAAAADAQAADwAAAAAAAAAAAAAAAAA5&#10;BQAAZHJzL2Rvd25yZXYueG1sUEsFBgAAAAAEAAQA8wAAAD8GAAAAAA==&#10;" filled="f" stroked="f">
                <o:lock v:ext="edit" aspectratio="t"/>
                <w10:anchorlock/>
              </v:rect>
            </w:pict>
          </mc:Fallback>
        </mc:AlternateContent>
      </w:r>
    </w:p>
    <w:p w:rsidR="00435ECF" w:rsidRPr="007B0537" w:rsidRDefault="00435ECF" w:rsidP="007B0537">
      <w:pPr>
        <w:rPr>
          <w:rFonts w:ascii="Calibri" w:hAnsi="Calibri" w:cs="Calibri"/>
        </w:rPr>
      </w:pPr>
      <w:hyperlink r:id="rId5" w:history="1">
        <w:r>
          <w:rPr>
            <w:rStyle w:val="Hyperlink"/>
          </w:rPr>
          <w:t>https://spring.io/</w:t>
        </w:r>
      </w:hyperlink>
    </w:p>
    <w:p w:rsidR="007B0537" w:rsidRDefault="00C21031" w:rsidP="007B0537">
      <w:hyperlink r:id="rId6" w:history="1">
        <w:r>
          <w:rPr>
            <w:rStyle w:val="Hyperlink"/>
          </w:rPr>
          <w:t>https://stackify.com/what-are-microservices/</w:t>
        </w:r>
      </w:hyperlink>
    </w:p>
    <w:p w:rsidR="00435ECF" w:rsidRDefault="00435ECF" w:rsidP="007B0537"/>
    <w:p w:rsidR="00435ECF" w:rsidRPr="00435ECF" w:rsidRDefault="00435ECF" w:rsidP="007B0537">
      <w:pPr>
        <w:rPr>
          <w:b/>
        </w:rPr>
      </w:pPr>
    </w:p>
    <w:p w:rsidR="00435ECF" w:rsidRDefault="00435ECF" w:rsidP="007B0537">
      <w:pPr>
        <w:rPr>
          <w:b/>
        </w:rPr>
      </w:pPr>
      <w:r w:rsidRPr="00435ECF">
        <w:rPr>
          <w:b/>
        </w:rPr>
        <w:t>API</w:t>
      </w:r>
      <w:r>
        <w:rPr>
          <w:b/>
        </w:rPr>
        <w:t xml:space="preserve"> </w:t>
      </w:r>
      <w:r w:rsidRPr="00435ECF">
        <w:rPr>
          <w:b/>
        </w:rPr>
        <w:t>(Application Programming Interface)</w:t>
      </w:r>
    </w:p>
    <w:p w:rsidR="00C21031" w:rsidRDefault="00435ECF" w:rsidP="007B0537">
      <w:r w:rsidRPr="00435ECF">
        <w:t xml:space="preserve">An application programming interface (API) is a </w:t>
      </w:r>
      <w:r w:rsidRPr="00952C88">
        <w:rPr>
          <w:b/>
        </w:rPr>
        <w:t>particular set of rules ('code') and specifications</w:t>
      </w:r>
      <w:r w:rsidRPr="00435ECF">
        <w:t xml:space="preserve"> that software programs can follow to communicate with each other.</w:t>
      </w:r>
    </w:p>
    <w:p w:rsidR="00C21031" w:rsidRPr="00952C88" w:rsidRDefault="00952C88" w:rsidP="00952C88">
      <w:pPr>
        <w:pStyle w:val="ListParagraph"/>
        <w:numPr>
          <w:ilvl w:val="0"/>
          <w:numId w:val="3"/>
        </w:numPr>
        <w:rPr>
          <w:rFonts w:ascii="Calibri" w:hAnsi="Calibri" w:cs="Calibri"/>
        </w:rPr>
      </w:pPr>
      <w:r w:rsidRPr="00952C88">
        <w:rPr>
          <w:rFonts w:ascii="Calibri" w:hAnsi="Calibri" w:cs="Calibri"/>
          <w:color w:val="242729"/>
          <w:shd w:val="clear" w:color="auto" w:fill="FFFFFF"/>
        </w:rPr>
        <w:t>It's used when 2 or more separate systems need to work together to achieve something they can't do alone.</w:t>
      </w:r>
    </w:p>
    <w:p w:rsidR="00952C88" w:rsidRPr="00952C88" w:rsidRDefault="00952C88" w:rsidP="00952C88">
      <w:pPr>
        <w:rPr>
          <w:rFonts w:ascii="Calibri" w:hAnsi="Calibri" w:cs="Calibri"/>
          <w:b/>
        </w:rPr>
      </w:pPr>
      <w:r w:rsidRPr="00952C88">
        <w:rPr>
          <w:rFonts w:ascii="Calibri" w:hAnsi="Calibri" w:cs="Calibri"/>
          <w:b/>
        </w:rPr>
        <w:t>Example</w:t>
      </w:r>
      <w:r>
        <w:rPr>
          <w:rFonts w:ascii="Calibri" w:hAnsi="Calibri" w:cs="Calibri"/>
          <w:b/>
        </w:rPr>
        <w:t>:</w:t>
      </w:r>
    </w:p>
    <w:p w:rsidR="00952C88" w:rsidRPr="00952C88" w:rsidRDefault="00952C88" w:rsidP="00952C88">
      <w:pPr>
        <w:pStyle w:val="NormalWeb"/>
        <w:shd w:val="clear" w:color="auto" w:fill="FFFFFF"/>
        <w:spacing w:before="0" w:beforeAutospacing="0" w:after="240" w:afterAutospacing="0"/>
        <w:textAlignment w:val="baseline"/>
        <w:rPr>
          <w:rFonts w:ascii="Calibri" w:hAnsi="Calibri" w:cs="Calibri"/>
          <w:color w:val="242729"/>
          <w:sz w:val="22"/>
          <w:szCs w:val="22"/>
        </w:rPr>
      </w:pPr>
      <w:r w:rsidRPr="00952C88">
        <w:rPr>
          <w:rFonts w:ascii="Calibri" w:hAnsi="Calibri" w:cs="Calibri"/>
          <w:color w:val="242729"/>
          <w:sz w:val="22"/>
          <w:szCs w:val="22"/>
        </w:rPr>
        <w:t xml:space="preserve">An example, </w:t>
      </w:r>
      <w:r w:rsidRPr="00952C88">
        <w:rPr>
          <w:rFonts w:ascii="Calibri" w:hAnsi="Calibri" w:cs="Calibri"/>
          <w:color w:val="242729"/>
          <w:sz w:val="22"/>
          <w:szCs w:val="22"/>
        </w:rPr>
        <w:t>you</w:t>
      </w:r>
      <w:r w:rsidRPr="00952C88">
        <w:rPr>
          <w:rFonts w:ascii="Calibri" w:hAnsi="Calibri" w:cs="Calibri"/>
          <w:color w:val="242729"/>
          <w:sz w:val="22"/>
          <w:szCs w:val="22"/>
        </w:rPr>
        <w:t xml:space="preserve"> are buying an item in online through your credit card. You will provide credit card details and press continue button. It will tell you whether your information is correct or not. To provide these results, there are lot of things in the background.</w:t>
      </w:r>
    </w:p>
    <w:p w:rsidR="00952C88" w:rsidRPr="00952C88" w:rsidRDefault="00952C88" w:rsidP="00952C88">
      <w:pPr>
        <w:pStyle w:val="NormalWeb"/>
        <w:shd w:val="clear" w:color="auto" w:fill="FFFFFF"/>
        <w:spacing w:before="0" w:beforeAutospacing="0" w:after="240" w:afterAutospacing="0"/>
        <w:textAlignment w:val="baseline"/>
        <w:rPr>
          <w:rFonts w:ascii="Calibri" w:hAnsi="Calibri" w:cs="Calibri"/>
          <w:color w:val="242729"/>
          <w:sz w:val="22"/>
          <w:szCs w:val="22"/>
        </w:rPr>
      </w:pPr>
      <w:r w:rsidRPr="00952C88">
        <w:rPr>
          <w:rFonts w:ascii="Calibri" w:hAnsi="Calibri" w:cs="Calibri"/>
          <w:color w:val="242729"/>
          <w:sz w:val="22"/>
          <w:szCs w:val="22"/>
        </w:rPr>
        <w:t>The application will send your credit card details to a remote application which will validate your information and send the result back your application. API is used in this scenario.</w:t>
      </w:r>
      <w:bookmarkStart w:id="0" w:name="_GoBack"/>
      <w:bookmarkEnd w:id="0"/>
    </w:p>
    <w:p w:rsidR="00C21031" w:rsidRPr="007B0537" w:rsidRDefault="00C21031" w:rsidP="007B0537">
      <w:pPr>
        <w:rPr>
          <w:rFonts w:ascii="Calibri" w:hAnsi="Calibri" w:cs="Calibri"/>
        </w:rPr>
      </w:pPr>
    </w:p>
    <w:sectPr w:rsidR="00C21031" w:rsidRPr="007B0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C06CE3"/>
    <w:multiLevelType w:val="hybridMultilevel"/>
    <w:tmpl w:val="107E2716"/>
    <w:lvl w:ilvl="0" w:tplc="F582485C">
      <w:start w:val="1"/>
      <w:numFmt w:val="bullet"/>
      <w:lvlText w:val="•"/>
      <w:lvlJc w:val="left"/>
      <w:pPr>
        <w:tabs>
          <w:tab w:val="num" w:pos="720"/>
        </w:tabs>
        <w:ind w:left="720" w:hanging="360"/>
      </w:pPr>
      <w:rPr>
        <w:rFonts w:ascii="Arial" w:hAnsi="Arial" w:hint="default"/>
      </w:rPr>
    </w:lvl>
    <w:lvl w:ilvl="1" w:tplc="567C6C50" w:tentative="1">
      <w:start w:val="1"/>
      <w:numFmt w:val="bullet"/>
      <w:lvlText w:val="•"/>
      <w:lvlJc w:val="left"/>
      <w:pPr>
        <w:tabs>
          <w:tab w:val="num" w:pos="1440"/>
        </w:tabs>
        <w:ind w:left="1440" w:hanging="360"/>
      </w:pPr>
      <w:rPr>
        <w:rFonts w:ascii="Arial" w:hAnsi="Arial" w:hint="default"/>
      </w:rPr>
    </w:lvl>
    <w:lvl w:ilvl="2" w:tplc="A2E24F50" w:tentative="1">
      <w:start w:val="1"/>
      <w:numFmt w:val="bullet"/>
      <w:lvlText w:val="•"/>
      <w:lvlJc w:val="left"/>
      <w:pPr>
        <w:tabs>
          <w:tab w:val="num" w:pos="2160"/>
        </w:tabs>
        <w:ind w:left="2160" w:hanging="360"/>
      </w:pPr>
      <w:rPr>
        <w:rFonts w:ascii="Arial" w:hAnsi="Arial" w:hint="default"/>
      </w:rPr>
    </w:lvl>
    <w:lvl w:ilvl="3" w:tplc="0032DCF4" w:tentative="1">
      <w:start w:val="1"/>
      <w:numFmt w:val="bullet"/>
      <w:lvlText w:val="•"/>
      <w:lvlJc w:val="left"/>
      <w:pPr>
        <w:tabs>
          <w:tab w:val="num" w:pos="2880"/>
        </w:tabs>
        <w:ind w:left="2880" w:hanging="360"/>
      </w:pPr>
      <w:rPr>
        <w:rFonts w:ascii="Arial" w:hAnsi="Arial" w:hint="default"/>
      </w:rPr>
    </w:lvl>
    <w:lvl w:ilvl="4" w:tplc="20886082" w:tentative="1">
      <w:start w:val="1"/>
      <w:numFmt w:val="bullet"/>
      <w:lvlText w:val="•"/>
      <w:lvlJc w:val="left"/>
      <w:pPr>
        <w:tabs>
          <w:tab w:val="num" w:pos="3600"/>
        </w:tabs>
        <w:ind w:left="3600" w:hanging="360"/>
      </w:pPr>
      <w:rPr>
        <w:rFonts w:ascii="Arial" w:hAnsi="Arial" w:hint="default"/>
      </w:rPr>
    </w:lvl>
    <w:lvl w:ilvl="5" w:tplc="D124F3E0" w:tentative="1">
      <w:start w:val="1"/>
      <w:numFmt w:val="bullet"/>
      <w:lvlText w:val="•"/>
      <w:lvlJc w:val="left"/>
      <w:pPr>
        <w:tabs>
          <w:tab w:val="num" w:pos="4320"/>
        </w:tabs>
        <w:ind w:left="4320" w:hanging="360"/>
      </w:pPr>
      <w:rPr>
        <w:rFonts w:ascii="Arial" w:hAnsi="Arial" w:hint="default"/>
      </w:rPr>
    </w:lvl>
    <w:lvl w:ilvl="6" w:tplc="659452DA" w:tentative="1">
      <w:start w:val="1"/>
      <w:numFmt w:val="bullet"/>
      <w:lvlText w:val="•"/>
      <w:lvlJc w:val="left"/>
      <w:pPr>
        <w:tabs>
          <w:tab w:val="num" w:pos="5040"/>
        </w:tabs>
        <w:ind w:left="5040" w:hanging="360"/>
      </w:pPr>
      <w:rPr>
        <w:rFonts w:ascii="Arial" w:hAnsi="Arial" w:hint="default"/>
      </w:rPr>
    </w:lvl>
    <w:lvl w:ilvl="7" w:tplc="E2B2885E" w:tentative="1">
      <w:start w:val="1"/>
      <w:numFmt w:val="bullet"/>
      <w:lvlText w:val="•"/>
      <w:lvlJc w:val="left"/>
      <w:pPr>
        <w:tabs>
          <w:tab w:val="num" w:pos="5760"/>
        </w:tabs>
        <w:ind w:left="5760" w:hanging="360"/>
      </w:pPr>
      <w:rPr>
        <w:rFonts w:ascii="Arial" w:hAnsi="Arial" w:hint="default"/>
      </w:rPr>
    </w:lvl>
    <w:lvl w:ilvl="8" w:tplc="DF9020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7954F83"/>
    <w:multiLevelType w:val="hybridMultilevel"/>
    <w:tmpl w:val="1BE46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671068"/>
    <w:multiLevelType w:val="hybridMultilevel"/>
    <w:tmpl w:val="5472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077"/>
    <w:rsid w:val="0004138F"/>
    <w:rsid w:val="003F1077"/>
    <w:rsid w:val="00435ECF"/>
    <w:rsid w:val="007B0537"/>
    <w:rsid w:val="00824B19"/>
    <w:rsid w:val="00952C88"/>
    <w:rsid w:val="00C2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51B60-780B-49FE-ACBD-A76C5BD8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077"/>
    <w:pPr>
      <w:ind w:left="720"/>
      <w:contextualSpacing/>
    </w:pPr>
  </w:style>
  <w:style w:type="character" w:styleId="Hyperlink">
    <w:name w:val="Hyperlink"/>
    <w:basedOn w:val="DefaultParagraphFont"/>
    <w:uiPriority w:val="99"/>
    <w:semiHidden/>
    <w:unhideWhenUsed/>
    <w:rsid w:val="00C21031"/>
    <w:rPr>
      <w:color w:val="0000FF"/>
      <w:u w:val="single"/>
    </w:rPr>
  </w:style>
  <w:style w:type="paragraph" w:styleId="NormalWeb">
    <w:name w:val="Normal (Web)"/>
    <w:basedOn w:val="Normal"/>
    <w:uiPriority w:val="99"/>
    <w:semiHidden/>
    <w:unhideWhenUsed/>
    <w:rsid w:val="00952C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12337">
      <w:bodyDiv w:val="1"/>
      <w:marLeft w:val="0"/>
      <w:marRight w:val="0"/>
      <w:marTop w:val="0"/>
      <w:marBottom w:val="0"/>
      <w:divBdr>
        <w:top w:val="none" w:sz="0" w:space="0" w:color="auto"/>
        <w:left w:val="none" w:sz="0" w:space="0" w:color="auto"/>
        <w:bottom w:val="none" w:sz="0" w:space="0" w:color="auto"/>
        <w:right w:val="none" w:sz="0" w:space="0" w:color="auto"/>
      </w:divBdr>
    </w:div>
    <w:div w:id="1928348794">
      <w:bodyDiv w:val="1"/>
      <w:marLeft w:val="0"/>
      <w:marRight w:val="0"/>
      <w:marTop w:val="0"/>
      <w:marBottom w:val="0"/>
      <w:divBdr>
        <w:top w:val="none" w:sz="0" w:space="0" w:color="auto"/>
        <w:left w:val="none" w:sz="0" w:space="0" w:color="auto"/>
        <w:bottom w:val="none" w:sz="0" w:space="0" w:color="auto"/>
        <w:right w:val="none" w:sz="0" w:space="0" w:color="auto"/>
      </w:divBdr>
      <w:divsChild>
        <w:div w:id="76352647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ify.com/what-are-microservices/" TargetMode="External"/><Relationship Id="rId5" Type="http://schemas.openxmlformats.org/officeDocument/2006/relationships/hyperlink" Target="https://spring.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Kongara, Bindu Sri</dc:creator>
  <cp:keywords/>
  <dc:description/>
  <cp:lastModifiedBy>Kongara, Bindu Sri</cp:lastModifiedBy>
  <cp:revision>3</cp:revision>
  <dcterms:created xsi:type="dcterms:W3CDTF">2020-01-03T09:18:00Z</dcterms:created>
  <dcterms:modified xsi:type="dcterms:W3CDTF">2020-01-03T09:54:00Z</dcterms:modified>
</cp:coreProperties>
</file>