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9" w:firstLine="0"/>
        <w:jc w:val="left"/>
        <w:rPr>
          <w:rFonts w:ascii="Times New Roman"/>
          <w:sz w:val="20"/>
        </w:rPr>
      </w:pPr>
      <w:r>
        <w:rPr>
          <w:rFonts w:ascii="Times New Roman"/>
          <w:sz w:val="20"/>
        </w:rPr>
        <w:drawing>
          <wp:inline distT="0" distB="0" distL="0" distR="0">
            <wp:extent cx="864364" cy="4480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64364" cy="448055"/>
                    </a:xfrm>
                    <a:prstGeom prst="rect">
                      <a:avLst/>
                    </a:prstGeom>
                  </pic:spPr>
                </pic:pic>
              </a:graphicData>
            </a:graphic>
          </wp:inline>
        </w:drawing>
      </w:r>
      <w:r>
        <w:rPr>
          <w:rFonts w:ascii="Times New Roman"/>
          <w:sz w:val="20"/>
        </w:rPr>
      </w:r>
    </w:p>
    <w:p>
      <w:pPr>
        <w:pStyle w:val="Title"/>
      </w:pPr>
      <w:r>
        <w:rPr/>
        <w:t>KOCHI</w:t>
      </w:r>
      <w:r>
        <w:rPr>
          <w:spacing w:val="-10"/>
        </w:rPr>
        <w:t> </w:t>
      </w:r>
      <w:r>
        <w:rPr/>
        <w:t>METRO</w:t>
      </w:r>
      <w:r>
        <w:rPr>
          <w:spacing w:val="-8"/>
        </w:rPr>
        <w:t> </w:t>
      </w:r>
      <w:r>
        <w:rPr/>
        <w:t>RAIL</w:t>
      </w:r>
      <w:r>
        <w:rPr>
          <w:spacing w:val="-10"/>
        </w:rPr>
        <w:t> </w:t>
      </w:r>
      <w:r>
        <w:rPr>
          <w:spacing w:val="-2"/>
        </w:rPr>
        <w:t>LIMITED</w:t>
      </w:r>
    </w:p>
    <w:p>
      <w:pPr>
        <w:spacing w:before="0"/>
        <w:ind w:left="876" w:right="877" w:firstLine="0"/>
        <w:jc w:val="center"/>
        <w:rPr>
          <w:rFonts w:ascii="Times New Roman"/>
          <w:sz w:val="24"/>
        </w:rPr>
      </w:pPr>
      <w:r>
        <w:rPr>
          <w:rFonts w:ascii="Times New Roman"/>
          <w:sz w:val="24"/>
        </w:rPr>
        <w:t>(A</w:t>
      </w:r>
      <w:r>
        <w:rPr>
          <w:rFonts w:ascii="Times New Roman"/>
          <w:spacing w:val="-5"/>
          <w:sz w:val="24"/>
        </w:rPr>
        <w:t> </w:t>
      </w:r>
      <w:r>
        <w:rPr>
          <w:rFonts w:ascii="Times New Roman"/>
          <w:sz w:val="24"/>
        </w:rPr>
        <w:t>50</w:t>
      </w:r>
      <w:r>
        <w:rPr>
          <w:rFonts w:ascii="Times New Roman"/>
          <w:spacing w:val="-3"/>
          <w:sz w:val="24"/>
        </w:rPr>
        <w:t> </w:t>
      </w:r>
      <w:r>
        <w:rPr>
          <w:rFonts w:ascii="Times New Roman"/>
          <w:sz w:val="24"/>
        </w:rPr>
        <w:t>:50</w:t>
      </w:r>
      <w:r>
        <w:rPr>
          <w:rFonts w:ascii="Times New Roman"/>
          <w:spacing w:val="-3"/>
          <w:sz w:val="24"/>
        </w:rPr>
        <w:t> </w:t>
      </w:r>
      <w:r>
        <w:rPr>
          <w:rFonts w:ascii="Times New Roman"/>
          <w:sz w:val="24"/>
        </w:rPr>
        <w:t>Joint</w:t>
      </w:r>
      <w:r>
        <w:rPr>
          <w:rFonts w:ascii="Times New Roman"/>
          <w:spacing w:val="-3"/>
          <w:sz w:val="24"/>
        </w:rPr>
        <w:t> </w:t>
      </w:r>
      <w:r>
        <w:rPr>
          <w:rFonts w:ascii="Times New Roman"/>
          <w:sz w:val="24"/>
        </w:rPr>
        <w:t>Venture</w:t>
      </w:r>
      <w:r>
        <w:rPr>
          <w:rFonts w:ascii="Times New Roman"/>
          <w:spacing w:val="-5"/>
          <w:sz w:val="24"/>
        </w:rPr>
        <w:t> </w:t>
      </w:r>
      <w:r>
        <w:rPr>
          <w:rFonts w:ascii="Times New Roman"/>
          <w:sz w:val="24"/>
        </w:rPr>
        <w:t>of</w:t>
      </w:r>
      <w:r>
        <w:rPr>
          <w:rFonts w:ascii="Times New Roman"/>
          <w:spacing w:val="-3"/>
          <w:sz w:val="24"/>
        </w:rPr>
        <w:t> </w:t>
      </w:r>
      <w:r>
        <w:rPr>
          <w:rFonts w:ascii="Times New Roman"/>
          <w:sz w:val="24"/>
        </w:rPr>
        <w:t>Government</w:t>
      </w:r>
      <w:r>
        <w:rPr>
          <w:rFonts w:ascii="Times New Roman"/>
          <w:spacing w:val="-3"/>
          <w:sz w:val="24"/>
        </w:rPr>
        <w:t> </w:t>
      </w:r>
      <w:r>
        <w:rPr>
          <w:rFonts w:ascii="Times New Roman"/>
          <w:sz w:val="24"/>
        </w:rPr>
        <w:t>of</w:t>
      </w:r>
      <w:r>
        <w:rPr>
          <w:rFonts w:ascii="Times New Roman"/>
          <w:spacing w:val="-2"/>
          <w:sz w:val="24"/>
        </w:rPr>
        <w:t> </w:t>
      </w:r>
      <w:r>
        <w:rPr>
          <w:rFonts w:ascii="Times New Roman"/>
          <w:sz w:val="24"/>
        </w:rPr>
        <w:t>India</w:t>
      </w:r>
      <w:r>
        <w:rPr>
          <w:rFonts w:ascii="Times New Roman"/>
          <w:spacing w:val="-2"/>
          <w:sz w:val="24"/>
        </w:rPr>
        <w:t> </w:t>
      </w:r>
      <w:r>
        <w:rPr>
          <w:rFonts w:ascii="Times New Roman"/>
          <w:sz w:val="24"/>
        </w:rPr>
        <w:t>&amp;</w:t>
      </w:r>
      <w:r>
        <w:rPr>
          <w:rFonts w:ascii="Times New Roman"/>
          <w:spacing w:val="-5"/>
          <w:sz w:val="24"/>
        </w:rPr>
        <w:t> </w:t>
      </w:r>
      <w:r>
        <w:rPr>
          <w:rFonts w:ascii="Times New Roman"/>
          <w:sz w:val="24"/>
        </w:rPr>
        <w:t>Government</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Kerala) 4</w:t>
      </w:r>
      <w:r>
        <w:rPr>
          <w:rFonts w:ascii="Times New Roman"/>
          <w:sz w:val="24"/>
          <w:vertAlign w:val="superscript"/>
        </w:rPr>
        <w:t>th</w:t>
      </w:r>
      <w:r>
        <w:rPr>
          <w:rFonts w:ascii="Times New Roman"/>
          <w:sz w:val="24"/>
          <w:vertAlign w:val="baseline"/>
        </w:rPr>
        <w:t> Floor, JLN Metro Station, Kaloor, Kochi-682 017</w:t>
      </w:r>
    </w:p>
    <w:p>
      <w:pPr>
        <w:pStyle w:val="BodyText"/>
        <w:spacing w:before="236"/>
        <w:ind w:left="0" w:firstLine="0"/>
        <w:jc w:val="left"/>
        <w:rPr>
          <w:rFonts w:ascii="Times New Roman"/>
          <w:sz w:val="24"/>
        </w:rPr>
      </w:pPr>
    </w:p>
    <w:p>
      <w:pPr>
        <w:tabs>
          <w:tab w:pos="6377" w:val="left" w:leader="none"/>
        </w:tabs>
        <w:spacing w:before="0"/>
        <w:ind w:left="23" w:right="0" w:firstLine="0"/>
        <w:jc w:val="both"/>
        <w:rPr>
          <w:rFonts w:ascii="Times New Roman"/>
          <w:b/>
          <w:sz w:val="28"/>
        </w:rPr>
      </w:pPr>
      <w:r>
        <w:rPr>
          <w:rFonts w:ascii="Times New Roman"/>
          <w:b/>
          <w:sz w:val="28"/>
        </w:rPr>
        <w:t>Advt.</w:t>
      </w:r>
      <w:r>
        <w:rPr>
          <w:rFonts w:ascii="Times New Roman"/>
          <w:b/>
          <w:spacing w:val="-7"/>
          <w:sz w:val="28"/>
        </w:rPr>
        <w:t> </w:t>
      </w:r>
      <w:r>
        <w:rPr>
          <w:rFonts w:ascii="Times New Roman"/>
          <w:b/>
          <w:sz w:val="28"/>
        </w:rPr>
        <w:t>No</w:t>
      </w:r>
      <w:r>
        <w:rPr>
          <w:rFonts w:ascii="Times New Roman"/>
          <w:b/>
          <w:spacing w:val="-5"/>
          <w:sz w:val="28"/>
        </w:rPr>
        <w:t> </w:t>
      </w:r>
      <w:r>
        <w:rPr>
          <w:rFonts w:ascii="Times New Roman"/>
          <w:b/>
          <w:sz w:val="28"/>
        </w:rPr>
        <w:t>:</w:t>
      </w:r>
      <w:r>
        <w:rPr>
          <w:rFonts w:ascii="Times New Roman"/>
          <w:b/>
          <w:spacing w:val="-7"/>
          <w:sz w:val="28"/>
        </w:rPr>
        <w:t> </w:t>
      </w:r>
      <w:r>
        <w:rPr>
          <w:rFonts w:ascii="Times New Roman"/>
          <w:b/>
          <w:sz w:val="28"/>
        </w:rPr>
        <w:t>KMRL/HR/2025-26/07</w:t>
      </w:r>
      <w:r>
        <w:rPr>
          <w:rFonts w:ascii="Times New Roman"/>
          <w:b/>
          <w:spacing w:val="-5"/>
          <w:sz w:val="28"/>
        </w:rPr>
        <w:t> </w:t>
      </w:r>
      <w:r>
        <w:rPr>
          <w:rFonts w:ascii="Times New Roman"/>
          <w:b/>
          <w:spacing w:val="-10"/>
          <w:sz w:val="28"/>
        </w:rPr>
        <w:t>,</w:t>
      </w:r>
      <w:r>
        <w:rPr>
          <w:rFonts w:ascii="Times New Roman"/>
          <w:b/>
          <w:sz w:val="28"/>
        </w:rPr>
        <w:tab/>
        <w:t>Dated</w:t>
      </w:r>
      <w:r>
        <w:rPr>
          <w:rFonts w:ascii="Times New Roman"/>
          <w:b/>
          <w:spacing w:val="-6"/>
          <w:sz w:val="28"/>
        </w:rPr>
        <w:t> </w:t>
      </w:r>
      <w:r>
        <w:rPr>
          <w:rFonts w:ascii="Times New Roman"/>
          <w:b/>
          <w:spacing w:val="-2"/>
          <w:sz w:val="28"/>
        </w:rPr>
        <w:t>(23.09.2025)</w:t>
      </w:r>
    </w:p>
    <w:p>
      <w:pPr>
        <w:pStyle w:val="BodyText"/>
        <w:spacing w:line="259" w:lineRule="auto" w:before="284"/>
        <w:ind w:left="23" w:right="21" w:firstLine="0"/>
      </w:pPr>
      <w:r>
        <w:rPr/>
        <w:t>Kochi Metro Rail Limited (KMRL) a 50:50 Joint Venture of Government of India and Government</w:t>
      </w:r>
      <w:r>
        <w:rPr>
          <w:spacing w:val="-8"/>
        </w:rPr>
        <w:t> </w:t>
      </w:r>
      <w:r>
        <w:rPr/>
        <w:t>of</w:t>
      </w:r>
      <w:r>
        <w:rPr>
          <w:spacing w:val="-8"/>
        </w:rPr>
        <w:t> </w:t>
      </w:r>
      <w:r>
        <w:rPr/>
        <w:t>Kerala</w:t>
      </w:r>
      <w:r>
        <w:rPr>
          <w:spacing w:val="-9"/>
        </w:rPr>
        <w:t> </w:t>
      </w:r>
      <w:r>
        <w:rPr/>
        <w:t>incorporated</w:t>
      </w:r>
      <w:r>
        <w:rPr>
          <w:spacing w:val="-12"/>
        </w:rPr>
        <w:t> </w:t>
      </w:r>
      <w:r>
        <w:rPr/>
        <w:t>for</w:t>
      </w:r>
      <w:r>
        <w:rPr>
          <w:spacing w:val="-10"/>
        </w:rPr>
        <w:t> </w:t>
      </w:r>
      <w:r>
        <w:rPr/>
        <w:t>the</w:t>
      </w:r>
      <w:r>
        <w:rPr>
          <w:spacing w:val="-9"/>
        </w:rPr>
        <w:t> </w:t>
      </w:r>
      <w:r>
        <w:rPr/>
        <w:t>implementation</w:t>
      </w:r>
      <w:r>
        <w:rPr>
          <w:spacing w:val="-9"/>
        </w:rPr>
        <w:t> </w:t>
      </w:r>
      <w:r>
        <w:rPr/>
        <w:t>of</w:t>
      </w:r>
      <w:r>
        <w:rPr>
          <w:spacing w:val="-8"/>
        </w:rPr>
        <w:t> </w:t>
      </w:r>
      <w:r>
        <w:rPr/>
        <w:t>the</w:t>
      </w:r>
      <w:r>
        <w:rPr>
          <w:spacing w:val="-9"/>
        </w:rPr>
        <w:t> </w:t>
      </w:r>
      <w:r>
        <w:rPr/>
        <w:t>Kochi</w:t>
      </w:r>
      <w:r>
        <w:rPr>
          <w:spacing w:val="-10"/>
        </w:rPr>
        <w:t> </w:t>
      </w:r>
      <w:r>
        <w:rPr/>
        <w:t>Metro</w:t>
      </w:r>
      <w:r>
        <w:rPr>
          <w:spacing w:val="-9"/>
        </w:rPr>
        <w:t> </w:t>
      </w:r>
      <w:r>
        <w:rPr/>
        <w:t>Rail</w:t>
      </w:r>
      <w:r>
        <w:rPr>
          <w:spacing w:val="-10"/>
        </w:rPr>
        <w:t> </w:t>
      </w:r>
      <w:r>
        <w:rPr/>
        <w:t>project</w:t>
      </w:r>
      <w:r>
        <w:rPr>
          <w:spacing w:val="-10"/>
        </w:rPr>
        <w:t> </w:t>
      </w:r>
      <w:r>
        <w:rPr/>
        <w:t>and for its projects.</w:t>
      </w:r>
    </w:p>
    <w:p>
      <w:pPr>
        <w:pStyle w:val="BodyText"/>
        <w:spacing w:line="259" w:lineRule="auto" w:before="159"/>
        <w:ind w:left="23" w:right="15" w:firstLine="0"/>
      </w:pPr>
      <w:r>
        <w:rPr/>
        <w:t>The</w:t>
      </w:r>
      <w:r>
        <w:rPr>
          <w:spacing w:val="-9"/>
        </w:rPr>
        <w:t> </w:t>
      </w:r>
      <w:r>
        <w:rPr/>
        <w:t>construction</w:t>
      </w:r>
      <w:r>
        <w:rPr>
          <w:spacing w:val="-9"/>
        </w:rPr>
        <w:t> </w:t>
      </w:r>
      <w:r>
        <w:rPr/>
        <w:t>activities</w:t>
      </w:r>
      <w:r>
        <w:rPr>
          <w:spacing w:val="-8"/>
        </w:rPr>
        <w:t> </w:t>
      </w:r>
      <w:r>
        <w:rPr/>
        <w:t>of</w:t>
      </w:r>
      <w:r>
        <w:rPr>
          <w:spacing w:val="-5"/>
        </w:rPr>
        <w:t> </w:t>
      </w:r>
      <w:r>
        <w:rPr/>
        <w:t>Phase</w:t>
      </w:r>
      <w:r>
        <w:rPr>
          <w:spacing w:val="-11"/>
        </w:rPr>
        <w:t> </w:t>
      </w:r>
      <w:r>
        <w:rPr/>
        <w:t>II</w:t>
      </w:r>
      <w:r>
        <w:rPr>
          <w:spacing w:val="-10"/>
        </w:rPr>
        <w:t> </w:t>
      </w:r>
      <w:r>
        <w:rPr/>
        <w:t>works</w:t>
      </w:r>
      <w:r>
        <w:rPr>
          <w:spacing w:val="-6"/>
        </w:rPr>
        <w:t> </w:t>
      </w:r>
      <w:r>
        <w:rPr/>
        <w:t>of</w:t>
      </w:r>
      <w:r>
        <w:rPr>
          <w:spacing w:val="-7"/>
        </w:rPr>
        <w:t> </w:t>
      </w:r>
      <w:r>
        <w:rPr/>
        <w:t>KMRL,</w:t>
      </w:r>
      <w:r>
        <w:rPr>
          <w:spacing w:val="-10"/>
        </w:rPr>
        <w:t> </w:t>
      </w:r>
      <w:r>
        <w:rPr/>
        <w:t>from</w:t>
      </w:r>
      <w:r>
        <w:rPr>
          <w:spacing w:val="-10"/>
        </w:rPr>
        <w:t> </w:t>
      </w:r>
      <w:r>
        <w:rPr/>
        <w:t>JLN</w:t>
      </w:r>
      <w:r>
        <w:rPr>
          <w:spacing w:val="-10"/>
        </w:rPr>
        <w:t> </w:t>
      </w:r>
      <w:r>
        <w:rPr/>
        <w:t>Stadium</w:t>
      </w:r>
      <w:r>
        <w:rPr>
          <w:spacing w:val="-8"/>
        </w:rPr>
        <w:t> </w:t>
      </w:r>
      <w:r>
        <w:rPr/>
        <w:t>Metro</w:t>
      </w:r>
      <w:r>
        <w:rPr>
          <w:spacing w:val="-9"/>
        </w:rPr>
        <w:t> </w:t>
      </w:r>
      <w:r>
        <w:rPr/>
        <w:t>Station</w:t>
      </w:r>
      <w:r>
        <w:rPr>
          <w:spacing w:val="-9"/>
        </w:rPr>
        <w:t> </w:t>
      </w:r>
      <w:r>
        <w:rPr/>
        <w:t>to</w:t>
      </w:r>
      <w:r>
        <w:rPr>
          <w:spacing w:val="-9"/>
        </w:rPr>
        <w:t> </w:t>
      </w:r>
      <w:r>
        <w:rPr/>
        <w:t>Info Park covering approx. 11 km and having 11 stations has commenced and for the same and for the same KMRL intends to fill up the following post :-</w:t>
      </w:r>
    </w:p>
    <w:p>
      <w:pPr>
        <w:pStyle w:val="Heading1"/>
        <w:numPr>
          <w:ilvl w:val="0"/>
          <w:numId w:val="1"/>
        </w:numPr>
        <w:tabs>
          <w:tab w:pos="741" w:val="left" w:leader="none"/>
        </w:tabs>
        <w:spacing w:line="240" w:lineRule="auto" w:before="158" w:after="0"/>
        <w:ind w:left="741" w:right="0" w:hanging="358"/>
        <w:jc w:val="left"/>
      </w:pPr>
      <w:r>
        <w:rPr/>
        <w:t>Junior</w:t>
      </w:r>
      <w:r>
        <w:rPr>
          <w:spacing w:val="-1"/>
        </w:rPr>
        <w:t> </w:t>
      </w:r>
      <w:r>
        <w:rPr/>
        <w:t>Engineer</w:t>
      </w:r>
      <w:r>
        <w:rPr>
          <w:spacing w:val="-1"/>
        </w:rPr>
        <w:t> </w:t>
      </w:r>
      <w:r>
        <w:rPr/>
        <w:t>(S1)/ Assistant</w:t>
      </w:r>
      <w:r>
        <w:rPr>
          <w:spacing w:val="-2"/>
        </w:rPr>
        <w:t> </w:t>
      </w:r>
      <w:r>
        <w:rPr/>
        <w:t>Section</w:t>
      </w:r>
      <w:r>
        <w:rPr>
          <w:spacing w:val="-3"/>
        </w:rPr>
        <w:t> </w:t>
      </w:r>
      <w:r>
        <w:rPr/>
        <w:t>Engineer (S2)</w:t>
      </w:r>
      <w:r>
        <w:rPr>
          <w:spacing w:val="-4"/>
        </w:rPr>
        <w:t> </w:t>
      </w:r>
      <w:r>
        <w:rPr/>
        <w:t>in </w:t>
      </w:r>
      <w:r>
        <w:rPr>
          <w:spacing w:val="-2"/>
        </w:rPr>
        <w:t>Track</w:t>
      </w:r>
    </w:p>
    <w:p>
      <w:pPr>
        <w:pStyle w:val="BodyText"/>
        <w:spacing w:before="2"/>
        <w:ind w:left="0" w:firstLine="0"/>
        <w:jc w:val="left"/>
        <w:rPr>
          <w:rFonts w:ascii="Arial"/>
          <w:b/>
          <w:sz w:val="16"/>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1"/>
        <w:gridCol w:w="4998"/>
      </w:tblGrid>
      <w:tr>
        <w:trPr>
          <w:trHeight w:val="506" w:hRule="atLeast"/>
        </w:trPr>
        <w:tc>
          <w:tcPr>
            <w:tcW w:w="4021" w:type="dxa"/>
          </w:tcPr>
          <w:p>
            <w:pPr>
              <w:pStyle w:val="TableParagraph"/>
              <w:rPr>
                <w:rFonts w:ascii="Arial"/>
                <w:b/>
                <w:sz w:val="22"/>
              </w:rPr>
            </w:pPr>
            <w:r>
              <w:rPr>
                <w:rFonts w:ascii="Arial"/>
                <w:b/>
                <w:sz w:val="22"/>
              </w:rPr>
              <w:t>Name</w:t>
            </w:r>
            <w:r>
              <w:rPr>
                <w:rFonts w:ascii="Arial"/>
                <w:b/>
                <w:spacing w:val="-3"/>
                <w:sz w:val="22"/>
              </w:rPr>
              <w:t> </w:t>
            </w:r>
            <w:r>
              <w:rPr>
                <w:rFonts w:ascii="Arial"/>
                <w:b/>
                <w:sz w:val="22"/>
              </w:rPr>
              <w:t>of</w:t>
            </w:r>
            <w:r>
              <w:rPr>
                <w:rFonts w:ascii="Arial"/>
                <w:b/>
                <w:spacing w:val="-2"/>
                <w:sz w:val="22"/>
              </w:rPr>
              <w:t> </w:t>
            </w:r>
            <w:r>
              <w:rPr>
                <w:rFonts w:ascii="Arial"/>
                <w:b/>
                <w:sz w:val="22"/>
              </w:rPr>
              <w:t>the</w:t>
            </w:r>
            <w:r>
              <w:rPr>
                <w:rFonts w:ascii="Arial"/>
                <w:b/>
                <w:spacing w:val="-3"/>
                <w:sz w:val="22"/>
              </w:rPr>
              <w:t> </w:t>
            </w:r>
            <w:r>
              <w:rPr>
                <w:rFonts w:ascii="Arial"/>
                <w:b/>
                <w:spacing w:val="-4"/>
                <w:sz w:val="22"/>
              </w:rPr>
              <w:t>Post</w:t>
            </w:r>
          </w:p>
        </w:tc>
        <w:tc>
          <w:tcPr>
            <w:tcW w:w="4998" w:type="dxa"/>
          </w:tcPr>
          <w:p>
            <w:pPr>
              <w:pStyle w:val="TableParagraph"/>
              <w:rPr>
                <w:rFonts w:ascii="Arial" w:hAnsi="Arial"/>
                <w:b/>
                <w:sz w:val="22"/>
              </w:rPr>
            </w:pPr>
            <w:r>
              <w:rPr>
                <w:sz w:val="22"/>
              </w:rPr>
              <w:t>Junior</w:t>
            </w:r>
            <w:r>
              <w:rPr>
                <w:spacing w:val="-3"/>
                <w:sz w:val="22"/>
              </w:rPr>
              <w:t> </w:t>
            </w:r>
            <w:r>
              <w:rPr>
                <w:sz w:val="22"/>
              </w:rPr>
              <w:t>Engineer</w:t>
            </w:r>
            <w:r>
              <w:rPr>
                <w:spacing w:val="-2"/>
                <w:sz w:val="22"/>
              </w:rPr>
              <w:t> </w:t>
            </w:r>
            <w:r>
              <w:rPr>
                <w:sz w:val="22"/>
              </w:rPr>
              <w:t>–</w:t>
            </w:r>
            <w:r>
              <w:rPr>
                <w:spacing w:val="-7"/>
                <w:sz w:val="22"/>
              </w:rPr>
              <w:t> </w:t>
            </w:r>
            <w:r>
              <w:rPr>
                <w:sz w:val="22"/>
              </w:rPr>
              <w:t>Track</w:t>
            </w:r>
            <w:r>
              <w:rPr>
                <w:spacing w:val="-3"/>
                <w:sz w:val="22"/>
              </w:rPr>
              <w:t> </w:t>
            </w:r>
            <w:r>
              <w:rPr>
                <w:sz w:val="22"/>
              </w:rPr>
              <w:t>(S1)</w:t>
            </w:r>
            <w:r>
              <w:rPr>
                <w:spacing w:val="-3"/>
                <w:sz w:val="22"/>
              </w:rPr>
              <w:t> </w:t>
            </w:r>
            <w:r>
              <w:rPr>
                <w:rFonts w:ascii="Arial" w:hAnsi="Arial"/>
                <w:b/>
                <w:spacing w:val="-5"/>
                <w:sz w:val="22"/>
              </w:rPr>
              <w:t>OR</w:t>
            </w:r>
          </w:p>
          <w:p>
            <w:pPr>
              <w:pStyle w:val="TableParagraph"/>
              <w:spacing w:line="237" w:lineRule="exact" w:before="1"/>
              <w:rPr>
                <w:sz w:val="22"/>
              </w:rPr>
            </w:pPr>
            <w:r>
              <w:rPr>
                <w:sz w:val="22"/>
              </w:rPr>
              <w:t>Assistant</w:t>
            </w:r>
            <w:r>
              <w:rPr>
                <w:spacing w:val="-7"/>
                <w:sz w:val="22"/>
              </w:rPr>
              <w:t> </w:t>
            </w:r>
            <w:r>
              <w:rPr>
                <w:sz w:val="22"/>
              </w:rPr>
              <w:t>Section</w:t>
            </w:r>
            <w:r>
              <w:rPr>
                <w:spacing w:val="-5"/>
                <w:sz w:val="22"/>
              </w:rPr>
              <w:t> </w:t>
            </w:r>
            <w:r>
              <w:rPr>
                <w:sz w:val="22"/>
              </w:rPr>
              <w:t>Engineer</w:t>
            </w:r>
            <w:r>
              <w:rPr>
                <w:spacing w:val="-2"/>
                <w:sz w:val="22"/>
              </w:rPr>
              <w:t> </w:t>
            </w:r>
            <w:r>
              <w:rPr>
                <w:sz w:val="22"/>
              </w:rPr>
              <w:t>–</w:t>
            </w:r>
            <w:r>
              <w:rPr>
                <w:spacing w:val="-9"/>
                <w:sz w:val="22"/>
              </w:rPr>
              <w:t> </w:t>
            </w:r>
            <w:r>
              <w:rPr>
                <w:sz w:val="22"/>
              </w:rPr>
              <w:t>Track</w:t>
            </w:r>
            <w:r>
              <w:rPr>
                <w:spacing w:val="-4"/>
                <w:sz w:val="22"/>
              </w:rPr>
              <w:t> (S2)</w:t>
            </w:r>
          </w:p>
        </w:tc>
      </w:tr>
      <w:tr>
        <w:trPr>
          <w:trHeight w:val="412" w:hRule="atLeast"/>
        </w:trPr>
        <w:tc>
          <w:tcPr>
            <w:tcW w:w="4021" w:type="dxa"/>
          </w:tcPr>
          <w:p>
            <w:pPr>
              <w:pStyle w:val="TableParagraph"/>
              <w:rPr>
                <w:rFonts w:ascii="Arial"/>
                <w:b/>
                <w:sz w:val="22"/>
              </w:rPr>
            </w:pPr>
            <w:r>
              <w:rPr>
                <w:rFonts w:ascii="Arial"/>
                <w:b/>
                <w:sz w:val="22"/>
              </w:rPr>
              <w:t>Total no.</w:t>
            </w:r>
            <w:r>
              <w:rPr>
                <w:rFonts w:ascii="Arial"/>
                <w:b/>
                <w:spacing w:val="-3"/>
                <w:sz w:val="22"/>
              </w:rPr>
              <w:t> </w:t>
            </w:r>
            <w:r>
              <w:rPr>
                <w:rFonts w:ascii="Arial"/>
                <w:b/>
                <w:sz w:val="22"/>
              </w:rPr>
              <w:t>of</w:t>
            </w:r>
            <w:r>
              <w:rPr>
                <w:rFonts w:ascii="Arial"/>
                <w:b/>
                <w:spacing w:val="-2"/>
                <w:sz w:val="22"/>
              </w:rPr>
              <w:t> </w:t>
            </w:r>
            <w:r>
              <w:rPr>
                <w:rFonts w:ascii="Arial"/>
                <w:b/>
                <w:spacing w:val="-4"/>
                <w:sz w:val="22"/>
              </w:rPr>
              <w:t>Posts</w:t>
            </w:r>
          </w:p>
        </w:tc>
        <w:tc>
          <w:tcPr>
            <w:tcW w:w="4998" w:type="dxa"/>
          </w:tcPr>
          <w:p>
            <w:pPr>
              <w:pStyle w:val="TableParagraph"/>
              <w:rPr>
                <w:rFonts w:ascii="Arial"/>
                <w:b/>
                <w:sz w:val="22"/>
              </w:rPr>
            </w:pPr>
            <w:r>
              <w:rPr>
                <w:rFonts w:ascii="Arial"/>
                <w:b/>
                <w:spacing w:val="-5"/>
                <w:sz w:val="22"/>
              </w:rPr>
              <w:t>One</w:t>
            </w:r>
          </w:p>
        </w:tc>
      </w:tr>
      <w:tr>
        <w:trPr>
          <w:trHeight w:val="506" w:hRule="atLeast"/>
        </w:trPr>
        <w:tc>
          <w:tcPr>
            <w:tcW w:w="4021" w:type="dxa"/>
          </w:tcPr>
          <w:p>
            <w:pPr>
              <w:pStyle w:val="TableParagraph"/>
              <w:rPr>
                <w:rFonts w:ascii="Arial"/>
                <w:b/>
                <w:sz w:val="22"/>
              </w:rPr>
            </w:pPr>
            <w:r>
              <w:rPr>
                <w:rFonts w:ascii="Arial"/>
                <w:b/>
                <w:sz w:val="22"/>
              </w:rPr>
              <w:t>Grade/</w:t>
            </w:r>
            <w:r>
              <w:rPr>
                <w:rFonts w:ascii="Arial"/>
                <w:b/>
                <w:spacing w:val="-1"/>
                <w:sz w:val="22"/>
              </w:rPr>
              <w:t> </w:t>
            </w:r>
            <w:r>
              <w:rPr>
                <w:rFonts w:ascii="Arial"/>
                <w:b/>
                <w:sz w:val="22"/>
              </w:rPr>
              <w:t>Pay</w:t>
            </w:r>
            <w:r>
              <w:rPr>
                <w:rFonts w:ascii="Arial"/>
                <w:b/>
                <w:spacing w:val="-7"/>
                <w:sz w:val="22"/>
              </w:rPr>
              <w:t> </w:t>
            </w:r>
            <w:r>
              <w:rPr>
                <w:rFonts w:ascii="Arial"/>
                <w:b/>
                <w:spacing w:val="-4"/>
                <w:sz w:val="22"/>
              </w:rPr>
              <w:t>scale</w:t>
            </w:r>
          </w:p>
        </w:tc>
        <w:tc>
          <w:tcPr>
            <w:tcW w:w="4998" w:type="dxa"/>
          </w:tcPr>
          <w:p>
            <w:pPr>
              <w:pStyle w:val="TableParagraph"/>
              <w:spacing w:line="254" w:lineRule="exact"/>
              <w:ind w:right="2345"/>
              <w:rPr>
                <w:sz w:val="22"/>
              </w:rPr>
            </w:pPr>
            <w:r>
              <w:rPr>
                <w:sz w:val="22"/>
              </w:rPr>
              <w:t>S1Rs 33750-94400 (IDA) S2,</w:t>
            </w:r>
            <w:r>
              <w:rPr>
                <w:spacing w:val="-16"/>
                <w:sz w:val="22"/>
              </w:rPr>
              <w:t> </w:t>
            </w:r>
            <w:r>
              <w:rPr>
                <w:sz w:val="22"/>
              </w:rPr>
              <w:t>Rs.35000-99700(IDA)</w:t>
            </w:r>
          </w:p>
        </w:tc>
      </w:tr>
      <w:tr>
        <w:trPr>
          <w:trHeight w:val="755" w:hRule="atLeast"/>
        </w:trPr>
        <w:tc>
          <w:tcPr>
            <w:tcW w:w="4021" w:type="dxa"/>
          </w:tcPr>
          <w:p>
            <w:pPr>
              <w:pStyle w:val="TableParagraph"/>
              <w:spacing w:line="246" w:lineRule="exact"/>
              <w:rPr>
                <w:rFonts w:ascii="Arial"/>
                <w:b/>
                <w:sz w:val="22"/>
              </w:rPr>
            </w:pPr>
            <w:r>
              <w:rPr>
                <w:rFonts w:ascii="Arial"/>
                <w:b/>
                <w:sz w:val="22"/>
              </w:rPr>
              <w:t>Type</w:t>
            </w:r>
            <w:r>
              <w:rPr>
                <w:rFonts w:ascii="Arial"/>
                <w:b/>
                <w:spacing w:val="-2"/>
                <w:sz w:val="22"/>
              </w:rPr>
              <w:t> </w:t>
            </w:r>
            <w:r>
              <w:rPr>
                <w:rFonts w:ascii="Arial"/>
                <w:b/>
                <w:sz w:val="22"/>
              </w:rPr>
              <w:t>of</w:t>
            </w:r>
            <w:r>
              <w:rPr>
                <w:rFonts w:ascii="Arial"/>
                <w:b/>
                <w:spacing w:val="-1"/>
                <w:sz w:val="22"/>
              </w:rPr>
              <w:t> </w:t>
            </w:r>
            <w:r>
              <w:rPr>
                <w:rFonts w:ascii="Arial"/>
                <w:b/>
                <w:spacing w:val="-2"/>
                <w:sz w:val="22"/>
              </w:rPr>
              <w:t>Recruitment</w:t>
            </w:r>
          </w:p>
        </w:tc>
        <w:tc>
          <w:tcPr>
            <w:tcW w:w="4998" w:type="dxa"/>
          </w:tcPr>
          <w:p>
            <w:pPr>
              <w:pStyle w:val="TableParagraph"/>
              <w:rPr>
                <w:sz w:val="22"/>
              </w:rPr>
            </w:pPr>
            <w:r>
              <w:rPr>
                <w:sz w:val="22"/>
              </w:rPr>
              <w:t>On</w:t>
            </w:r>
            <w:r>
              <w:rPr>
                <w:spacing w:val="-4"/>
                <w:sz w:val="22"/>
              </w:rPr>
              <w:t> </w:t>
            </w:r>
            <w:r>
              <w:rPr>
                <w:sz w:val="22"/>
              </w:rPr>
              <w:t>contract</w:t>
            </w:r>
            <w:r>
              <w:rPr>
                <w:spacing w:val="-4"/>
                <w:sz w:val="22"/>
              </w:rPr>
              <w:t> </w:t>
            </w:r>
            <w:r>
              <w:rPr>
                <w:sz w:val="22"/>
              </w:rPr>
              <w:t>basis</w:t>
            </w:r>
            <w:r>
              <w:rPr>
                <w:spacing w:val="-5"/>
                <w:sz w:val="22"/>
              </w:rPr>
              <w:t> </w:t>
            </w:r>
            <w:r>
              <w:rPr>
                <w:sz w:val="22"/>
              </w:rPr>
              <w:t>for</w:t>
            </w:r>
            <w:r>
              <w:rPr>
                <w:spacing w:val="-5"/>
                <w:sz w:val="22"/>
              </w:rPr>
              <w:t> </w:t>
            </w:r>
            <w:r>
              <w:rPr>
                <w:sz w:val="22"/>
              </w:rPr>
              <w:t>a</w:t>
            </w:r>
            <w:r>
              <w:rPr>
                <w:spacing w:val="-3"/>
                <w:sz w:val="22"/>
              </w:rPr>
              <w:t> </w:t>
            </w:r>
            <w:r>
              <w:rPr>
                <w:sz w:val="22"/>
              </w:rPr>
              <w:t>period</w:t>
            </w:r>
            <w:r>
              <w:rPr>
                <w:spacing w:val="-4"/>
                <w:sz w:val="22"/>
              </w:rPr>
              <w:t> </w:t>
            </w:r>
            <w:r>
              <w:rPr>
                <w:sz w:val="22"/>
              </w:rPr>
              <w:t>of</w:t>
            </w:r>
            <w:r>
              <w:rPr>
                <w:spacing w:val="-1"/>
                <w:sz w:val="22"/>
              </w:rPr>
              <w:t> </w:t>
            </w:r>
            <w:r>
              <w:rPr>
                <w:sz w:val="22"/>
              </w:rPr>
              <w:t>three</w:t>
            </w:r>
            <w:r>
              <w:rPr>
                <w:spacing w:val="-3"/>
                <w:sz w:val="22"/>
              </w:rPr>
              <w:t> </w:t>
            </w:r>
            <w:r>
              <w:rPr>
                <w:spacing w:val="-4"/>
                <w:sz w:val="22"/>
              </w:rPr>
              <w:t>years</w:t>
            </w:r>
          </w:p>
          <w:p>
            <w:pPr>
              <w:pStyle w:val="TableParagraph"/>
              <w:spacing w:line="252" w:lineRule="exact"/>
              <w:rPr>
                <w:sz w:val="22"/>
              </w:rPr>
            </w:pPr>
            <w:r>
              <w:rPr>
                <w:sz w:val="22"/>
              </w:rPr>
              <w:t>extendable for further period of two years based on</w:t>
            </w:r>
            <w:r>
              <w:rPr>
                <w:spacing w:val="-7"/>
                <w:sz w:val="22"/>
              </w:rPr>
              <w:t> </w:t>
            </w:r>
            <w:r>
              <w:rPr>
                <w:sz w:val="22"/>
              </w:rPr>
              <w:t>the</w:t>
            </w:r>
            <w:r>
              <w:rPr>
                <w:spacing w:val="-9"/>
                <w:sz w:val="22"/>
              </w:rPr>
              <w:t> </w:t>
            </w:r>
            <w:r>
              <w:rPr>
                <w:sz w:val="22"/>
              </w:rPr>
              <w:t>satisfactory</w:t>
            </w:r>
            <w:r>
              <w:rPr>
                <w:spacing w:val="-9"/>
                <w:sz w:val="22"/>
              </w:rPr>
              <w:t> </w:t>
            </w:r>
            <w:r>
              <w:rPr>
                <w:sz w:val="22"/>
              </w:rPr>
              <w:t>performance</w:t>
            </w:r>
            <w:r>
              <w:rPr>
                <w:spacing w:val="-7"/>
                <w:sz w:val="22"/>
              </w:rPr>
              <w:t> </w:t>
            </w:r>
            <w:r>
              <w:rPr>
                <w:sz w:val="22"/>
              </w:rPr>
              <w:t>and</w:t>
            </w:r>
            <w:r>
              <w:rPr>
                <w:spacing w:val="-9"/>
                <w:sz w:val="22"/>
              </w:rPr>
              <w:t> </w:t>
            </w:r>
            <w:r>
              <w:rPr>
                <w:sz w:val="22"/>
              </w:rPr>
              <w:t>requirement</w:t>
            </w:r>
          </w:p>
        </w:tc>
      </w:tr>
      <w:tr>
        <w:trPr>
          <w:trHeight w:val="760" w:hRule="atLeast"/>
        </w:trPr>
        <w:tc>
          <w:tcPr>
            <w:tcW w:w="4021" w:type="dxa"/>
          </w:tcPr>
          <w:p>
            <w:pPr>
              <w:pStyle w:val="TableParagraph"/>
              <w:spacing w:line="250" w:lineRule="exact"/>
              <w:rPr>
                <w:rFonts w:ascii="Arial"/>
                <w:b/>
                <w:sz w:val="22"/>
              </w:rPr>
            </w:pPr>
            <w:r>
              <w:rPr>
                <w:rFonts w:ascii="Arial"/>
                <w:b/>
                <w:spacing w:val="-2"/>
                <w:sz w:val="22"/>
              </w:rPr>
              <w:t>Qualification</w:t>
            </w:r>
          </w:p>
        </w:tc>
        <w:tc>
          <w:tcPr>
            <w:tcW w:w="4998" w:type="dxa"/>
          </w:tcPr>
          <w:p>
            <w:pPr>
              <w:pStyle w:val="TableParagraph"/>
              <w:spacing w:line="252" w:lineRule="exact"/>
              <w:ind w:right="184"/>
              <w:rPr>
                <w:sz w:val="22"/>
              </w:rPr>
            </w:pPr>
            <w:r>
              <w:rPr>
                <w:sz w:val="22"/>
              </w:rPr>
              <w:t>B.Tech/B.E</w:t>
            </w:r>
            <w:r>
              <w:rPr>
                <w:spacing w:val="-7"/>
                <w:sz w:val="22"/>
              </w:rPr>
              <w:t> </w:t>
            </w:r>
            <w:r>
              <w:rPr>
                <w:sz w:val="22"/>
              </w:rPr>
              <w:t>or</w:t>
            </w:r>
            <w:r>
              <w:rPr>
                <w:spacing w:val="-9"/>
                <w:sz w:val="22"/>
              </w:rPr>
              <w:t> </w:t>
            </w:r>
            <w:r>
              <w:rPr>
                <w:sz w:val="22"/>
              </w:rPr>
              <w:t>Three</w:t>
            </w:r>
            <w:r>
              <w:rPr>
                <w:spacing w:val="-7"/>
                <w:sz w:val="22"/>
              </w:rPr>
              <w:t> </w:t>
            </w:r>
            <w:r>
              <w:rPr>
                <w:sz w:val="22"/>
              </w:rPr>
              <w:t>Year</w:t>
            </w:r>
            <w:r>
              <w:rPr>
                <w:spacing w:val="-3"/>
                <w:sz w:val="22"/>
              </w:rPr>
              <w:t> </w:t>
            </w:r>
            <w:r>
              <w:rPr>
                <w:sz w:val="22"/>
              </w:rPr>
              <w:t>Diploma</w:t>
            </w:r>
            <w:r>
              <w:rPr>
                <w:spacing w:val="40"/>
                <w:sz w:val="22"/>
              </w:rPr>
              <w:t> </w:t>
            </w:r>
            <w:r>
              <w:rPr>
                <w:sz w:val="22"/>
              </w:rPr>
              <w:t>in</w:t>
            </w:r>
            <w:r>
              <w:rPr>
                <w:spacing w:val="-5"/>
                <w:sz w:val="22"/>
              </w:rPr>
              <w:t> </w:t>
            </w:r>
            <w:r>
              <w:rPr>
                <w:sz w:val="22"/>
              </w:rPr>
              <w:t>Civil Engineering from a recognized </w:t>
            </w:r>
            <w:r>
              <w:rPr>
                <w:spacing w:val="-2"/>
                <w:sz w:val="22"/>
              </w:rPr>
              <w:t>university/Institute</w:t>
            </w:r>
          </w:p>
        </w:tc>
      </w:tr>
      <w:tr>
        <w:trPr>
          <w:trHeight w:val="3864" w:hRule="atLeast"/>
        </w:trPr>
        <w:tc>
          <w:tcPr>
            <w:tcW w:w="4021" w:type="dxa"/>
          </w:tcPr>
          <w:p>
            <w:pPr>
              <w:pStyle w:val="TableParagraph"/>
              <w:rPr>
                <w:rFonts w:ascii="Arial"/>
                <w:b/>
                <w:sz w:val="22"/>
              </w:rPr>
            </w:pPr>
            <w:r>
              <w:rPr>
                <w:rFonts w:ascii="Arial"/>
                <w:b/>
                <w:spacing w:val="-2"/>
                <w:sz w:val="22"/>
              </w:rPr>
              <w:t>Experience</w:t>
            </w:r>
          </w:p>
        </w:tc>
        <w:tc>
          <w:tcPr>
            <w:tcW w:w="4998" w:type="dxa"/>
          </w:tcPr>
          <w:p>
            <w:pPr>
              <w:pStyle w:val="TableParagraph"/>
              <w:spacing w:line="244" w:lineRule="auto"/>
              <w:rPr>
                <w:sz w:val="22"/>
              </w:rPr>
            </w:pPr>
            <w:r>
              <w:rPr>
                <w:sz w:val="22"/>
              </w:rPr>
              <w:t>For</w:t>
            </w:r>
            <w:r>
              <w:rPr>
                <w:spacing w:val="-4"/>
                <w:sz w:val="22"/>
              </w:rPr>
              <w:t> </w:t>
            </w:r>
            <w:r>
              <w:rPr>
                <w:sz w:val="22"/>
              </w:rPr>
              <w:t>Junior</w:t>
            </w:r>
            <w:r>
              <w:rPr>
                <w:spacing w:val="-6"/>
                <w:sz w:val="22"/>
              </w:rPr>
              <w:t> </w:t>
            </w:r>
            <w:r>
              <w:rPr>
                <w:sz w:val="22"/>
              </w:rPr>
              <w:t>Engineer</w:t>
            </w:r>
            <w:r>
              <w:rPr>
                <w:spacing w:val="-5"/>
                <w:sz w:val="22"/>
              </w:rPr>
              <w:t> </w:t>
            </w:r>
            <w:r>
              <w:rPr>
                <w:sz w:val="22"/>
              </w:rPr>
              <w:t>-</w:t>
            </w:r>
            <w:r>
              <w:rPr>
                <w:spacing w:val="-4"/>
                <w:sz w:val="22"/>
              </w:rPr>
              <w:t> </w:t>
            </w:r>
            <w:r>
              <w:rPr>
                <w:sz w:val="22"/>
              </w:rPr>
              <w:t>Minimum</w:t>
            </w:r>
            <w:r>
              <w:rPr>
                <w:spacing w:val="-4"/>
                <w:sz w:val="22"/>
              </w:rPr>
              <w:t> </w:t>
            </w:r>
            <w:r>
              <w:rPr>
                <w:sz w:val="22"/>
              </w:rPr>
              <w:t>3</w:t>
            </w:r>
            <w:r>
              <w:rPr>
                <w:spacing w:val="-7"/>
                <w:sz w:val="22"/>
              </w:rPr>
              <w:t> </w:t>
            </w:r>
            <w:r>
              <w:rPr>
                <w:sz w:val="22"/>
              </w:rPr>
              <w:t>Years</w:t>
            </w:r>
            <w:r>
              <w:rPr>
                <w:spacing w:val="-4"/>
                <w:sz w:val="22"/>
              </w:rPr>
              <w:t> </w:t>
            </w:r>
            <w:r>
              <w:rPr>
                <w:sz w:val="22"/>
              </w:rPr>
              <w:t>of</w:t>
            </w:r>
            <w:r>
              <w:rPr>
                <w:spacing w:val="-4"/>
                <w:sz w:val="22"/>
              </w:rPr>
              <w:t> </w:t>
            </w:r>
            <w:r>
              <w:rPr>
                <w:sz w:val="22"/>
              </w:rPr>
              <w:t>Post Qualification experience in installation of track, quality</w:t>
            </w:r>
            <w:r>
              <w:rPr>
                <w:spacing w:val="-8"/>
                <w:sz w:val="22"/>
              </w:rPr>
              <w:t> </w:t>
            </w:r>
            <w:r>
              <w:rPr>
                <w:sz w:val="22"/>
              </w:rPr>
              <w:t>and</w:t>
            </w:r>
            <w:r>
              <w:rPr>
                <w:spacing w:val="-6"/>
                <w:sz w:val="22"/>
              </w:rPr>
              <w:t> </w:t>
            </w:r>
            <w:r>
              <w:rPr>
                <w:sz w:val="22"/>
              </w:rPr>
              <w:t>inspection</w:t>
            </w:r>
            <w:r>
              <w:rPr>
                <w:spacing w:val="-6"/>
                <w:sz w:val="22"/>
              </w:rPr>
              <w:t> </w:t>
            </w:r>
            <w:r>
              <w:rPr>
                <w:sz w:val="22"/>
              </w:rPr>
              <w:t>of</w:t>
            </w:r>
            <w:r>
              <w:rPr>
                <w:spacing w:val="-7"/>
                <w:sz w:val="22"/>
              </w:rPr>
              <w:t> </w:t>
            </w:r>
            <w:r>
              <w:rPr>
                <w:sz w:val="22"/>
              </w:rPr>
              <w:t>track</w:t>
            </w:r>
            <w:r>
              <w:rPr>
                <w:spacing w:val="-5"/>
                <w:sz w:val="22"/>
              </w:rPr>
              <w:t> </w:t>
            </w:r>
            <w:r>
              <w:rPr>
                <w:sz w:val="22"/>
              </w:rPr>
              <w:t>components</w:t>
            </w:r>
            <w:r>
              <w:rPr>
                <w:spacing w:val="-7"/>
                <w:sz w:val="22"/>
              </w:rPr>
              <w:t> </w:t>
            </w:r>
            <w:r>
              <w:rPr>
                <w:sz w:val="22"/>
              </w:rPr>
              <w:t>and knowledge of</w:t>
            </w:r>
            <w:r>
              <w:rPr>
                <w:spacing w:val="40"/>
                <w:sz w:val="22"/>
              </w:rPr>
              <w:t> </w:t>
            </w:r>
            <w:r>
              <w:rPr>
                <w:sz w:val="22"/>
              </w:rPr>
              <w:t>curve geometry, installation of turnouts</w:t>
            </w:r>
            <w:r>
              <w:rPr>
                <w:spacing w:val="-5"/>
                <w:sz w:val="22"/>
              </w:rPr>
              <w:t> </w:t>
            </w:r>
            <w:r>
              <w:rPr>
                <w:sz w:val="22"/>
              </w:rPr>
              <w:t>in</w:t>
            </w:r>
            <w:r>
              <w:rPr>
                <w:spacing w:val="-5"/>
                <w:sz w:val="22"/>
              </w:rPr>
              <w:t> </w:t>
            </w:r>
            <w:r>
              <w:rPr>
                <w:sz w:val="22"/>
              </w:rPr>
              <w:t>Metro/</w:t>
            </w:r>
            <w:r>
              <w:rPr>
                <w:spacing w:val="-4"/>
                <w:sz w:val="22"/>
              </w:rPr>
              <w:t> </w:t>
            </w:r>
            <w:r>
              <w:rPr>
                <w:sz w:val="22"/>
              </w:rPr>
              <w:t>Railway/</w:t>
            </w:r>
            <w:r>
              <w:rPr>
                <w:spacing w:val="-4"/>
                <w:sz w:val="22"/>
              </w:rPr>
              <w:t> </w:t>
            </w:r>
            <w:r>
              <w:rPr>
                <w:sz w:val="22"/>
              </w:rPr>
              <w:t>Railway</w:t>
            </w:r>
            <w:r>
              <w:rPr>
                <w:spacing w:val="-7"/>
                <w:sz w:val="22"/>
              </w:rPr>
              <w:t> </w:t>
            </w:r>
            <w:r>
              <w:rPr>
                <w:sz w:val="22"/>
              </w:rPr>
              <w:t>Associated </w:t>
            </w:r>
            <w:r>
              <w:rPr>
                <w:spacing w:val="-2"/>
                <w:sz w:val="22"/>
              </w:rPr>
              <w:t>Industry</w:t>
            </w:r>
          </w:p>
          <w:p>
            <w:pPr>
              <w:pStyle w:val="TableParagraph"/>
              <w:spacing w:line="244" w:lineRule="auto"/>
              <w:ind w:right="102" w:firstLine="62"/>
              <w:rPr>
                <w:sz w:val="22"/>
              </w:rPr>
            </w:pPr>
            <w:r>
              <w:rPr>
                <w:sz w:val="22"/>
              </w:rPr>
              <w:t>For</w:t>
            </w:r>
            <w:r>
              <w:rPr>
                <w:spacing w:val="-6"/>
                <w:sz w:val="22"/>
              </w:rPr>
              <w:t> </w:t>
            </w:r>
            <w:r>
              <w:rPr>
                <w:sz w:val="22"/>
              </w:rPr>
              <w:t>Asst.</w:t>
            </w:r>
            <w:r>
              <w:rPr>
                <w:spacing w:val="-3"/>
                <w:sz w:val="22"/>
              </w:rPr>
              <w:t> </w:t>
            </w:r>
            <w:r>
              <w:rPr>
                <w:sz w:val="22"/>
              </w:rPr>
              <w:t>Section</w:t>
            </w:r>
            <w:r>
              <w:rPr>
                <w:spacing w:val="-5"/>
                <w:sz w:val="22"/>
              </w:rPr>
              <w:t> </w:t>
            </w:r>
            <w:r>
              <w:rPr>
                <w:sz w:val="22"/>
              </w:rPr>
              <w:t>Engineer-</w:t>
            </w:r>
            <w:r>
              <w:rPr>
                <w:spacing w:val="-6"/>
                <w:sz w:val="22"/>
              </w:rPr>
              <w:t> </w:t>
            </w:r>
            <w:r>
              <w:rPr>
                <w:sz w:val="22"/>
              </w:rPr>
              <w:t>Minimum</w:t>
            </w:r>
            <w:r>
              <w:rPr>
                <w:spacing w:val="-3"/>
                <w:sz w:val="22"/>
              </w:rPr>
              <w:t> </w:t>
            </w:r>
            <w:r>
              <w:rPr>
                <w:sz w:val="22"/>
              </w:rPr>
              <w:t>5</w:t>
            </w:r>
            <w:r>
              <w:rPr>
                <w:spacing w:val="-6"/>
                <w:sz w:val="22"/>
              </w:rPr>
              <w:t> </w:t>
            </w:r>
            <w:r>
              <w:rPr>
                <w:sz w:val="22"/>
              </w:rPr>
              <w:t>Years</w:t>
            </w:r>
            <w:r>
              <w:rPr>
                <w:spacing w:val="-6"/>
                <w:sz w:val="22"/>
              </w:rPr>
              <w:t> </w:t>
            </w:r>
            <w:r>
              <w:rPr>
                <w:sz w:val="22"/>
              </w:rPr>
              <w:t>of post-qualification experience in installation of track,</w:t>
            </w:r>
            <w:r>
              <w:rPr>
                <w:spacing w:val="-4"/>
                <w:sz w:val="22"/>
              </w:rPr>
              <w:t> </w:t>
            </w:r>
            <w:r>
              <w:rPr>
                <w:sz w:val="22"/>
              </w:rPr>
              <w:t>quality</w:t>
            </w:r>
            <w:r>
              <w:rPr>
                <w:spacing w:val="-5"/>
                <w:sz w:val="22"/>
              </w:rPr>
              <w:t> </w:t>
            </w:r>
            <w:r>
              <w:rPr>
                <w:sz w:val="22"/>
              </w:rPr>
              <w:t>and</w:t>
            </w:r>
            <w:r>
              <w:rPr>
                <w:spacing w:val="-5"/>
                <w:sz w:val="22"/>
              </w:rPr>
              <w:t> </w:t>
            </w:r>
            <w:r>
              <w:rPr>
                <w:sz w:val="22"/>
              </w:rPr>
              <w:t>inspection</w:t>
            </w:r>
            <w:r>
              <w:rPr>
                <w:spacing w:val="-3"/>
                <w:sz w:val="22"/>
              </w:rPr>
              <w:t> </w:t>
            </w:r>
            <w:r>
              <w:rPr>
                <w:sz w:val="22"/>
              </w:rPr>
              <w:t>of</w:t>
            </w:r>
            <w:r>
              <w:rPr>
                <w:spacing w:val="-1"/>
                <w:sz w:val="22"/>
              </w:rPr>
              <w:t> </w:t>
            </w:r>
            <w:r>
              <w:rPr>
                <w:sz w:val="22"/>
              </w:rPr>
              <w:t>track</w:t>
            </w:r>
            <w:r>
              <w:rPr>
                <w:spacing w:val="-2"/>
                <w:sz w:val="22"/>
              </w:rPr>
              <w:t> </w:t>
            </w:r>
            <w:r>
              <w:rPr>
                <w:sz w:val="22"/>
              </w:rPr>
              <w:t>components and</w:t>
            </w:r>
            <w:r>
              <w:rPr>
                <w:spacing w:val="-8"/>
                <w:sz w:val="22"/>
              </w:rPr>
              <w:t> </w:t>
            </w:r>
            <w:r>
              <w:rPr>
                <w:sz w:val="22"/>
              </w:rPr>
              <w:t>knowledge</w:t>
            </w:r>
            <w:r>
              <w:rPr>
                <w:spacing w:val="-6"/>
                <w:sz w:val="22"/>
              </w:rPr>
              <w:t> </w:t>
            </w:r>
            <w:r>
              <w:rPr>
                <w:sz w:val="22"/>
              </w:rPr>
              <w:t>of</w:t>
            </w:r>
            <w:r>
              <w:rPr>
                <w:spacing w:val="40"/>
                <w:sz w:val="22"/>
              </w:rPr>
              <w:t> </w:t>
            </w:r>
            <w:r>
              <w:rPr>
                <w:sz w:val="22"/>
              </w:rPr>
              <w:t>curve</w:t>
            </w:r>
            <w:r>
              <w:rPr>
                <w:spacing w:val="-6"/>
                <w:sz w:val="22"/>
              </w:rPr>
              <w:t> </w:t>
            </w:r>
            <w:r>
              <w:rPr>
                <w:sz w:val="22"/>
              </w:rPr>
              <w:t>geometry,</w:t>
            </w:r>
            <w:r>
              <w:rPr>
                <w:spacing w:val="-4"/>
                <w:sz w:val="22"/>
              </w:rPr>
              <w:t> </w:t>
            </w:r>
            <w:r>
              <w:rPr>
                <w:sz w:val="22"/>
              </w:rPr>
              <w:t>installation</w:t>
            </w:r>
            <w:r>
              <w:rPr>
                <w:spacing w:val="-6"/>
                <w:sz w:val="22"/>
              </w:rPr>
              <w:t> </w:t>
            </w:r>
            <w:r>
              <w:rPr>
                <w:sz w:val="22"/>
              </w:rPr>
              <w:t>of turnouts in Metro/ Railway/ Railway Associated </w:t>
            </w:r>
            <w:r>
              <w:rPr>
                <w:spacing w:val="-2"/>
                <w:sz w:val="22"/>
              </w:rPr>
              <w:t>Industry</w:t>
            </w:r>
          </w:p>
          <w:p>
            <w:pPr>
              <w:pStyle w:val="TableParagraph"/>
              <w:spacing w:line="270" w:lineRule="atLeast" w:before="208"/>
              <w:ind w:right="184"/>
              <w:rPr>
                <w:sz w:val="22"/>
              </w:rPr>
            </w:pPr>
            <w:r>
              <w:rPr>
                <w:sz w:val="22"/>
              </w:rPr>
              <w:t>Candidates</w:t>
            </w:r>
            <w:r>
              <w:rPr>
                <w:spacing w:val="-8"/>
                <w:sz w:val="22"/>
              </w:rPr>
              <w:t> </w:t>
            </w:r>
            <w:r>
              <w:rPr>
                <w:sz w:val="22"/>
              </w:rPr>
              <w:t>with</w:t>
            </w:r>
            <w:r>
              <w:rPr>
                <w:spacing w:val="-8"/>
                <w:sz w:val="22"/>
              </w:rPr>
              <w:t> </w:t>
            </w:r>
            <w:r>
              <w:rPr>
                <w:sz w:val="22"/>
              </w:rPr>
              <w:t>experience</w:t>
            </w:r>
            <w:r>
              <w:rPr>
                <w:spacing w:val="-8"/>
                <w:sz w:val="22"/>
              </w:rPr>
              <w:t> </w:t>
            </w:r>
            <w:r>
              <w:rPr>
                <w:sz w:val="22"/>
              </w:rPr>
              <w:t>in</w:t>
            </w:r>
            <w:r>
              <w:rPr>
                <w:spacing w:val="-8"/>
                <w:sz w:val="22"/>
              </w:rPr>
              <w:t> </w:t>
            </w:r>
            <w:r>
              <w:rPr>
                <w:sz w:val="22"/>
              </w:rPr>
              <w:t>installation</w:t>
            </w:r>
            <w:r>
              <w:rPr>
                <w:spacing w:val="-8"/>
                <w:sz w:val="22"/>
              </w:rPr>
              <w:t> </w:t>
            </w:r>
            <w:r>
              <w:rPr>
                <w:sz w:val="22"/>
              </w:rPr>
              <w:t>of ballast less</w:t>
            </w:r>
            <w:r>
              <w:rPr>
                <w:spacing w:val="40"/>
                <w:sz w:val="22"/>
              </w:rPr>
              <w:t> </w:t>
            </w:r>
            <w:r>
              <w:rPr>
                <w:sz w:val="22"/>
              </w:rPr>
              <w:t>track (BLT) will be preferred.</w:t>
            </w:r>
          </w:p>
        </w:tc>
      </w:tr>
      <w:tr>
        <w:trPr>
          <w:trHeight w:val="757" w:hRule="atLeast"/>
        </w:trPr>
        <w:tc>
          <w:tcPr>
            <w:tcW w:w="4021" w:type="dxa"/>
          </w:tcPr>
          <w:p>
            <w:pPr>
              <w:pStyle w:val="TableParagraph"/>
              <w:rPr>
                <w:rFonts w:ascii="Arial"/>
                <w:b/>
                <w:sz w:val="22"/>
              </w:rPr>
            </w:pPr>
            <w:r>
              <w:rPr>
                <w:rFonts w:ascii="Arial"/>
                <w:b/>
                <w:sz w:val="22"/>
              </w:rPr>
              <w:t>Maximum</w:t>
            </w:r>
            <w:r>
              <w:rPr>
                <w:rFonts w:ascii="Arial"/>
                <w:b/>
                <w:spacing w:val="-8"/>
                <w:sz w:val="22"/>
              </w:rPr>
              <w:t> </w:t>
            </w:r>
            <w:r>
              <w:rPr>
                <w:rFonts w:ascii="Arial"/>
                <w:b/>
                <w:sz w:val="22"/>
              </w:rPr>
              <w:t>Age</w:t>
            </w:r>
            <w:r>
              <w:rPr>
                <w:rFonts w:ascii="Arial"/>
                <w:b/>
                <w:spacing w:val="-5"/>
                <w:sz w:val="22"/>
              </w:rPr>
              <w:t> </w:t>
            </w:r>
            <w:r>
              <w:rPr>
                <w:rFonts w:ascii="Arial"/>
                <w:b/>
                <w:spacing w:val="-2"/>
                <w:sz w:val="22"/>
              </w:rPr>
              <w:t>Limit</w:t>
            </w:r>
          </w:p>
          <w:p>
            <w:pPr>
              <w:pStyle w:val="TableParagraph"/>
              <w:spacing w:line="252" w:lineRule="exact"/>
              <w:rPr>
                <w:rFonts w:ascii="Arial"/>
                <w:b/>
                <w:sz w:val="22"/>
              </w:rPr>
            </w:pPr>
            <w:r>
              <w:rPr>
                <w:rFonts w:ascii="Arial"/>
                <w:b/>
                <w:sz w:val="22"/>
              </w:rPr>
              <w:t>(as</w:t>
            </w:r>
            <w:r>
              <w:rPr>
                <w:rFonts w:ascii="Arial"/>
                <w:b/>
                <w:spacing w:val="-2"/>
                <w:sz w:val="22"/>
              </w:rPr>
              <w:t> </w:t>
            </w:r>
            <w:r>
              <w:rPr>
                <w:rFonts w:ascii="Arial"/>
                <w:b/>
                <w:sz w:val="22"/>
              </w:rPr>
              <w:t>on</w:t>
            </w:r>
            <w:r>
              <w:rPr>
                <w:rFonts w:ascii="Arial"/>
                <w:b/>
                <w:spacing w:val="-5"/>
                <w:sz w:val="22"/>
              </w:rPr>
              <w:t> </w:t>
            </w:r>
            <w:r>
              <w:rPr>
                <w:rFonts w:ascii="Arial"/>
                <w:b/>
                <w:sz w:val="22"/>
              </w:rPr>
              <w:t>1st</w:t>
            </w:r>
            <w:r>
              <w:rPr>
                <w:rFonts w:ascii="Arial"/>
                <w:b/>
                <w:spacing w:val="-3"/>
                <w:sz w:val="22"/>
              </w:rPr>
              <w:t> </w:t>
            </w:r>
            <w:r>
              <w:rPr>
                <w:rFonts w:ascii="Arial"/>
                <w:b/>
                <w:sz w:val="22"/>
              </w:rPr>
              <w:t>September </w:t>
            </w:r>
            <w:r>
              <w:rPr>
                <w:rFonts w:ascii="Arial"/>
                <w:b/>
                <w:spacing w:val="-4"/>
                <w:sz w:val="22"/>
              </w:rPr>
              <w:t>2025)</w:t>
            </w:r>
          </w:p>
        </w:tc>
        <w:tc>
          <w:tcPr>
            <w:tcW w:w="4998" w:type="dxa"/>
          </w:tcPr>
          <w:p>
            <w:pPr>
              <w:pStyle w:val="TableParagraph"/>
              <w:spacing w:line="250" w:lineRule="exact"/>
              <w:rPr>
                <w:sz w:val="22"/>
              </w:rPr>
            </w:pPr>
            <w:r>
              <w:rPr>
                <w:sz w:val="22"/>
              </w:rPr>
              <w:t>30</w:t>
            </w:r>
            <w:r>
              <w:rPr>
                <w:spacing w:val="-3"/>
                <w:sz w:val="22"/>
              </w:rPr>
              <w:t> </w:t>
            </w:r>
            <w:r>
              <w:rPr>
                <w:sz w:val="22"/>
              </w:rPr>
              <w:t>Years</w:t>
            </w:r>
            <w:r>
              <w:rPr>
                <w:spacing w:val="-5"/>
                <w:sz w:val="22"/>
              </w:rPr>
              <w:t> </w:t>
            </w:r>
            <w:r>
              <w:rPr>
                <w:sz w:val="22"/>
              </w:rPr>
              <w:t>for</w:t>
            </w:r>
            <w:r>
              <w:rPr>
                <w:spacing w:val="-1"/>
                <w:sz w:val="22"/>
              </w:rPr>
              <w:t> </w:t>
            </w:r>
            <w:r>
              <w:rPr>
                <w:sz w:val="22"/>
              </w:rPr>
              <w:t>Junior</w:t>
            </w:r>
            <w:r>
              <w:rPr>
                <w:spacing w:val="-3"/>
                <w:sz w:val="22"/>
              </w:rPr>
              <w:t> </w:t>
            </w:r>
            <w:r>
              <w:rPr>
                <w:spacing w:val="-2"/>
                <w:sz w:val="22"/>
              </w:rPr>
              <w:t>Engineer/</w:t>
            </w:r>
          </w:p>
          <w:p>
            <w:pPr>
              <w:pStyle w:val="TableParagraph"/>
              <w:spacing w:line="254" w:lineRule="exact"/>
              <w:rPr>
                <w:sz w:val="22"/>
              </w:rPr>
            </w:pPr>
            <w:r>
              <w:rPr>
                <w:sz w:val="22"/>
              </w:rPr>
              <w:t>32 Years for Asst. Section Engineer (Age relaxation</w:t>
            </w:r>
            <w:r>
              <w:rPr>
                <w:spacing w:val="-7"/>
                <w:sz w:val="22"/>
              </w:rPr>
              <w:t> </w:t>
            </w:r>
            <w:r>
              <w:rPr>
                <w:sz w:val="22"/>
              </w:rPr>
              <w:t>applicable</w:t>
            </w:r>
            <w:r>
              <w:rPr>
                <w:spacing w:val="-7"/>
                <w:sz w:val="22"/>
              </w:rPr>
              <w:t> </w:t>
            </w:r>
            <w:r>
              <w:rPr>
                <w:sz w:val="22"/>
              </w:rPr>
              <w:t>as</w:t>
            </w:r>
            <w:r>
              <w:rPr>
                <w:spacing w:val="-6"/>
                <w:sz w:val="22"/>
              </w:rPr>
              <w:t> </w:t>
            </w:r>
            <w:r>
              <w:rPr>
                <w:sz w:val="22"/>
              </w:rPr>
              <w:t>per</w:t>
            </w:r>
            <w:r>
              <w:rPr>
                <w:spacing w:val="-8"/>
                <w:sz w:val="22"/>
              </w:rPr>
              <w:t> </w:t>
            </w:r>
            <w:r>
              <w:rPr>
                <w:sz w:val="22"/>
              </w:rPr>
              <w:t>reservation</w:t>
            </w:r>
            <w:r>
              <w:rPr>
                <w:spacing w:val="-9"/>
                <w:sz w:val="22"/>
              </w:rPr>
              <w:t> </w:t>
            </w:r>
            <w:r>
              <w:rPr>
                <w:sz w:val="22"/>
              </w:rPr>
              <w:t>rules)</w:t>
            </w:r>
          </w:p>
        </w:tc>
      </w:tr>
    </w:tbl>
    <w:p>
      <w:pPr>
        <w:pStyle w:val="TableParagraph"/>
        <w:spacing w:after="0" w:line="254" w:lineRule="exact"/>
        <w:rPr>
          <w:sz w:val="22"/>
        </w:rPr>
        <w:sectPr>
          <w:type w:val="continuous"/>
          <w:pgSz w:w="11910" w:h="16840"/>
          <w:pgMar w:top="1460" w:bottom="280" w:left="1417" w:right="1417"/>
        </w:sectPr>
      </w:pPr>
    </w:p>
    <w:p>
      <w:pPr>
        <w:spacing w:before="77"/>
        <w:ind w:left="23" w:right="0" w:firstLine="0"/>
        <w:jc w:val="left"/>
        <w:rPr>
          <w:rFonts w:ascii="Arial"/>
          <w:b/>
          <w:sz w:val="24"/>
        </w:rPr>
      </w:pPr>
      <w:r>
        <w:rPr>
          <w:rFonts w:ascii="Arial"/>
          <w:b/>
          <w:sz w:val="24"/>
        </w:rPr>
        <w:t>General</w:t>
      </w:r>
      <w:r>
        <w:rPr>
          <w:rFonts w:ascii="Arial"/>
          <w:b/>
          <w:spacing w:val="1"/>
          <w:sz w:val="24"/>
        </w:rPr>
        <w:t> </w:t>
      </w:r>
      <w:r>
        <w:rPr>
          <w:rFonts w:ascii="Arial"/>
          <w:b/>
          <w:spacing w:val="-2"/>
          <w:sz w:val="24"/>
        </w:rPr>
        <w:t>Conditions:-</w:t>
      </w:r>
    </w:p>
    <w:p>
      <w:pPr>
        <w:pStyle w:val="ListParagraph"/>
        <w:numPr>
          <w:ilvl w:val="1"/>
          <w:numId w:val="1"/>
        </w:numPr>
        <w:tabs>
          <w:tab w:pos="665" w:val="left" w:leader="none"/>
        </w:tabs>
        <w:spacing w:line="240" w:lineRule="auto" w:before="184" w:after="0"/>
        <w:ind w:left="665" w:right="0" w:hanging="215"/>
        <w:jc w:val="both"/>
        <w:rPr>
          <w:sz w:val="22"/>
        </w:rPr>
      </w:pPr>
      <w:r>
        <w:rPr>
          <w:sz w:val="22"/>
        </w:rPr>
        <w:t>Age,</w:t>
      </w:r>
      <w:r>
        <w:rPr>
          <w:spacing w:val="-10"/>
          <w:sz w:val="22"/>
        </w:rPr>
        <w:t> </w:t>
      </w:r>
      <w:r>
        <w:rPr>
          <w:sz w:val="22"/>
        </w:rPr>
        <w:t>Qualification</w:t>
      </w:r>
      <w:r>
        <w:rPr>
          <w:spacing w:val="-4"/>
          <w:sz w:val="22"/>
        </w:rPr>
        <w:t> </w:t>
      </w:r>
      <w:r>
        <w:rPr>
          <w:sz w:val="22"/>
        </w:rPr>
        <w:t>&amp;</w:t>
      </w:r>
      <w:r>
        <w:rPr>
          <w:spacing w:val="-4"/>
          <w:sz w:val="22"/>
        </w:rPr>
        <w:t> </w:t>
      </w:r>
      <w:r>
        <w:rPr>
          <w:sz w:val="22"/>
        </w:rPr>
        <w:t>Experience</w:t>
      </w:r>
      <w:r>
        <w:rPr>
          <w:spacing w:val="-1"/>
          <w:sz w:val="22"/>
        </w:rPr>
        <w:t> </w:t>
      </w:r>
      <w:r>
        <w:rPr>
          <w:sz w:val="22"/>
        </w:rPr>
        <w:t>will</w:t>
      </w:r>
      <w:r>
        <w:rPr>
          <w:spacing w:val="-5"/>
          <w:sz w:val="22"/>
        </w:rPr>
        <w:t> </w:t>
      </w:r>
      <w:r>
        <w:rPr>
          <w:sz w:val="22"/>
        </w:rPr>
        <w:t>be</w:t>
      </w:r>
      <w:r>
        <w:rPr>
          <w:spacing w:val="-4"/>
          <w:sz w:val="22"/>
        </w:rPr>
        <w:t> </w:t>
      </w:r>
      <w:r>
        <w:rPr>
          <w:sz w:val="22"/>
        </w:rPr>
        <w:t>reckoned</w:t>
      </w:r>
      <w:r>
        <w:rPr>
          <w:spacing w:val="-6"/>
          <w:sz w:val="22"/>
        </w:rPr>
        <w:t> </w:t>
      </w:r>
      <w:r>
        <w:rPr>
          <w:sz w:val="22"/>
        </w:rPr>
        <w:t>as</w:t>
      </w:r>
      <w:r>
        <w:rPr>
          <w:spacing w:val="-4"/>
          <w:sz w:val="22"/>
        </w:rPr>
        <w:t> </w:t>
      </w:r>
      <w:r>
        <w:rPr>
          <w:sz w:val="22"/>
        </w:rPr>
        <w:t>on</w:t>
      </w:r>
      <w:r>
        <w:rPr>
          <w:spacing w:val="-3"/>
          <w:sz w:val="22"/>
        </w:rPr>
        <w:t> </w:t>
      </w:r>
      <w:r>
        <w:rPr>
          <w:spacing w:val="-2"/>
          <w:sz w:val="22"/>
        </w:rPr>
        <w:t>01.09.2025.</w:t>
      </w:r>
    </w:p>
    <w:p>
      <w:pPr>
        <w:pStyle w:val="ListParagraph"/>
        <w:numPr>
          <w:ilvl w:val="1"/>
          <w:numId w:val="1"/>
        </w:numPr>
        <w:tabs>
          <w:tab w:pos="666" w:val="left" w:leader="none"/>
        </w:tabs>
        <w:spacing w:line="254" w:lineRule="auto" w:before="14" w:after="0"/>
        <w:ind w:left="666" w:right="26" w:hanging="216"/>
        <w:jc w:val="both"/>
        <w:rPr>
          <w:sz w:val="22"/>
        </w:rPr>
      </w:pPr>
      <w:r>
        <w:rPr>
          <w:sz w:val="22"/>
        </w:rPr>
        <w:t>Selection process will consist of interview and/or written/online test, which will be decided by KMRL based on the number of candidates being short listed for the post.</w:t>
      </w:r>
    </w:p>
    <w:p>
      <w:pPr>
        <w:pStyle w:val="ListParagraph"/>
        <w:numPr>
          <w:ilvl w:val="1"/>
          <w:numId w:val="1"/>
        </w:numPr>
        <w:tabs>
          <w:tab w:pos="666" w:val="left" w:leader="none"/>
        </w:tabs>
        <w:spacing w:line="254" w:lineRule="auto" w:before="1" w:after="0"/>
        <w:ind w:left="666" w:right="15" w:hanging="216"/>
        <w:jc w:val="both"/>
        <w:rPr>
          <w:sz w:val="22"/>
        </w:rPr>
      </w:pPr>
      <w:r>
        <w:rPr>
          <w:sz w:val="22"/>
        </w:rPr>
        <w:t>Only</w:t>
      </w:r>
      <w:r>
        <w:rPr>
          <w:spacing w:val="-12"/>
          <w:sz w:val="22"/>
        </w:rPr>
        <w:t> </w:t>
      </w:r>
      <w:r>
        <w:rPr>
          <w:sz w:val="22"/>
        </w:rPr>
        <w:t>shortlisted</w:t>
      </w:r>
      <w:r>
        <w:rPr>
          <w:spacing w:val="-13"/>
          <w:sz w:val="22"/>
        </w:rPr>
        <w:t> </w:t>
      </w:r>
      <w:r>
        <w:rPr>
          <w:sz w:val="22"/>
        </w:rPr>
        <w:t>candidates</w:t>
      </w:r>
      <w:r>
        <w:rPr>
          <w:spacing w:val="-10"/>
          <w:sz w:val="22"/>
        </w:rPr>
        <w:t> </w:t>
      </w:r>
      <w:r>
        <w:rPr>
          <w:sz w:val="22"/>
        </w:rPr>
        <w:t>will</w:t>
      </w:r>
      <w:r>
        <w:rPr>
          <w:spacing w:val="-11"/>
          <w:sz w:val="22"/>
        </w:rPr>
        <w:t> </w:t>
      </w:r>
      <w:r>
        <w:rPr>
          <w:sz w:val="22"/>
        </w:rPr>
        <w:t>be</w:t>
      </w:r>
      <w:r>
        <w:rPr>
          <w:spacing w:val="-10"/>
          <w:sz w:val="22"/>
        </w:rPr>
        <w:t> </w:t>
      </w:r>
      <w:r>
        <w:rPr>
          <w:sz w:val="22"/>
        </w:rPr>
        <w:t>notified</w:t>
      </w:r>
      <w:r>
        <w:rPr>
          <w:spacing w:val="-13"/>
          <w:sz w:val="22"/>
        </w:rPr>
        <w:t> </w:t>
      </w:r>
      <w:r>
        <w:rPr>
          <w:sz w:val="22"/>
        </w:rPr>
        <w:t>for</w:t>
      </w:r>
      <w:r>
        <w:rPr>
          <w:spacing w:val="-9"/>
          <w:sz w:val="22"/>
        </w:rPr>
        <w:t> </w:t>
      </w:r>
      <w:r>
        <w:rPr>
          <w:sz w:val="22"/>
        </w:rPr>
        <w:t>interview</w:t>
      </w:r>
      <w:r>
        <w:rPr>
          <w:spacing w:val="-13"/>
          <w:sz w:val="22"/>
        </w:rPr>
        <w:t> </w:t>
      </w:r>
      <w:r>
        <w:rPr>
          <w:sz w:val="22"/>
        </w:rPr>
        <w:t>and/or</w:t>
      </w:r>
      <w:r>
        <w:rPr>
          <w:spacing w:val="-10"/>
          <w:sz w:val="22"/>
        </w:rPr>
        <w:t> </w:t>
      </w:r>
      <w:r>
        <w:rPr>
          <w:sz w:val="22"/>
        </w:rPr>
        <w:t>written/online</w:t>
      </w:r>
      <w:r>
        <w:rPr>
          <w:spacing w:val="-12"/>
          <w:sz w:val="22"/>
        </w:rPr>
        <w:t> </w:t>
      </w:r>
      <w:r>
        <w:rPr>
          <w:sz w:val="22"/>
        </w:rPr>
        <w:t>test,</w:t>
      </w:r>
      <w:r>
        <w:rPr>
          <w:spacing w:val="-11"/>
          <w:sz w:val="22"/>
        </w:rPr>
        <w:t> </w:t>
      </w:r>
      <w:r>
        <w:rPr>
          <w:sz w:val="22"/>
        </w:rPr>
        <w:t>which will</w:t>
      </w:r>
      <w:r>
        <w:rPr>
          <w:spacing w:val="-16"/>
          <w:sz w:val="22"/>
        </w:rPr>
        <w:t> </w:t>
      </w:r>
      <w:r>
        <w:rPr>
          <w:sz w:val="22"/>
        </w:rPr>
        <w:t>be</w:t>
      </w:r>
      <w:r>
        <w:rPr>
          <w:spacing w:val="-15"/>
          <w:sz w:val="22"/>
        </w:rPr>
        <w:t> </w:t>
      </w:r>
      <w:r>
        <w:rPr>
          <w:sz w:val="22"/>
        </w:rPr>
        <w:t>communicated</w:t>
      </w:r>
      <w:r>
        <w:rPr>
          <w:spacing w:val="-15"/>
          <w:sz w:val="22"/>
        </w:rPr>
        <w:t> </w:t>
      </w:r>
      <w:r>
        <w:rPr>
          <w:sz w:val="22"/>
        </w:rPr>
        <w:t>through</w:t>
      </w:r>
      <w:r>
        <w:rPr>
          <w:spacing w:val="-16"/>
          <w:sz w:val="22"/>
        </w:rPr>
        <w:t> </w:t>
      </w:r>
      <w:r>
        <w:rPr>
          <w:sz w:val="22"/>
        </w:rPr>
        <w:t>email</w:t>
      </w:r>
      <w:r>
        <w:rPr>
          <w:spacing w:val="-15"/>
          <w:sz w:val="22"/>
        </w:rPr>
        <w:t> </w:t>
      </w:r>
      <w:r>
        <w:rPr>
          <w:sz w:val="22"/>
        </w:rPr>
        <w:t>id</w:t>
      </w:r>
      <w:r>
        <w:rPr>
          <w:spacing w:val="-15"/>
          <w:sz w:val="22"/>
        </w:rPr>
        <w:t> </w:t>
      </w:r>
      <w:r>
        <w:rPr>
          <w:sz w:val="22"/>
        </w:rPr>
        <w:t>registered</w:t>
      </w:r>
      <w:r>
        <w:rPr>
          <w:spacing w:val="-15"/>
          <w:sz w:val="22"/>
        </w:rPr>
        <w:t> </w:t>
      </w:r>
      <w:r>
        <w:rPr>
          <w:sz w:val="22"/>
        </w:rPr>
        <w:t>with</w:t>
      </w:r>
      <w:r>
        <w:rPr>
          <w:spacing w:val="-16"/>
          <w:sz w:val="22"/>
        </w:rPr>
        <w:t> </w:t>
      </w:r>
      <w:r>
        <w:rPr>
          <w:sz w:val="22"/>
        </w:rPr>
        <w:t>KMRL</w:t>
      </w:r>
      <w:r>
        <w:rPr>
          <w:spacing w:val="-15"/>
          <w:sz w:val="22"/>
        </w:rPr>
        <w:t> </w:t>
      </w:r>
      <w:r>
        <w:rPr>
          <w:sz w:val="22"/>
        </w:rPr>
        <w:t>by</w:t>
      </w:r>
      <w:r>
        <w:rPr>
          <w:spacing w:val="-15"/>
          <w:sz w:val="22"/>
        </w:rPr>
        <w:t> </w:t>
      </w:r>
      <w:r>
        <w:rPr>
          <w:sz w:val="22"/>
        </w:rPr>
        <w:t>the</w:t>
      </w:r>
      <w:r>
        <w:rPr>
          <w:spacing w:val="-16"/>
          <w:sz w:val="22"/>
        </w:rPr>
        <w:t> </w:t>
      </w:r>
      <w:r>
        <w:rPr>
          <w:sz w:val="22"/>
        </w:rPr>
        <w:t>applicants.</w:t>
      </w:r>
      <w:r>
        <w:rPr>
          <w:spacing w:val="-15"/>
          <w:sz w:val="22"/>
        </w:rPr>
        <w:t> </w:t>
      </w:r>
      <w:r>
        <w:rPr>
          <w:sz w:val="22"/>
        </w:rPr>
        <w:t>No</w:t>
      </w:r>
      <w:r>
        <w:rPr>
          <w:spacing w:val="-15"/>
          <w:sz w:val="22"/>
        </w:rPr>
        <w:t> </w:t>
      </w:r>
      <w:r>
        <w:rPr>
          <w:sz w:val="22"/>
        </w:rPr>
        <w:t>other mode of communication will be attempted.</w:t>
      </w:r>
    </w:p>
    <w:p>
      <w:pPr>
        <w:pStyle w:val="ListParagraph"/>
        <w:numPr>
          <w:ilvl w:val="1"/>
          <w:numId w:val="1"/>
        </w:numPr>
        <w:tabs>
          <w:tab w:pos="666" w:val="left" w:leader="none"/>
        </w:tabs>
        <w:spacing w:line="254" w:lineRule="auto" w:before="3" w:after="0"/>
        <w:ind w:left="666" w:right="21" w:hanging="216"/>
        <w:jc w:val="both"/>
        <w:rPr>
          <w:sz w:val="22"/>
        </w:rPr>
      </w:pPr>
      <w:r>
        <w:rPr>
          <w:sz w:val="22"/>
        </w:rPr>
        <w:t>KMRL reserves the right to shortlist the applicants for written/online test and/or </w:t>
      </w:r>
      <w:r>
        <w:rPr>
          <w:spacing w:val="-2"/>
          <w:sz w:val="22"/>
        </w:rPr>
        <w:t>interview.</w:t>
      </w:r>
    </w:p>
    <w:p>
      <w:pPr>
        <w:pStyle w:val="ListParagraph"/>
        <w:numPr>
          <w:ilvl w:val="1"/>
          <w:numId w:val="1"/>
        </w:numPr>
        <w:tabs>
          <w:tab w:pos="666" w:val="left" w:leader="none"/>
        </w:tabs>
        <w:spacing w:line="254" w:lineRule="auto" w:before="1" w:after="0"/>
        <w:ind w:left="666" w:right="18" w:hanging="216"/>
        <w:jc w:val="both"/>
        <w:rPr>
          <w:sz w:val="22"/>
        </w:rPr>
      </w:pPr>
      <w:r>
        <w:rPr>
          <w:sz w:val="22"/>
        </w:rPr>
        <w:t>Any</w:t>
      </w:r>
      <w:r>
        <w:rPr>
          <w:spacing w:val="-10"/>
          <w:sz w:val="22"/>
        </w:rPr>
        <w:t> </w:t>
      </w:r>
      <w:r>
        <w:rPr>
          <w:sz w:val="22"/>
        </w:rPr>
        <w:t>corrigendum/</w:t>
      </w:r>
      <w:r>
        <w:rPr>
          <w:spacing w:val="-8"/>
          <w:sz w:val="22"/>
        </w:rPr>
        <w:t> </w:t>
      </w:r>
      <w:r>
        <w:rPr>
          <w:sz w:val="22"/>
        </w:rPr>
        <w:t>addendum</w:t>
      </w:r>
      <w:r>
        <w:rPr>
          <w:spacing w:val="-9"/>
          <w:sz w:val="22"/>
        </w:rPr>
        <w:t> </w:t>
      </w:r>
      <w:r>
        <w:rPr>
          <w:sz w:val="22"/>
        </w:rPr>
        <w:t>to</w:t>
      </w:r>
      <w:r>
        <w:rPr>
          <w:spacing w:val="-12"/>
          <w:sz w:val="22"/>
        </w:rPr>
        <w:t> </w:t>
      </w:r>
      <w:r>
        <w:rPr>
          <w:sz w:val="22"/>
        </w:rPr>
        <w:t>this</w:t>
      </w:r>
      <w:r>
        <w:rPr>
          <w:spacing w:val="-7"/>
          <w:sz w:val="22"/>
        </w:rPr>
        <w:t> </w:t>
      </w:r>
      <w:r>
        <w:rPr>
          <w:sz w:val="22"/>
        </w:rPr>
        <w:t>advertisement</w:t>
      </w:r>
      <w:r>
        <w:rPr>
          <w:spacing w:val="-6"/>
          <w:sz w:val="22"/>
        </w:rPr>
        <w:t> </w:t>
      </w:r>
      <w:r>
        <w:rPr>
          <w:sz w:val="22"/>
        </w:rPr>
        <w:t>will</w:t>
      </w:r>
      <w:r>
        <w:rPr>
          <w:spacing w:val="-8"/>
          <w:sz w:val="22"/>
        </w:rPr>
        <w:t> </w:t>
      </w:r>
      <w:r>
        <w:rPr>
          <w:sz w:val="22"/>
        </w:rPr>
        <w:t>be</w:t>
      </w:r>
      <w:r>
        <w:rPr>
          <w:spacing w:val="-8"/>
          <w:sz w:val="22"/>
        </w:rPr>
        <w:t> </w:t>
      </w:r>
      <w:r>
        <w:rPr>
          <w:sz w:val="22"/>
        </w:rPr>
        <w:t>displayed</w:t>
      </w:r>
      <w:r>
        <w:rPr>
          <w:spacing w:val="-8"/>
          <w:sz w:val="22"/>
        </w:rPr>
        <w:t> </w:t>
      </w:r>
      <w:r>
        <w:rPr>
          <w:sz w:val="22"/>
        </w:rPr>
        <w:t>only</w:t>
      </w:r>
      <w:r>
        <w:rPr>
          <w:spacing w:val="-7"/>
          <w:sz w:val="22"/>
        </w:rPr>
        <w:t> </w:t>
      </w:r>
      <w:r>
        <w:rPr>
          <w:sz w:val="22"/>
        </w:rPr>
        <w:t>in</w:t>
      </w:r>
      <w:r>
        <w:rPr>
          <w:spacing w:val="-10"/>
          <w:sz w:val="22"/>
        </w:rPr>
        <w:t> </w:t>
      </w:r>
      <w:r>
        <w:rPr>
          <w:sz w:val="22"/>
        </w:rPr>
        <w:t>the</w:t>
      </w:r>
      <w:r>
        <w:rPr>
          <w:spacing w:val="-8"/>
          <w:sz w:val="22"/>
        </w:rPr>
        <w:t> </w:t>
      </w:r>
      <w:r>
        <w:rPr>
          <w:sz w:val="22"/>
        </w:rPr>
        <w:t>website (kochimetro.org). Applicants are requested to visit the website from time to time</w:t>
      </w:r>
      <w:r>
        <w:rPr>
          <w:spacing w:val="-1"/>
          <w:sz w:val="22"/>
        </w:rPr>
        <w:t> </w:t>
      </w:r>
      <w:r>
        <w:rPr>
          <w:sz w:val="22"/>
        </w:rPr>
        <w:t>for all </w:t>
      </w:r>
      <w:r>
        <w:rPr>
          <w:spacing w:val="-2"/>
          <w:sz w:val="22"/>
        </w:rPr>
        <w:t>updates.</w:t>
      </w:r>
    </w:p>
    <w:p>
      <w:pPr>
        <w:pStyle w:val="ListParagraph"/>
        <w:numPr>
          <w:ilvl w:val="1"/>
          <w:numId w:val="1"/>
        </w:numPr>
        <w:tabs>
          <w:tab w:pos="666" w:val="left" w:leader="none"/>
        </w:tabs>
        <w:spacing w:line="254" w:lineRule="auto" w:before="2" w:after="0"/>
        <w:ind w:left="666" w:right="25" w:hanging="216"/>
        <w:jc w:val="both"/>
        <w:rPr>
          <w:sz w:val="22"/>
        </w:rPr>
      </w:pPr>
      <w:r>
        <w:rPr>
          <w:sz w:val="22"/>
        </w:rPr>
        <w:t>Applicants employed in Govt. /Quasi Govt. / PSUs shall produce a “No Objection Certificate” from their employer at the time of written/online test and/or interview.</w:t>
      </w:r>
    </w:p>
    <w:p>
      <w:pPr>
        <w:pStyle w:val="ListParagraph"/>
        <w:numPr>
          <w:ilvl w:val="1"/>
          <w:numId w:val="1"/>
        </w:numPr>
        <w:tabs>
          <w:tab w:pos="666" w:val="left" w:leader="none"/>
        </w:tabs>
        <w:spacing w:line="256" w:lineRule="auto" w:before="0" w:after="0"/>
        <w:ind w:left="666" w:right="20" w:hanging="216"/>
        <w:jc w:val="both"/>
        <w:rPr>
          <w:sz w:val="22"/>
        </w:rPr>
      </w:pPr>
      <w:r>
        <w:rPr>
          <w:sz w:val="22"/>
        </w:rPr>
        <w:t>Experienced</w:t>
      </w:r>
      <w:r>
        <w:rPr>
          <w:spacing w:val="-10"/>
          <w:sz w:val="22"/>
        </w:rPr>
        <w:t> </w:t>
      </w:r>
      <w:r>
        <w:rPr>
          <w:sz w:val="22"/>
        </w:rPr>
        <w:t>Candidates</w:t>
      </w:r>
      <w:r>
        <w:rPr>
          <w:spacing w:val="-11"/>
          <w:sz w:val="22"/>
        </w:rPr>
        <w:t> </w:t>
      </w:r>
      <w:r>
        <w:rPr>
          <w:sz w:val="22"/>
        </w:rPr>
        <w:t>from</w:t>
      </w:r>
      <w:r>
        <w:rPr>
          <w:spacing w:val="-9"/>
          <w:sz w:val="22"/>
        </w:rPr>
        <w:t> </w:t>
      </w:r>
      <w:r>
        <w:rPr>
          <w:sz w:val="22"/>
        </w:rPr>
        <w:t>PSU/Govt.</w:t>
      </w:r>
      <w:r>
        <w:rPr>
          <w:spacing w:val="-12"/>
          <w:sz w:val="22"/>
        </w:rPr>
        <w:t> </w:t>
      </w:r>
      <w:r>
        <w:rPr>
          <w:sz w:val="22"/>
        </w:rPr>
        <w:t>Organizations</w:t>
      </w:r>
      <w:r>
        <w:rPr>
          <w:spacing w:val="-11"/>
          <w:sz w:val="22"/>
        </w:rPr>
        <w:t> </w:t>
      </w:r>
      <w:r>
        <w:rPr>
          <w:sz w:val="22"/>
        </w:rPr>
        <w:t>should</w:t>
      </w:r>
      <w:r>
        <w:rPr>
          <w:spacing w:val="-11"/>
          <w:sz w:val="22"/>
        </w:rPr>
        <w:t> </w:t>
      </w:r>
      <w:r>
        <w:rPr>
          <w:sz w:val="22"/>
        </w:rPr>
        <w:t>be</w:t>
      </w:r>
      <w:r>
        <w:rPr>
          <w:spacing w:val="-11"/>
          <w:sz w:val="22"/>
        </w:rPr>
        <w:t> </w:t>
      </w:r>
      <w:r>
        <w:rPr>
          <w:sz w:val="22"/>
        </w:rPr>
        <w:t>presently</w:t>
      </w:r>
      <w:r>
        <w:rPr>
          <w:spacing w:val="-10"/>
          <w:sz w:val="22"/>
        </w:rPr>
        <w:t> </w:t>
      </w:r>
      <w:r>
        <w:rPr>
          <w:sz w:val="22"/>
        </w:rPr>
        <w:t>working</w:t>
      </w:r>
      <w:r>
        <w:rPr>
          <w:spacing w:val="-9"/>
          <w:sz w:val="22"/>
        </w:rPr>
        <w:t> </w:t>
      </w:r>
      <w:r>
        <w:rPr>
          <w:sz w:val="22"/>
        </w:rPr>
        <w:t>in the</w:t>
      </w:r>
      <w:r>
        <w:rPr>
          <w:spacing w:val="-5"/>
          <w:sz w:val="22"/>
        </w:rPr>
        <w:t> </w:t>
      </w:r>
      <w:r>
        <w:rPr>
          <w:sz w:val="22"/>
        </w:rPr>
        <w:t>equivalent</w:t>
      </w:r>
      <w:r>
        <w:rPr>
          <w:spacing w:val="-4"/>
          <w:sz w:val="22"/>
        </w:rPr>
        <w:t> </w:t>
      </w:r>
      <w:r>
        <w:rPr>
          <w:sz w:val="22"/>
        </w:rPr>
        <w:t>grade/its</w:t>
      </w:r>
      <w:r>
        <w:rPr>
          <w:spacing w:val="-5"/>
          <w:sz w:val="22"/>
        </w:rPr>
        <w:t> </w:t>
      </w:r>
      <w:r>
        <w:rPr>
          <w:sz w:val="22"/>
        </w:rPr>
        <w:t>equivalent</w:t>
      </w:r>
      <w:r>
        <w:rPr>
          <w:spacing w:val="-4"/>
          <w:sz w:val="22"/>
        </w:rPr>
        <w:t> </w:t>
      </w:r>
      <w:r>
        <w:rPr>
          <w:sz w:val="22"/>
        </w:rPr>
        <w:t>scale</w:t>
      </w:r>
      <w:r>
        <w:rPr>
          <w:spacing w:val="-5"/>
          <w:sz w:val="22"/>
        </w:rPr>
        <w:t> </w:t>
      </w:r>
      <w:r>
        <w:rPr>
          <w:sz w:val="22"/>
        </w:rPr>
        <w:t>or</w:t>
      </w:r>
      <w:r>
        <w:rPr>
          <w:spacing w:val="-4"/>
          <w:sz w:val="22"/>
        </w:rPr>
        <w:t> </w:t>
      </w:r>
      <w:r>
        <w:rPr>
          <w:sz w:val="22"/>
        </w:rPr>
        <w:t>in</w:t>
      </w:r>
      <w:r>
        <w:rPr>
          <w:spacing w:val="-7"/>
          <w:sz w:val="22"/>
        </w:rPr>
        <w:t> </w:t>
      </w:r>
      <w:r>
        <w:rPr>
          <w:sz w:val="22"/>
        </w:rPr>
        <w:t>the</w:t>
      </w:r>
      <w:r>
        <w:rPr>
          <w:spacing w:val="-5"/>
          <w:sz w:val="22"/>
        </w:rPr>
        <w:t> </w:t>
      </w:r>
      <w:r>
        <w:rPr>
          <w:sz w:val="22"/>
        </w:rPr>
        <w:t>immediate</w:t>
      </w:r>
      <w:r>
        <w:rPr>
          <w:spacing w:val="-7"/>
          <w:sz w:val="22"/>
        </w:rPr>
        <w:t> </w:t>
      </w:r>
      <w:r>
        <w:rPr>
          <w:sz w:val="22"/>
        </w:rPr>
        <w:t>lower</w:t>
      </w:r>
      <w:r>
        <w:rPr>
          <w:spacing w:val="-4"/>
          <w:sz w:val="22"/>
        </w:rPr>
        <w:t> </w:t>
      </w:r>
      <w:r>
        <w:rPr>
          <w:sz w:val="22"/>
        </w:rPr>
        <w:t>grade/its</w:t>
      </w:r>
      <w:r>
        <w:rPr>
          <w:spacing w:val="-6"/>
          <w:sz w:val="22"/>
        </w:rPr>
        <w:t> </w:t>
      </w:r>
      <w:r>
        <w:rPr>
          <w:sz w:val="22"/>
        </w:rPr>
        <w:t>equivalent scale and proof thereof shall be submitted along with application or at the time of written/online test and/or interview.</w:t>
      </w:r>
    </w:p>
    <w:p>
      <w:pPr>
        <w:pStyle w:val="ListParagraph"/>
        <w:numPr>
          <w:ilvl w:val="1"/>
          <w:numId w:val="1"/>
        </w:numPr>
        <w:tabs>
          <w:tab w:pos="666" w:val="left" w:leader="none"/>
        </w:tabs>
        <w:spacing w:line="254" w:lineRule="auto" w:before="0" w:after="0"/>
        <w:ind w:left="666" w:right="21" w:hanging="216"/>
        <w:jc w:val="both"/>
        <w:rPr>
          <w:sz w:val="22"/>
        </w:rPr>
      </w:pPr>
      <w:r>
        <w:rPr>
          <w:sz w:val="22"/>
        </w:rPr>
        <w:t>Acceptance</w:t>
      </w:r>
      <w:r>
        <w:rPr>
          <w:spacing w:val="-5"/>
          <w:sz w:val="22"/>
        </w:rPr>
        <w:t> </w:t>
      </w:r>
      <w:r>
        <w:rPr>
          <w:sz w:val="22"/>
        </w:rPr>
        <w:t>or</w:t>
      </w:r>
      <w:r>
        <w:rPr>
          <w:spacing w:val="-4"/>
          <w:sz w:val="22"/>
        </w:rPr>
        <w:t> </w:t>
      </w:r>
      <w:r>
        <w:rPr>
          <w:sz w:val="22"/>
        </w:rPr>
        <w:t>rejection</w:t>
      </w:r>
      <w:r>
        <w:rPr>
          <w:spacing w:val="-5"/>
          <w:sz w:val="22"/>
        </w:rPr>
        <w:t> </w:t>
      </w:r>
      <w:r>
        <w:rPr>
          <w:sz w:val="22"/>
        </w:rPr>
        <w:t>of application</w:t>
      </w:r>
      <w:r>
        <w:rPr>
          <w:spacing w:val="-5"/>
          <w:sz w:val="22"/>
        </w:rPr>
        <w:t> </w:t>
      </w:r>
      <w:r>
        <w:rPr>
          <w:sz w:val="22"/>
        </w:rPr>
        <w:t>of</w:t>
      </w:r>
      <w:r>
        <w:rPr>
          <w:spacing w:val="-4"/>
          <w:sz w:val="22"/>
        </w:rPr>
        <w:t> </w:t>
      </w:r>
      <w:r>
        <w:rPr>
          <w:sz w:val="22"/>
        </w:rPr>
        <w:t>the</w:t>
      </w:r>
      <w:r>
        <w:rPr>
          <w:spacing w:val="-5"/>
          <w:sz w:val="22"/>
        </w:rPr>
        <w:t> </w:t>
      </w:r>
      <w:r>
        <w:rPr>
          <w:sz w:val="22"/>
        </w:rPr>
        <w:t>candidates will</w:t>
      </w:r>
      <w:r>
        <w:rPr>
          <w:spacing w:val="-3"/>
          <w:sz w:val="22"/>
        </w:rPr>
        <w:t> </w:t>
      </w:r>
      <w:r>
        <w:rPr>
          <w:sz w:val="22"/>
        </w:rPr>
        <w:t>be</w:t>
      </w:r>
      <w:r>
        <w:rPr>
          <w:spacing w:val="-3"/>
          <w:sz w:val="22"/>
        </w:rPr>
        <w:t> </w:t>
      </w:r>
      <w:r>
        <w:rPr>
          <w:sz w:val="22"/>
        </w:rPr>
        <w:t>at</w:t>
      </w:r>
      <w:r>
        <w:rPr>
          <w:spacing w:val="-4"/>
          <w:sz w:val="22"/>
        </w:rPr>
        <w:t> </w:t>
      </w:r>
      <w:r>
        <w:rPr>
          <w:sz w:val="22"/>
        </w:rPr>
        <w:t>the</w:t>
      </w:r>
      <w:r>
        <w:rPr>
          <w:spacing w:val="-5"/>
          <w:sz w:val="22"/>
        </w:rPr>
        <w:t> </w:t>
      </w:r>
      <w:r>
        <w:rPr>
          <w:sz w:val="22"/>
        </w:rPr>
        <w:t>sole</w:t>
      </w:r>
      <w:r>
        <w:rPr>
          <w:spacing w:val="-7"/>
          <w:sz w:val="22"/>
        </w:rPr>
        <w:t> </w:t>
      </w:r>
      <w:r>
        <w:rPr>
          <w:sz w:val="22"/>
        </w:rPr>
        <w:t>discretion</w:t>
      </w:r>
      <w:r>
        <w:rPr>
          <w:spacing w:val="-3"/>
          <w:sz w:val="22"/>
        </w:rPr>
        <w:t> </w:t>
      </w:r>
      <w:r>
        <w:rPr>
          <w:sz w:val="22"/>
        </w:rPr>
        <w:t>of the Management. Incomplete applications are liable to be rejected.</w:t>
      </w:r>
    </w:p>
    <w:p>
      <w:pPr>
        <w:pStyle w:val="ListParagraph"/>
        <w:numPr>
          <w:ilvl w:val="1"/>
          <w:numId w:val="1"/>
        </w:numPr>
        <w:tabs>
          <w:tab w:pos="665" w:val="left" w:leader="none"/>
        </w:tabs>
        <w:spacing w:line="240" w:lineRule="auto" w:before="0" w:after="0"/>
        <w:ind w:left="665" w:right="0" w:hanging="215"/>
        <w:jc w:val="both"/>
        <w:rPr>
          <w:sz w:val="22"/>
        </w:rPr>
      </w:pPr>
      <w:r>
        <w:rPr>
          <w:sz w:val="22"/>
        </w:rPr>
        <w:t>KMRL</w:t>
      </w:r>
      <w:r>
        <w:rPr>
          <w:spacing w:val="-7"/>
          <w:sz w:val="22"/>
        </w:rPr>
        <w:t> </w:t>
      </w:r>
      <w:r>
        <w:rPr>
          <w:sz w:val="22"/>
        </w:rPr>
        <w:t>management</w:t>
      </w:r>
      <w:r>
        <w:rPr>
          <w:spacing w:val="-5"/>
          <w:sz w:val="22"/>
        </w:rPr>
        <w:t> </w:t>
      </w:r>
      <w:r>
        <w:rPr>
          <w:sz w:val="22"/>
        </w:rPr>
        <w:t>reserves</w:t>
      </w:r>
      <w:r>
        <w:rPr>
          <w:spacing w:val="-4"/>
          <w:sz w:val="22"/>
        </w:rPr>
        <w:t> </w:t>
      </w:r>
      <w:r>
        <w:rPr>
          <w:sz w:val="22"/>
        </w:rPr>
        <w:t>the</w:t>
      </w:r>
      <w:r>
        <w:rPr>
          <w:spacing w:val="-6"/>
          <w:sz w:val="22"/>
        </w:rPr>
        <w:t> </w:t>
      </w:r>
      <w:r>
        <w:rPr>
          <w:sz w:val="22"/>
        </w:rPr>
        <w:t>right</w:t>
      </w:r>
      <w:r>
        <w:rPr>
          <w:spacing w:val="-5"/>
          <w:sz w:val="22"/>
        </w:rPr>
        <w:t> </w:t>
      </w:r>
      <w:r>
        <w:rPr>
          <w:sz w:val="22"/>
        </w:rPr>
        <w:t>to</w:t>
      </w:r>
      <w:r>
        <w:rPr>
          <w:spacing w:val="-7"/>
          <w:sz w:val="22"/>
        </w:rPr>
        <w:t> </w:t>
      </w:r>
      <w:r>
        <w:rPr>
          <w:sz w:val="22"/>
        </w:rPr>
        <w:t>cancel</w:t>
      </w:r>
      <w:r>
        <w:rPr>
          <w:spacing w:val="-5"/>
          <w:sz w:val="22"/>
        </w:rPr>
        <w:t> </w:t>
      </w:r>
      <w:r>
        <w:rPr>
          <w:sz w:val="22"/>
        </w:rPr>
        <w:t>or</w:t>
      </w:r>
      <w:r>
        <w:rPr>
          <w:spacing w:val="-3"/>
          <w:sz w:val="22"/>
        </w:rPr>
        <w:t> </w:t>
      </w:r>
      <w:r>
        <w:rPr>
          <w:sz w:val="22"/>
        </w:rPr>
        <w:t>amend</w:t>
      </w:r>
      <w:r>
        <w:rPr>
          <w:spacing w:val="-6"/>
          <w:sz w:val="22"/>
        </w:rPr>
        <w:t> </w:t>
      </w:r>
      <w:r>
        <w:rPr>
          <w:sz w:val="22"/>
        </w:rPr>
        <w:t>this</w:t>
      </w:r>
      <w:r>
        <w:rPr>
          <w:spacing w:val="-3"/>
          <w:sz w:val="22"/>
        </w:rPr>
        <w:t> </w:t>
      </w:r>
      <w:r>
        <w:rPr>
          <w:spacing w:val="-2"/>
          <w:sz w:val="22"/>
        </w:rPr>
        <w:t>advertisement.</w:t>
      </w:r>
    </w:p>
    <w:p>
      <w:pPr>
        <w:pStyle w:val="ListParagraph"/>
        <w:numPr>
          <w:ilvl w:val="1"/>
          <w:numId w:val="1"/>
        </w:numPr>
        <w:tabs>
          <w:tab w:pos="666" w:val="left" w:leader="none"/>
        </w:tabs>
        <w:spacing w:line="254" w:lineRule="auto" w:before="11" w:after="0"/>
        <w:ind w:left="666" w:right="16" w:hanging="216"/>
        <w:jc w:val="both"/>
        <w:rPr>
          <w:sz w:val="22"/>
        </w:rPr>
      </w:pPr>
      <w:r>
        <w:rPr>
          <w:sz w:val="22"/>
        </w:rPr>
        <w:t>Applications</w:t>
      </w:r>
      <w:r>
        <w:rPr>
          <w:spacing w:val="-16"/>
          <w:sz w:val="22"/>
        </w:rPr>
        <w:t> </w:t>
      </w:r>
      <w:r>
        <w:rPr>
          <w:sz w:val="22"/>
        </w:rPr>
        <w:t>of</w:t>
      </w:r>
      <w:r>
        <w:rPr>
          <w:spacing w:val="-15"/>
          <w:sz w:val="22"/>
        </w:rPr>
        <w:t> </w:t>
      </w:r>
      <w:r>
        <w:rPr>
          <w:sz w:val="22"/>
        </w:rPr>
        <w:t>candidates</w:t>
      </w:r>
      <w:r>
        <w:rPr>
          <w:spacing w:val="-15"/>
          <w:sz w:val="22"/>
        </w:rPr>
        <w:t> </w:t>
      </w:r>
      <w:r>
        <w:rPr>
          <w:sz w:val="22"/>
        </w:rPr>
        <w:t>attempting</w:t>
      </w:r>
      <w:r>
        <w:rPr>
          <w:spacing w:val="-16"/>
          <w:sz w:val="22"/>
        </w:rPr>
        <w:t> </w:t>
      </w:r>
      <w:r>
        <w:rPr>
          <w:sz w:val="22"/>
        </w:rPr>
        <w:t>to</w:t>
      </w:r>
      <w:r>
        <w:rPr>
          <w:spacing w:val="-15"/>
          <w:sz w:val="22"/>
        </w:rPr>
        <w:t> </w:t>
      </w:r>
      <w:r>
        <w:rPr>
          <w:sz w:val="22"/>
        </w:rPr>
        <w:t>influence</w:t>
      </w:r>
      <w:r>
        <w:rPr>
          <w:spacing w:val="-15"/>
          <w:sz w:val="22"/>
        </w:rPr>
        <w:t> </w:t>
      </w:r>
      <w:r>
        <w:rPr>
          <w:sz w:val="22"/>
        </w:rPr>
        <w:t>or</w:t>
      </w:r>
      <w:r>
        <w:rPr>
          <w:spacing w:val="-15"/>
          <w:sz w:val="22"/>
        </w:rPr>
        <w:t> </w:t>
      </w:r>
      <w:r>
        <w:rPr>
          <w:sz w:val="22"/>
        </w:rPr>
        <w:t>interfere</w:t>
      </w:r>
      <w:r>
        <w:rPr>
          <w:spacing w:val="-16"/>
          <w:sz w:val="22"/>
        </w:rPr>
        <w:t> </w:t>
      </w:r>
      <w:r>
        <w:rPr>
          <w:sz w:val="22"/>
        </w:rPr>
        <w:t>with</w:t>
      </w:r>
      <w:r>
        <w:rPr>
          <w:spacing w:val="-15"/>
          <w:sz w:val="22"/>
        </w:rPr>
        <w:t> </w:t>
      </w:r>
      <w:r>
        <w:rPr>
          <w:sz w:val="22"/>
        </w:rPr>
        <w:t>the</w:t>
      </w:r>
      <w:r>
        <w:rPr>
          <w:spacing w:val="-15"/>
          <w:sz w:val="22"/>
        </w:rPr>
        <w:t> </w:t>
      </w:r>
      <w:r>
        <w:rPr>
          <w:sz w:val="22"/>
        </w:rPr>
        <w:t>selection</w:t>
      </w:r>
      <w:r>
        <w:rPr>
          <w:spacing w:val="-16"/>
          <w:sz w:val="22"/>
        </w:rPr>
        <w:t> </w:t>
      </w:r>
      <w:r>
        <w:rPr>
          <w:sz w:val="22"/>
        </w:rPr>
        <w:t>process will</w:t>
      </w:r>
      <w:r>
        <w:rPr>
          <w:spacing w:val="-2"/>
          <w:sz w:val="22"/>
        </w:rPr>
        <w:t> </w:t>
      </w:r>
      <w:r>
        <w:rPr>
          <w:sz w:val="22"/>
        </w:rPr>
        <w:t>be</w:t>
      </w:r>
      <w:r>
        <w:rPr>
          <w:spacing w:val="-2"/>
          <w:sz w:val="22"/>
        </w:rPr>
        <w:t> </w:t>
      </w:r>
      <w:r>
        <w:rPr>
          <w:sz w:val="22"/>
        </w:rPr>
        <w:t>rejected</w:t>
      </w:r>
      <w:r>
        <w:rPr>
          <w:spacing w:val="-4"/>
          <w:sz w:val="22"/>
        </w:rPr>
        <w:t> </w:t>
      </w:r>
      <w:r>
        <w:rPr>
          <w:sz w:val="22"/>
        </w:rPr>
        <w:t>summarily</w:t>
      </w:r>
      <w:r>
        <w:rPr>
          <w:spacing w:val="-4"/>
          <w:sz w:val="22"/>
        </w:rPr>
        <w:t> </w:t>
      </w:r>
      <w:r>
        <w:rPr>
          <w:sz w:val="22"/>
        </w:rPr>
        <w:t>and</w:t>
      </w:r>
      <w:r>
        <w:rPr>
          <w:spacing w:val="-2"/>
          <w:sz w:val="22"/>
        </w:rPr>
        <w:t> </w:t>
      </w:r>
      <w:r>
        <w:rPr>
          <w:sz w:val="22"/>
        </w:rPr>
        <w:t>he/she</w:t>
      </w:r>
      <w:r>
        <w:rPr>
          <w:spacing w:val="-4"/>
          <w:sz w:val="22"/>
        </w:rPr>
        <w:t> </w:t>
      </w:r>
      <w:r>
        <w:rPr>
          <w:sz w:val="22"/>
        </w:rPr>
        <w:t>will</w:t>
      </w:r>
      <w:r>
        <w:rPr>
          <w:spacing w:val="-2"/>
          <w:sz w:val="22"/>
        </w:rPr>
        <w:t> </w:t>
      </w:r>
      <w:r>
        <w:rPr>
          <w:sz w:val="22"/>
        </w:rPr>
        <w:t>be</w:t>
      </w:r>
      <w:r>
        <w:rPr>
          <w:spacing w:val="-2"/>
          <w:sz w:val="22"/>
        </w:rPr>
        <w:t> </w:t>
      </w:r>
      <w:r>
        <w:rPr>
          <w:sz w:val="22"/>
        </w:rPr>
        <w:t>declared</w:t>
      </w:r>
      <w:r>
        <w:rPr>
          <w:spacing w:val="-2"/>
          <w:sz w:val="22"/>
        </w:rPr>
        <w:t> </w:t>
      </w:r>
      <w:r>
        <w:rPr>
          <w:sz w:val="22"/>
        </w:rPr>
        <w:t>disqualified</w:t>
      </w:r>
      <w:r>
        <w:rPr>
          <w:spacing w:val="-4"/>
          <w:sz w:val="22"/>
        </w:rPr>
        <w:t> </w:t>
      </w:r>
      <w:r>
        <w:rPr>
          <w:sz w:val="22"/>
        </w:rPr>
        <w:t>for</w:t>
      </w:r>
      <w:r>
        <w:rPr>
          <w:spacing w:val="-6"/>
          <w:sz w:val="22"/>
        </w:rPr>
        <w:t> </w:t>
      </w:r>
      <w:r>
        <w:rPr>
          <w:sz w:val="22"/>
        </w:rPr>
        <w:t>future</w:t>
      </w:r>
      <w:r>
        <w:rPr>
          <w:spacing w:val="-2"/>
          <w:sz w:val="22"/>
        </w:rPr>
        <w:t> </w:t>
      </w:r>
      <w:r>
        <w:rPr>
          <w:sz w:val="22"/>
        </w:rPr>
        <w:t>vacancies in KMRL.</w:t>
      </w:r>
    </w:p>
    <w:p>
      <w:pPr>
        <w:pStyle w:val="ListParagraph"/>
        <w:numPr>
          <w:ilvl w:val="1"/>
          <w:numId w:val="1"/>
        </w:numPr>
        <w:tabs>
          <w:tab w:pos="665" w:val="left" w:leader="none"/>
        </w:tabs>
        <w:spacing w:line="240" w:lineRule="auto" w:before="4" w:after="0"/>
        <w:ind w:left="665" w:right="0" w:hanging="215"/>
        <w:jc w:val="both"/>
        <w:rPr>
          <w:sz w:val="22"/>
        </w:rPr>
      </w:pPr>
      <w:r>
        <w:rPr>
          <w:sz w:val="22"/>
        </w:rPr>
        <w:t>No</w:t>
      </w:r>
      <w:r>
        <w:rPr>
          <w:spacing w:val="-6"/>
          <w:sz w:val="22"/>
        </w:rPr>
        <w:t> </w:t>
      </w:r>
      <w:r>
        <w:rPr>
          <w:sz w:val="22"/>
        </w:rPr>
        <w:t>TA/DA</w:t>
      </w:r>
      <w:r>
        <w:rPr>
          <w:spacing w:val="-4"/>
          <w:sz w:val="22"/>
        </w:rPr>
        <w:t> </w:t>
      </w:r>
      <w:r>
        <w:rPr>
          <w:sz w:val="22"/>
        </w:rPr>
        <w:t>will</w:t>
      </w:r>
      <w:r>
        <w:rPr>
          <w:spacing w:val="-4"/>
          <w:sz w:val="22"/>
        </w:rPr>
        <w:t> </w:t>
      </w:r>
      <w:r>
        <w:rPr>
          <w:sz w:val="22"/>
        </w:rPr>
        <w:t>be</w:t>
      </w:r>
      <w:r>
        <w:rPr>
          <w:spacing w:val="-4"/>
          <w:sz w:val="22"/>
        </w:rPr>
        <w:t> </w:t>
      </w:r>
      <w:r>
        <w:rPr>
          <w:sz w:val="22"/>
        </w:rPr>
        <w:t>paid</w:t>
      </w:r>
      <w:r>
        <w:rPr>
          <w:spacing w:val="-4"/>
          <w:sz w:val="22"/>
        </w:rPr>
        <w:t> </w:t>
      </w:r>
      <w:r>
        <w:rPr>
          <w:sz w:val="22"/>
        </w:rPr>
        <w:t>by</w:t>
      </w:r>
      <w:r>
        <w:rPr>
          <w:spacing w:val="-3"/>
          <w:sz w:val="22"/>
        </w:rPr>
        <w:t> </w:t>
      </w:r>
      <w:r>
        <w:rPr>
          <w:sz w:val="22"/>
        </w:rPr>
        <w:t>KMRL</w:t>
      </w:r>
      <w:r>
        <w:rPr>
          <w:spacing w:val="-4"/>
          <w:sz w:val="22"/>
        </w:rPr>
        <w:t> </w:t>
      </w:r>
      <w:r>
        <w:rPr>
          <w:sz w:val="22"/>
        </w:rPr>
        <w:t>to</w:t>
      </w:r>
      <w:r>
        <w:rPr>
          <w:spacing w:val="-3"/>
          <w:sz w:val="22"/>
        </w:rPr>
        <w:t> </w:t>
      </w:r>
      <w:r>
        <w:rPr>
          <w:sz w:val="22"/>
        </w:rPr>
        <w:t>candidates</w:t>
      </w:r>
      <w:r>
        <w:rPr>
          <w:spacing w:val="-8"/>
          <w:sz w:val="22"/>
        </w:rPr>
        <w:t> </w:t>
      </w:r>
      <w:r>
        <w:rPr>
          <w:sz w:val="22"/>
        </w:rPr>
        <w:t>for</w:t>
      </w:r>
      <w:r>
        <w:rPr>
          <w:spacing w:val="-5"/>
          <w:sz w:val="22"/>
        </w:rPr>
        <w:t> </w:t>
      </w:r>
      <w:r>
        <w:rPr>
          <w:sz w:val="22"/>
        </w:rPr>
        <w:t>attending the</w:t>
      </w:r>
      <w:r>
        <w:rPr>
          <w:spacing w:val="-6"/>
          <w:sz w:val="22"/>
        </w:rPr>
        <w:t> </w:t>
      </w:r>
      <w:r>
        <w:rPr>
          <w:sz w:val="22"/>
        </w:rPr>
        <w:t>selection</w:t>
      </w:r>
      <w:r>
        <w:rPr>
          <w:spacing w:val="-3"/>
          <w:sz w:val="22"/>
        </w:rPr>
        <w:t> </w:t>
      </w:r>
      <w:r>
        <w:rPr>
          <w:spacing w:val="-2"/>
          <w:sz w:val="22"/>
        </w:rPr>
        <w:t>process.</w:t>
      </w:r>
    </w:p>
    <w:p>
      <w:pPr>
        <w:pStyle w:val="ListParagraph"/>
        <w:numPr>
          <w:ilvl w:val="1"/>
          <w:numId w:val="1"/>
        </w:numPr>
        <w:tabs>
          <w:tab w:pos="666" w:val="left" w:leader="none"/>
        </w:tabs>
        <w:spacing w:line="254" w:lineRule="auto" w:before="13" w:after="0"/>
        <w:ind w:left="666" w:right="20" w:hanging="216"/>
        <w:jc w:val="both"/>
        <w:rPr>
          <w:sz w:val="22"/>
        </w:rPr>
      </w:pPr>
      <w:r>
        <w:rPr>
          <w:sz w:val="22"/>
        </w:rPr>
        <w:t>KMRL</w:t>
      </w:r>
      <w:r>
        <w:rPr>
          <w:spacing w:val="-6"/>
          <w:sz w:val="22"/>
        </w:rPr>
        <w:t> </w:t>
      </w:r>
      <w:r>
        <w:rPr>
          <w:sz w:val="22"/>
        </w:rPr>
        <w:t>reserves</w:t>
      </w:r>
      <w:r>
        <w:rPr>
          <w:spacing w:val="-9"/>
          <w:sz w:val="22"/>
        </w:rPr>
        <w:t> </w:t>
      </w:r>
      <w:r>
        <w:rPr>
          <w:sz w:val="22"/>
        </w:rPr>
        <w:t>the</w:t>
      </w:r>
      <w:r>
        <w:rPr>
          <w:spacing w:val="-9"/>
          <w:sz w:val="22"/>
        </w:rPr>
        <w:t> </w:t>
      </w:r>
      <w:r>
        <w:rPr>
          <w:sz w:val="22"/>
        </w:rPr>
        <w:t>right</w:t>
      </w:r>
      <w:r>
        <w:rPr>
          <w:spacing w:val="-10"/>
          <w:sz w:val="22"/>
        </w:rPr>
        <w:t> </w:t>
      </w:r>
      <w:r>
        <w:rPr>
          <w:sz w:val="22"/>
        </w:rPr>
        <w:t>to</w:t>
      </w:r>
      <w:r>
        <w:rPr>
          <w:spacing w:val="-6"/>
          <w:sz w:val="22"/>
        </w:rPr>
        <w:t> </w:t>
      </w:r>
      <w:r>
        <w:rPr>
          <w:sz w:val="22"/>
        </w:rPr>
        <w:t>cancel</w:t>
      </w:r>
      <w:r>
        <w:rPr>
          <w:spacing w:val="-10"/>
          <w:sz w:val="22"/>
        </w:rPr>
        <w:t> </w:t>
      </w:r>
      <w:r>
        <w:rPr>
          <w:sz w:val="22"/>
        </w:rPr>
        <w:t>the</w:t>
      </w:r>
      <w:r>
        <w:rPr>
          <w:spacing w:val="-9"/>
          <w:sz w:val="22"/>
        </w:rPr>
        <w:t> </w:t>
      </w:r>
      <w:r>
        <w:rPr>
          <w:sz w:val="22"/>
        </w:rPr>
        <w:t>selection</w:t>
      </w:r>
      <w:r>
        <w:rPr>
          <w:spacing w:val="-6"/>
          <w:sz w:val="22"/>
        </w:rPr>
        <w:t> </w:t>
      </w:r>
      <w:r>
        <w:rPr>
          <w:sz w:val="22"/>
        </w:rPr>
        <w:t>process</w:t>
      </w:r>
      <w:r>
        <w:rPr>
          <w:spacing w:val="-6"/>
          <w:sz w:val="22"/>
        </w:rPr>
        <w:t> </w:t>
      </w:r>
      <w:r>
        <w:rPr>
          <w:sz w:val="22"/>
        </w:rPr>
        <w:t>or</w:t>
      </w:r>
      <w:r>
        <w:rPr>
          <w:spacing w:val="-8"/>
          <w:sz w:val="22"/>
        </w:rPr>
        <w:t> </w:t>
      </w:r>
      <w:r>
        <w:rPr>
          <w:sz w:val="22"/>
        </w:rPr>
        <w:t>not</w:t>
      </w:r>
      <w:r>
        <w:rPr>
          <w:spacing w:val="-7"/>
          <w:sz w:val="22"/>
        </w:rPr>
        <w:t> </w:t>
      </w:r>
      <w:r>
        <w:rPr>
          <w:sz w:val="22"/>
        </w:rPr>
        <w:t>to</w:t>
      </w:r>
      <w:r>
        <w:rPr>
          <w:spacing w:val="-11"/>
          <w:sz w:val="22"/>
        </w:rPr>
        <w:t> </w:t>
      </w:r>
      <w:r>
        <w:rPr>
          <w:sz w:val="22"/>
        </w:rPr>
        <w:t>fill</w:t>
      </w:r>
      <w:r>
        <w:rPr>
          <w:spacing w:val="-10"/>
          <w:sz w:val="22"/>
        </w:rPr>
        <w:t> </w:t>
      </w:r>
      <w:r>
        <w:rPr>
          <w:sz w:val="22"/>
        </w:rPr>
        <w:t>the</w:t>
      </w:r>
      <w:r>
        <w:rPr>
          <w:spacing w:val="-9"/>
          <w:sz w:val="22"/>
        </w:rPr>
        <w:t> </w:t>
      </w:r>
      <w:r>
        <w:rPr>
          <w:sz w:val="22"/>
        </w:rPr>
        <w:t>position/</w:t>
      </w:r>
      <w:r>
        <w:rPr>
          <w:spacing w:val="-5"/>
          <w:sz w:val="22"/>
        </w:rPr>
        <w:t> </w:t>
      </w:r>
      <w:r>
        <w:rPr>
          <w:sz w:val="22"/>
        </w:rPr>
        <w:t>select any candidate, without assigning any reason.</w:t>
      </w:r>
    </w:p>
    <w:p>
      <w:pPr>
        <w:pStyle w:val="ListParagraph"/>
        <w:numPr>
          <w:ilvl w:val="1"/>
          <w:numId w:val="1"/>
        </w:numPr>
        <w:tabs>
          <w:tab w:pos="666" w:val="left" w:leader="none"/>
        </w:tabs>
        <w:spacing w:line="256" w:lineRule="auto" w:before="1" w:after="0"/>
        <w:ind w:left="666" w:right="21" w:hanging="216"/>
        <w:jc w:val="both"/>
        <w:rPr>
          <w:sz w:val="22"/>
        </w:rPr>
      </w:pPr>
      <w:r>
        <w:rPr>
          <w:sz w:val="22"/>
        </w:rPr>
        <w:t>Candidature of a candidate is liable to be rejected at any stage of the recruitment process or after recruitment or joining, if any information provided by the candidate is found to be false or not in conformity with the eligibility criteria mentioned in the </w:t>
      </w:r>
      <w:r>
        <w:rPr>
          <w:spacing w:val="-2"/>
          <w:sz w:val="22"/>
        </w:rPr>
        <w:t>advertisement.</w:t>
      </w:r>
    </w:p>
    <w:p>
      <w:pPr>
        <w:pStyle w:val="ListParagraph"/>
        <w:numPr>
          <w:ilvl w:val="1"/>
          <w:numId w:val="1"/>
        </w:numPr>
        <w:tabs>
          <w:tab w:pos="666" w:val="left" w:leader="none"/>
        </w:tabs>
        <w:spacing w:line="254" w:lineRule="auto" w:before="0" w:after="0"/>
        <w:ind w:left="666" w:right="16" w:hanging="216"/>
        <w:jc w:val="both"/>
        <w:rPr>
          <w:sz w:val="22"/>
        </w:rPr>
      </w:pPr>
      <w:r>
        <w:rPr>
          <w:sz w:val="22"/>
        </w:rPr>
        <w:t>Merely fulfilling the minimum qualifications and experience will not confer on any candidates</w:t>
      </w:r>
      <w:r>
        <w:rPr>
          <w:spacing w:val="-6"/>
          <w:sz w:val="22"/>
        </w:rPr>
        <w:t> </w:t>
      </w:r>
      <w:r>
        <w:rPr>
          <w:sz w:val="22"/>
        </w:rPr>
        <w:t>the</w:t>
      </w:r>
      <w:r>
        <w:rPr>
          <w:spacing w:val="-9"/>
          <w:sz w:val="22"/>
        </w:rPr>
        <w:t> </w:t>
      </w:r>
      <w:r>
        <w:rPr>
          <w:sz w:val="22"/>
        </w:rPr>
        <w:t>right</w:t>
      </w:r>
      <w:r>
        <w:rPr>
          <w:spacing w:val="-8"/>
          <w:sz w:val="22"/>
        </w:rPr>
        <w:t> </w:t>
      </w:r>
      <w:r>
        <w:rPr>
          <w:sz w:val="22"/>
        </w:rPr>
        <w:t>to</w:t>
      </w:r>
      <w:r>
        <w:rPr>
          <w:spacing w:val="-9"/>
          <w:sz w:val="22"/>
        </w:rPr>
        <w:t> </w:t>
      </w:r>
      <w:r>
        <w:rPr>
          <w:sz w:val="22"/>
        </w:rPr>
        <w:t>be</w:t>
      </w:r>
      <w:r>
        <w:rPr>
          <w:spacing w:val="-9"/>
          <w:sz w:val="22"/>
        </w:rPr>
        <w:t> </w:t>
      </w:r>
      <w:r>
        <w:rPr>
          <w:sz w:val="22"/>
        </w:rPr>
        <w:t>shortlisted</w:t>
      </w:r>
      <w:r>
        <w:rPr>
          <w:spacing w:val="-7"/>
          <w:sz w:val="22"/>
        </w:rPr>
        <w:t> </w:t>
      </w:r>
      <w:r>
        <w:rPr>
          <w:sz w:val="22"/>
        </w:rPr>
        <w:t>/called</w:t>
      </w:r>
      <w:r>
        <w:rPr>
          <w:spacing w:val="-9"/>
          <w:sz w:val="22"/>
        </w:rPr>
        <w:t> </w:t>
      </w:r>
      <w:r>
        <w:rPr>
          <w:sz w:val="22"/>
        </w:rPr>
        <w:t>for</w:t>
      </w:r>
      <w:r>
        <w:rPr>
          <w:spacing w:val="-3"/>
          <w:sz w:val="22"/>
        </w:rPr>
        <w:t> </w:t>
      </w:r>
      <w:r>
        <w:rPr>
          <w:sz w:val="22"/>
        </w:rPr>
        <w:t>written/online</w:t>
      </w:r>
      <w:r>
        <w:rPr>
          <w:spacing w:val="-7"/>
          <w:sz w:val="22"/>
        </w:rPr>
        <w:t> </w:t>
      </w:r>
      <w:r>
        <w:rPr>
          <w:sz w:val="22"/>
        </w:rPr>
        <w:t>test</w:t>
      </w:r>
      <w:r>
        <w:rPr>
          <w:spacing w:val="-5"/>
          <w:sz w:val="22"/>
        </w:rPr>
        <w:t> </w:t>
      </w:r>
      <w:r>
        <w:rPr>
          <w:sz w:val="22"/>
        </w:rPr>
        <w:t>and/or</w:t>
      </w:r>
      <w:r>
        <w:rPr>
          <w:spacing w:val="-4"/>
          <w:sz w:val="22"/>
        </w:rPr>
        <w:t> </w:t>
      </w:r>
      <w:r>
        <w:rPr>
          <w:sz w:val="22"/>
        </w:rPr>
        <w:t>interview</w:t>
      </w:r>
      <w:r>
        <w:rPr>
          <w:spacing w:val="-9"/>
          <w:sz w:val="22"/>
        </w:rPr>
        <w:t> </w:t>
      </w:r>
      <w:r>
        <w:rPr>
          <w:sz w:val="22"/>
        </w:rPr>
        <w:t>or</w:t>
      </w:r>
      <w:r>
        <w:rPr>
          <w:spacing w:val="-6"/>
          <w:sz w:val="22"/>
        </w:rPr>
        <w:t> </w:t>
      </w:r>
      <w:r>
        <w:rPr>
          <w:sz w:val="22"/>
        </w:rPr>
        <w:t>to be selected.</w:t>
      </w:r>
    </w:p>
    <w:p>
      <w:pPr>
        <w:pStyle w:val="ListParagraph"/>
        <w:numPr>
          <w:ilvl w:val="1"/>
          <w:numId w:val="1"/>
        </w:numPr>
        <w:tabs>
          <w:tab w:pos="666" w:val="left" w:leader="none"/>
        </w:tabs>
        <w:spacing w:line="252" w:lineRule="auto" w:before="0" w:after="0"/>
        <w:ind w:left="666" w:right="23" w:hanging="216"/>
        <w:jc w:val="both"/>
        <w:rPr>
          <w:sz w:val="22"/>
        </w:rPr>
      </w:pPr>
      <w:r>
        <w:rPr>
          <w:sz w:val="22"/>
        </w:rPr>
        <w:t>KMRL reserves the right to offer a grade lower than that which was applied for by the </w:t>
      </w:r>
      <w:r>
        <w:rPr>
          <w:spacing w:val="-2"/>
          <w:sz w:val="22"/>
        </w:rPr>
        <w:t>candidates.</w:t>
      </w:r>
    </w:p>
    <w:p>
      <w:pPr>
        <w:pStyle w:val="ListParagraph"/>
        <w:numPr>
          <w:ilvl w:val="1"/>
          <w:numId w:val="1"/>
        </w:numPr>
        <w:tabs>
          <w:tab w:pos="666" w:val="left" w:leader="none"/>
        </w:tabs>
        <w:spacing w:line="252" w:lineRule="auto" w:before="4" w:after="0"/>
        <w:ind w:left="666" w:right="25" w:hanging="216"/>
        <w:jc w:val="both"/>
        <w:rPr>
          <w:sz w:val="22"/>
        </w:rPr>
      </w:pPr>
      <w:r>
        <w:rPr>
          <w:sz w:val="22"/>
        </w:rPr>
        <w:t>KMRL reserves the right to maintain a list of waitlisted candidates after selection process for filling future vacancies, if any as per the Recruitment Rules.</w:t>
      </w:r>
    </w:p>
    <w:p>
      <w:pPr>
        <w:pStyle w:val="ListParagraph"/>
        <w:numPr>
          <w:ilvl w:val="1"/>
          <w:numId w:val="1"/>
        </w:numPr>
        <w:tabs>
          <w:tab w:pos="666" w:val="left" w:leader="none"/>
        </w:tabs>
        <w:spacing w:line="254" w:lineRule="auto" w:before="6" w:after="0"/>
        <w:ind w:left="666" w:right="18" w:hanging="216"/>
        <w:jc w:val="both"/>
        <w:rPr>
          <w:sz w:val="22"/>
        </w:rPr>
      </w:pPr>
      <w:r>
        <w:rPr>
          <w:sz w:val="22"/>
        </w:rPr>
        <w:t>As per KMRL Recruitment Rules, Regular employees of KMRL, shall be eligible for relaxation</w:t>
      </w:r>
      <w:r>
        <w:rPr>
          <w:spacing w:val="-2"/>
          <w:sz w:val="22"/>
        </w:rPr>
        <w:t> </w:t>
      </w:r>
      <w:r>
        <w:rPr>
          <w:sz w:val="22"/>
        </w:rPr>
        <w:t>of upper</w:t>
      </w:r>
      <w:r>
        <w:rPr>
          <w:spacing w:val="-3"/>
          <w:sz w:val="22"/>
        </w:rPr>
        <w:t> </w:t>
      </w:r>
      <w:r>
        <w:rPr>
          <w:sz w:val="22"/>
        </w:rPr>
        <w:t>age</w:t>
      </w:r>
      <w:r>
        <w:rPr>
          <w:spacing w:val="-2"/>
          <w:sz w:val="22"/>
        </w:rPr>
        <w:t> </w:t>
      </w:r>
      <w:r>
        <w:rPr>
          <w:sz w:val="22"/>
        </w:rPr>
        <w:t>limit up</w:t>
      </w:r>
      <w:r>
        <w:rPr>
          <w:spacing w:val="-4"/>
          <w:sz w:val="22"/>
        </w:rPr>
        <w:t> </w:t>
      </w:r>
      <w:r>
        <w:rPr>
          <w:sz w:val="22"/>
        </w:rPr>
        <w:t>to</w:t>
      </w:r>
      <w:r>
        <w:rPr>
          <w:spacing w:val="-4"/>
          <w:sz w:val="22"/>
        </w:rPr>
        <w:t> </w:t>
      </w:r>
      <w:r>
        <w:rPr>
          <w:sz w:val="22"/>
        </w:rPr>
        <w:t>a</w:t>
      </w:r>
      <w:r>
        <w:rPr>
          <w:spacing w:val="-4"/>
          <w:sz w:val="22"/>
        </w:rPr>
        <w:t> </w:t>
      </w:r>
      <w:r>
        <w:rPr>
          <w:sz w:val="22"/>
        </w:rPr>
        <w:t>maximum</w:t>
      </w:r>
      <w:r>
        <w:rPr>
          <w:spacing w:val="-1"/>
          <w:sz w:val="22"/>
        </w:rPr>
        <w:t> </w:t>
      </w:r>
      <w:r>
        <w:rPr>
          <w:sz w:val="22"/>
        </w:rPr>
        <w:t>of</w:t>
      </w:r>
      <w:r>
        <w:rPr>
          <w:spacing w:val="-3"/>
          <w:sz w:val="22"/>
        </w:rPr>
        <w:t> </w:t>
      </w:r>
      <w:r>
        <w:rPr>
          <w:sz w:val="22"/>
        </w:rPr>
        <w:t>5</w:t>
      </w:r>
      <w:r>
        <w:rPr>
          <w:spacing w:val="-2"/>
          <w:sz w:val="22"/>
        </w:rPr>
        <w:t> </w:t>
      </w:r>
      <w:r>
        <w:rPr>
          <w:sz w:val="22"/>
        </w:rPr>
        <w:t>years</w:t>
      </w:r>
      <w:r>
        <w:rPr>
          <w:spacing w:val="-1"/>
          <w:sz w:val="22"/>
        </w:rPr>
        <w:t> </w:t>
      </w:r>
      <w:r>
        <w:rPr>
          <w:sz w:val="22"/>
        </w:rPr>
        <w:t>when</w:t>
      </w:r>
      <w:r>
        <w:rPr>
          <w:spacing w:val="-2"/>
          <w:sz w:val="22"/>
        </w:rPr>
        <w:t> </w:t>
      </w:r>
      <w:r>
        <w:rPr>
          <w:sz w:val="22"/>
        </w:rPr>
        <w:t>they</w:t>
      </w:r>
      <w:r>
        <w:rPr>
          <w:spacing w:val="-4"/>
          <w:sz w:val="22"/>
        </w:rPr>
        <w:t> </w:t>
      </w:r>
      <w:r>
        <w:rPr>
          <w:sz w:val="22"/>
        </w:rPr>
        <w:t>apply</w:t>
      </w:r>
      <w:r>
        <w:rPr>
          <w:spacing w:val="-2"/>
          <w:sz w:val="22"/>
        </w:rPr>
        <w:t> </w:t>
      </w:r>
      <w:r>
        <w:rPr>
          <w:sz w:val="22"/>
        </w:rPr>
        <w:t>for</w:t>
      </w:r>
      <w:r>
        <w:rPr>
          <w:spacing w:val="-3"/>
          <w:sz w:val="22"/>
        </w:rPr>
        <w:t> </w:t>
      </w:r>
      <w:r>
        <w:rPr>
          <w:sz w:val="22"/>
        </w:rPr>
        <w:t>selection to a higher post under Direct recruitment.</w:t>
      </w:r>
    </w:p>
    <w:p>
      <w:pPr>
        <w:pStyle w:val="ListParagraph"/>
        <w:numPr>
          <w:ilvl w:val="1"/>
          <w:numId w:val="1"/>
        </w:numPr>
        <w:tabs>
          <w:tab w:pos="666" w:val="left" w:leader="none"/>
        </w:tabs>
        <w:spacing w:line="254" w:lineRule="auto" w:before="1" w:after="0"/>
        <w:ind w:left="666" w:right="18" w:hanging="216"/>
        <w:jc w:val="both"/>
        <w:rPr>
          <w:sz w:val="22"/>
        </w:rPr>
      </w:pPr>
      <w:r>
        <w:rPr>
          <w:sz w:val="22"/>
        </w:rPr>
        <w:t>As per KMRL Recruitment Rules, Applicants who have worked on contract basis in KMRL are eligible for relaxation of upper age limit upto a maximum of 3 years when they</w:t>
      </w:r>
      <w:r>
        <w:rPr>
          <w:spacing w:val="-1"/>
          <w:sz w:val="22"/>
        </w:rPr>
        <w:t> </w:t>
      </w:r>
      <w:r>
        <w:rPr>
          <w:sz w:val="22"/>
        </w:rPr>
        <w:t>apply</w:t>
      </w:r>
      <w:r>
        <w:rPr>
          <w:spacing w:val="-1"/>
          <w:sz w:val="22"/>
        </w:rPr>
        <w:t> </w:t>
      </w:r>
      <w:r>
        <w:rPr>
          <w:sz w:val="22"/>
        </w:rPr>
        <w:t>for selection</w:t>
      </w:r>
      <w:r>
        <w:rPr>
          <w:spacing w:val="-1"/>
          <w:sz w:val="22"/>
        </w:rPr>
        <w:t> </w:t>
      </w:r>
      <w:r>
        <w:rPr>
          <w:sz w:val="22"/>
        </w:rPr>
        <w:t>to a regular post (in</w:t>
      </w:r>
      <w:r>
        <w:rPr>
          <w:spacing w:val="-1"/>
          <w:sz w:val="22"/>
        </w:rPr>
        <w:t> </w:t>
      </w:r>
      <w:r>
        <w:rPr>
          <w:sz w:val="22"/>
        </w:rPr>
        <w:t>the same grade or</w:t>
      </w:r>
      <w:r>
        <w:rPr>
          <w:spacing w:val="-2"/>
          <w:sz w:val="22"/>
        </w:rPr>
        <w:t> </w:t>
      </w:r>
      <w:r>
        <w:rPr>
          <w:sz w:val="22"/>
        </w:rPr>
        <w:t>feeder category) under Direct</w:t>
      </w:r>
      <w:r>
        <w:rPr>
          <w:spacing w:val="-16"/>
          <w:sz w:val="22"/>
        </w:rPr>
        <w:t> </w:t>
      </w:r>
      <w:r>
        <w:rPr>
          <w:sz w:val="22"/>
        </w:rPr>
        <w:t>recruitment,</w:t>
      </w:r>
      <w:r>
        <w:rPr>
          <w:spacing w:val="-15"/>
          <w:sz w:val="22"/>
        </w:rPr>
        <w:t> </w:t>
      </w:r>
      <w:r>
        <w:rPr>
          <w:sz w:val="22"/>
        </w:rPr>
        <w:t>provided</w:t>
      </w:r>
      <w:r>
        <w:rPr>
          <w:spacing w:val="-15"/>
          <w:sz w:val="22"/>
        </w:rPr>
        <w:t> </w:t>
      </w:r>
      <w:r>
        <w:rPr>
          <w:sz w:val="22"/>
        </w:rPr>
        <w:t>their</w:t>
      </w:r>
      <w:r>
        <w:rPr>
          <w:spacing w:val="-16"/>
          <w:sz w:val="22"/>
        </w:rPr>
        <w:t> </w:t>
      </w:r>
      <w:r>
        <w:rPr>
          <w:sz w:val="22"/>
        </w:rPr>
        <w:t>performance</w:t>
      </w:r>
      <w:r>
        <w:rPr>
          <w:spacing w:val="-15"/>
          <w:sz w:val="22"/>
        </w:rPr>
        <w:t> </w:t>
      </w:r>
      <w:r>
        <w:rPr>
          <w:sz w:val="22"/>
        </w:rPr>
        <w:t>during</w:t>
      </w:r>
      <w:r>
        <w:rPr>
          <w:spacing w:val="-15"/>
          <w:sz w:val="22"/>
        </w:rPr>
        <w:t> </w:t>
      </w:r>
      <w:r>
        <w:rPr>
          <w:sz w:val="22"/>
        </w:rPr>
        <w:t>the</w:t>
      </w:r>
      <w:r>
        <w:rPr>
          <w:spacing w:val="-15"/>
          <w:sz w:val="22"/>
        </w:rPr>
        <w:t> </w:t>
      </w:r>
      <w:r>
        <w:rPr>
          <w:sz w:val="22"/>
        </w:rPr>
        <w:t>contract</w:t>
      </w:r>
      <w:r>
        <w:rPr>
          <w:spacing w:val="-16"/>
          <w:sz w:val="22"/>
        </w:rPr>
        <w:t> </w:t>
      </w:r>
      <w:r>
        <w:rPr>
          <w:sz w:val="22"/>
        </w:rPr>
        <w:t>service</w:t>
      </w:r>
      <w:r>
        <w:rPr>
          <w:spacing w:val="-15"/>
          <w:sz w:val="22"/>
        </w:rPr>
        <w:t> </w:t>
      </w:r>
      <w:r>
        <w:rPr>
          <w:sz w:val="22"/>
        </w:rPr>
        <w:t>being</w:t>
      </w:r>
      <w:r>
        <w:rPr>
          <w:spacing w:val="-15"/>
          <w:sz w:val="22"/>
        </w:rPr>
        <w:t> </w:t>
      </w:r>
      <w:r>
        <w:rPr>
          <w:sz w:val="22"/>
        </w:rPr>
        <w:t>Graded as ‘Very Good’ for the years of contract service in KMRL.</w:t>
      </w:r>
    </w:p>
    <w:p>
      <w:pPr>
        <w:pStyle w:val="ListParagraph"/>
        <w:numPr>
          <w:ilvl w:val="1"/>
          <w:numId w:val="1"/>
        </w:numPr>
        <w:tabs>
          <w:tab w:pos="666" w:val="left" w:leader="none"/>
        </w:tabs>
        <w:spacing w:line="254" w:lineRule="auto" w:before="7" w:after="0"/>
        <w:ind w:left="666" w:right="19" w:hanging="216"/>
        <w:jc w:val="both"/>
        <w:rPr>
          <w:sz w:val="22"/>
        </w:rPr>
      </w:pPr>
      <w:r>
        <w:rPr>
          <w:sz w:val="22"/>
        </w:rPr>
        <w:t>No</w:t>
      </w:r>
      <w:r>
        <w:rPr>
          <w:spacing w:val="-16"/>
          <w:sz w:val="22"/>
        </w:rPr>
        <w:t> </w:t>
      </w:r>
      <w:r>
        <w:rPr>
          <w:sz w:val="22"/>
        </w:rPr>
        <w:t>correspondence,</w:t>
      </w:r>
      <w:r>
        <w:rPr>
          <w:spacing w:val="-15"/>
          <w:sz w:val="22"/>
        </w:rPr>
        <w:t> </w:t>
      </w:r>
      <w:r>
        <w:rPr>
          <w:sz w:val="22"/>
        </w:rPr>
        <w:t>whatsoever,</w:t>
      </w:r>
      <w:r>
        <w:rPr>
          <w:spacing w:val="-15"/>
          <w:sz w:val="22"/>
        </w:rPr>
        <w:t> </w:t>
      </w:r>
      <w:r>
        <w:rPr>
          <w:sz w:val="22"/>
        </w:rPr>
        <w:t>will</w:t>
      </w:r>
      <w:r>
        <w:rPr>
          <w:spacing w:val="-16"/>
          <w:sz w:val="22"/>
        </w:rPr>
        <w:t> </w:t>
      </w:r>
      <w:r>
        <w:rPr>
          <w:sz w:val="22"/>
        </w:rPr>
        <w:t>be</w:t>
      </w:r>
      <w:r>
        <w:rPr>
          <w:spacing w:val="-15"/>
          <w:sz w:val="22"/>
        </w:rPr>
        <w:t> </w:t>
      </w:r>
      <w:r>
        <w:rPr>
          <w:sz w:val="22"/>
        </w:rPr>
        <w:t>entertained</w:t>
      </w:r>
      <w:r>
        <w:rPr>
          <w:spacing w:val="-15"/>
          <w:sz w:val="22"/>
        </w:rPr>
        <w:t> </w:t>
      </w:r>
      <w:r>
        <w:rPr>
          <w:sz w:val="22"/>
        </w:rPr>
        <w:t>from</w:t>
      </w:r>
      <w:r>
        <w:rPr>
          <w:spacing w:val="-15"/>
          <w:sz w:val="22"/>
        </w:rPr>
        <w:t> </w:t>
      </w:r>
      <w:r>
        <w:rPr>
          <w:sz w:val="22"/>
        </w:rPr>
        <w:t>candidates</w:t>
      </w:r>
      <w:r>
        <w:rPr>
          <w:spacing w:val="-16"/>
          <w:sz w:val="22"/>
        </w:rPr>
        <w:t> </w:t>
      </w:r>
      <w:r>
        <w:rPr>
          <w:sz w:val="22"/>
        </w:rPr>
        <w:t>regarding</w:t>
      </w:r>
      <w:r>
        <w:rPr>
          <w:spacing w:val="-15"/>
          <w:sz w:val="22"/>
        </w:rPr>
        <w:t> </w:t>
      </w:r>
      <w:r>
        <w:rPr>
          <w:sz w:val="22"/>
        </w:rPr>
        <w:t>conduct and result of written/online test and/or interview and reasons for not being called for </w:t>
      </w:r>
      <w:r>
        <w:rPr>
          <w:spacing w:val="-2"/>
          <w:sz w:val="22"/>
        </w:rPr>
        <w:t>selection.</w:t>
      </w:r>
    </w:p>
    <w:p>
      <w:pPr>
        <w:pStyle w:val="ListParagraph"/>
        <w:spacing w:after="0" w:line="254" w:lineRule="auto"/>
        <w:jc w:val="both"/>
        <w:rPr>
          <w:sz w:val="22"/>
        </w:rPr>
        <w:sectPr>
          <w:pgSz w:w="11910" w:h="16840"/>
          <w:pgMar w:top="1340" w:bottom="280" w:left="1417" w:right="1417"/>
        </w:sectPr>
      </w:pPr>
    </w:p>
    <w:p>
      <w:pPr>
        <w:pStyle w:val="ListParagraph"/>
        <w:numPr>
          <w:ilvl w:val="1"/>
          <w:numId w:val="1"/>
        </w:numPr>
        <w:tabs>
          <w:tab w:pos="666" w:val="left" w:leader="none"/>
        </w:tabs>
        <w:spacing w:line="254" w:lineRule="auto" w:before="79" w:after="0"/>
        <w:ind w:left="666" w:right="25" w:hanging="216"/>
        <w:jc w:val="left"/>
        <w:rPr>
          <w:sz w:val="22"/>
        </w:rPr>
      </w:pPr>
      <w:r>
        <w:rPr>
          <w:sz w:val="22"/>
        </w:rPr>
        <w:t>For contract</w:t>
      </w:r>
      <w:r>
        <w:rPr>
          <w:spacing w:val="-2"/>
          <w:sz w:val="22"/>
        </w:rPr>
        <w:t> </w:t>
      </w:r>
      <w:r>
        <w:rPr>
          <w:sz w:val="22"/>
        </w:rPr>
        <w:t>posts,</w:t>
      </w:r>
      <w:r>
        <w:rPr>
          <w:spacing w:val="-2"/>
          <w:sz w:val="22"/>
        </w:rPr>
        <w:t> </w:t>
      </w:r>
      <w:r>
        <w:rPr>
          <w:sz w:val="22"/>
        </w:rPr>
        <w:t>the candidate</w:t>
      </w:r>
      <w:r>
        <w:rPr>
          <w:spacing w:val="-1"/>
          <w:sz w:val="22"/>
        </w:rPr>
        <w:t> </w:t>
      </w:r>
      <w:r>
        <w:rPr>
          <w:sz w:val="22"/>
        </w:rPr>
        <w:t>selected will be extended with all the benefits</w:t>
      </w:r>
      <w:r>
        <w:rPr>
          <w:spacing w:val="-3"/>
          <w:sz w:val="22"/>
        </w:rPr>
        <w:t> </w:t>
      </w:r>
      <w:r>
        <w:rPr>
          <w:sz w:val="22"/>
        </w:rPr>
        <w:t>as per the policy of contract employment of KMRL as amended from time to time.</w:t>
      </w:r>
    </w:p>
    <w:p>
      <w:pPr>
        <w:pStyle w:val="ListParagraph"/>
        <w:numPr>
          <w:ilvl w:val="1"/>
          <w:numId w:val="1"/>
        </w:numPr>
        <w:tabs>
          <w:tab w:pos="666" w:val="left" w:leader="none"/>
        </w:tabs>
        <w:spacing w:line="254" w:lineRule="auto" w:before="0" w:after="0"/>
        <w:ind w:left="666" w:right="19" w:hanging="216"/>
        <w:jc w:val="left"/>
        <w:rPr>
          <w:sz w:val="22"/>
        </w:rPr>
      </w:pPr>
      <w:r>
        <w:rPr>
          <w:sz w:val="22"/>
        </w:rPr>
        <w:t>The</w:t>
      </w:r>
      <w:r>
        <w:rPr>
          <w:spacing w:val="73"/>
          <w:sz w:val="22"/>
        </w:rPr>
        <w:t> </w:t>
      </w:r>
      <w:r>
        <w:rPr>
          <w:sz w:val="22"/>
        </w:rPr>
        <w:t>following</w:t>
      </w:r>
      <w:r>
        <w:rPr>
          <w:spacing w:val="80"/>
          <w:sz w:val="22"/>
        </w:rPr>
        <w:t> </w:t>
      </w:r>
      <w:r>
        <w:rPr>
          <w:sz w:val="22"/>
        </w:rPr>
        <w:t>documents</w:t>
      </w:r>
      <w:r>
        <w:rPr>
          <w:spacing w:val="79"/>
          <w:sz w:val="22"/>
        </w:rPr>
        <w:t> </w:t>
      </w:r>
      <w:r>
        <w:rPr>
          <w:sz w:val="22"/>
        </w:rPr>
        <w:t>should</w:t>
      </w:r>
      <w:r>
        <w:rPr>
          <w:spacing w:val="76"/>
          <w:sz w:val="22"/>
        </w:rPr>
        <w:t> </w:t>
      </w:r>
      <w:r>
        <w:rPr>
          <w:sz w:val="22"/>
        </w:rPr>
        <w:t>be</w:t>
      </w:r>
      <w:r>
        <w:rPr>
          <w:spacing w:val="78"/>
          <w:sz w:val="22"/>
        </w:rPr>
        <w:t> </w:t>
      </w:r>
      <w:r>
        <w:rPr>
          <w:sz w:val="22"/>
        </w:rPr>
        <w:t>attached</w:t>
      </w:r>
      <w:r>
        <w:rPr>
          <w:spacing w:val="76"/>
          <w:sz w:val="22"/>
        </w:rPr>
        <w:t> </w:t>
      </w:r>
      <w:r>
        <w:rPr>
          <w:sz w:val="22"/>
        </w:rPr>
        <w:t>by</w:t>
      </w:r>
      <w:r>
        <w:rPr>
          <w:spacing w:val="76"/>
          <w:sz w:val="22"/>
        </w:rPr>
        <w:t> </w:t>
      </w:r>
      <w:r>
        <w:rPr>
          <w:sz w:val="22"/>
        </w:rPr>
        <w:t>the</w:t>
      </w:r>
      <w:r>
        <w:rPr>
          <w:spacing w:val="80"/>
          <w:sz w:val="22"/>
        </w:rPr>
        <w:t> </w:t>
      </w:r>
      <w:r>
        <w:rPr>
          <w:sz w:val="22"/>
        </w:rPr>
        <w:t>applicants</w:t>
      </w:r>
      <w:r>
        <w:rPr>
          <w:spacing w:val="79"/>
          <w:sz w:val="22"/>
        </w:rPr>
        <w:t> </w:t>
      </w:r>
      <w:r>
        <w:rPr>
          <w:sz w:val="22"/>
        </w:rPr>
        <w:t>along</w:t>
      </w:r>
      <w:r>
        <w:rPr>
          <w:spacing w:val="78"/>
          <w:sz w:val="22"/>
        </w:rPr>
        <w:t> </w:t>
      </w:r>
      <w:r>
        <w:rPr>
          <w:sz w:val="22"/>
        </w:rPr>
        <w:t>with</w:t>
      </w:r>
      <w:r>
        <w:rPr>
          <w:spacing w:val="79"/>
          <w:sz w:val="22"/>
        </w:rPr>
        <w:t> </w:t>
      </w:r>
      <w:r>
        <w:rPr>
          <w:sz w:val="22"/>
        </w:rPr>
        <w:t>the application for substantiating their Age, Qualification, Experience, CTC:</w:t>
      </w:r>
    </w:p>
    <w:p>
      <w:pPr>
        <w:pStyle w:val="BodyText"/>
        <w:tabs>
          <w:tab w:pos="3623" w:val="left" w:leader="none"/>
        </w:tabs>
        <w:spacing w:before="162"/>
        <w:ind w:left="3875" w:right="688" w:hanging="3059"/>
        <w:jc w:val="left"/>
      </w:pPr>
      <w:r>
        <w:rPr/>
        <w:t>Proof of Age</w:t>
        <w:tab/>
        <w:t>:</w:t>
      </w:r>
      <w:r>
        <w:rPr>
          <w:spacing w:val="-4"/>
        </w:rPr>
        <w:t> </w:t>
      </w:r>
      <w:r>
        <w:rPr/>
        <w:t>SSLC/Birth</w:t>
      </w:r>
      <w:r>
        <w:rPr>
          <w:spacing w:val="-5"/>
        </w:rPr>
        <w:t> </w:t>
      </w:r>
      <w:r>
        <w:rPr/>
        <w:t>Certificate</w:t>
      </w:r>
      <w:r>
        <w:rPr>
          <w:spacing w:val="-5"/>
        </w:rPr>
        <w:t> </w:t>
      </w:r>
      <w:r>
        <w:rPr/>
        <w:t>issued</w:t>
      </w:r>
      <w:r>
        <w:rPr>
          <w:spacing w:val="-5"/>
        </w:rPr>
        <w:t> </w:t>
      </w:r>
      <w:r>
        <w:rPr/>
        <w:t>by</w:t>
      </w:r>
      <w:r>
        <w:rPr>
          <w:spacing w:val="-7"/>
        </w:rPr>
        <w:t> </w:t>
      </w:r>
      <w:r>
        <w:rPr/>
        <w:t>the</w:t>
      </w:r>
      <w:r>
        <w:rPr>
          <w:spacing w:val="-7"/>
        </w:rPr>
        <w:t> </w:t>
      </w:r>
      <w:r>
        <w:rPr/>
        <w:t>Competent </w:t>
      </w:r>
      <w:r>
        <w:rPr>
          <w:spacing w:val="-2"/>
        </w:rPr>
        <w:t>Authority</w:t>
      </w:r>
    </w:p>
    <w:p>
      <w:pPr>
        <w:pStyle w:val="BodyText"/>
        <w:tabs>
          <w:tab w:pos="3623" w:val="left" w:leader="none"/>
        </w:tabs>
        <w:spacing w:line="252" w:lineRule="exact" w:before="1"/>
        <w:ind w:left="817" w:firstLine="0"/>
        <w:jc w:val="left"/>
      </w:pPr>
      <w:r>
        <w:rPr/>
        <w:t>Educational</w:t>
      </w:r>
      <w:r>
        <w:rPr>
          <w:spacing w:val="-13"/>
        </w:rPr>
        <w:t> </w:t>
      </w:r>
      <w:r>
        <w:rPr>
          <w:spacing w:val="-2"/>
        </w:rPr>
        <w:t>Qualifications</w:t>
      </w:r>
      <w:r>
        <w:rPr/>
        <w:tab/>
        <w:t>:</w:t>
      </w:r>
      <w:r>
        <w:rPr>
          <w:spacing w:val="54"/>
        </w:rPr>
        <w:t> </w:t>
      </w:r>
      <w:r>
        <w:rPr/>
        <w:t>All</w:t>
      </w:r>
      <w:r>
        <w:rPr>
          <w:spacing w:val="-3"/>
        </w:rPr>
        <w:t> </w:t>
      </w:r>
      <w:r>
        <w:rPr/>
        <w:t>Year/Semester</w:t>
      </w:r>
      <w:r>
        <w:rPr>
          <w:spacing w:val="-3"/>
        </w:rPr>
        <w:t> </w:t>
      </w:r>
      <w:r>
        <w:rPr/>
        <w:t>Mark</w:t>
      </w:r>
      <w:r>
        <w:rPr>
          <w:spacing w:val="-2"/>
        </w:rPr>
        <w:t> </w:t>
      </w:r>
      <w:r>
        <w:rPr/>
        <w:t>Sheets</w:t>
      </w:r>
      <w:r>
        <w:rPr>
          <w:spacing w:val="-4"/>
        </w:rPr>
        <w:t> </w:t>
      </w:r>
      <w:r>
        <w:rPr/>
        <w:t>&amp;</w:t>
      </w:r>
      <w:r>
        <w:rPr>
          <w:spacing w:val="-3"/>
        </w:rPr>
        <w:t> </w:t>
      </w:r>
      <w:r>
        <w:rPr>
          <w:spacing w:val="-2"/>
        </w:rPr>
        <w:t>Certificates.</w:t>
      </w:r>
    </w:p>
    <w:p>
      <w:pPr>
        <w:pStyle w:val="BodyText"/>
        <w:tabs>
          <w:tab w:pos="3623" w:val="left" w:leader="none"/>
        </w:tabs>
        <w:ind w:left="3753" w:right="17" w:hanging="2936"/>
        <w:jc w:val="left"/>
      </w:pPr>
      <w:r>
        <w:rPr>
          <w:spacing w:val="-2"/>
        </w:rPr>
        <w:t>Experience</w:t>
      </w:r>
      <w:r>
        <w:rPr/>
        <w:tab/>
        <w:t>: a) Past Employments- Service certificate (It should have</w:t>
      </w:r>
      <w:r>
        <w:rPr>
          <w:spacing w:val="-16"/>
        </w:rPr>
        <w:t> </w:t>
      </w:r>
      <w:r>
        <w:rPr/>
        <w:t>Date</w:t>
      </w:r>
      <w:r>
        <w:rPr>
          <w:spacing w:val="-15"/>
        </w:rPr>
        <w:t> </w:t>
      </w:r>
      <w:r>
        <w:rPr/>
        <w:t>of</w:t>
      </w:r>
      <w:r>
        <w:rPr>
          <w:spacing w:val="22"/>
        </w:rPr>
        <w:t> </w:t>
      </w:r>
      <w:r>
        <w:rPr/>
        <w:t>joining,</w:t>
      </w:r>
      <w:r>
        <w:rPr>
          <w:spacing w:val="-15"/>
        </w:rPr>
        <w:t> </w:t>
      </w:r>
      <w:r>
        <w:rPr/>
        <w:t>date</w:t>
      </w:r>
      <w:r>
        <w:rPr>
          <w:spacing w:val="-16"/>
        </w:rPr>
        <w:t> </w:t>
      </w:r>
      <w:r>
        <w:rPr/>
        <w:t>of</w:t>
      </w:r>
      <w:r>
        <w:rPr>
          <w:spacing w:val="-13"/>
        </w:rPr>
        <w:t> </w:t>
      </w:r>
      <w:r>
        <w:rPr/>
        <w:t>Relieving,</w:t>
      </w:r>
      <w:r>
        <w:rPr>
          <w:spacing w:val="-14"/>
        </w:rPr>
        <w:t> </w:t>
      </w:r>
      <w:r>
        <w:rPr/>
        <w:t>Pay</w:t>
      </w:r>
      <w:r>
        <w:rPr>
          <w:spacing w:val="-15"/>
        </w:rPr>
        <w:t> </w:t>
      </w:r>
      <w:r>
        <w:rPr/>
        <w:t>Scale</w:t>
      </w:r>
      <w:r>
        <w:rPr>
          <w:spacing w:val="32"/>
        </w:rPr>
        <w:t> </w:t>
      </w:r>
      <w:r>
        <w:rPr>
          <w:spacing w:val="-2"/>
        </w:rPr>
        <w:t>etc.)</w:t>
      </w:r>
    </w:p>
    <w:p>
      <w:pPr>
        <w:pStyle w:val="BodyText"/>
        <w:ind w:left="3748" w:firstLine="0"/>
        <w:jc w:val="left"/>
      </w:pPr>
      <w:r>
        <w:rPr/>
        <w:t>b) Current</w:t>
      </w:r>
      <w:r>
        <w:rPr>
          <w:spacing w:val="27"/>
        </w:rPr>
        <w:t> </w:t>
      </w:r>
      <w:r>
        <w:rPr/>
        <w:t>Experience : Appointment Letter, Proof</w:t>
      </w:r>
      <w:r>
        <w:rPr>
          <w:spacing w:val="29"/>
        </w:rPr>
        <w:t> </w:t>
      </w:r>
      <w:r>
        <w:rPr/>
        <w:t>of date of joining,</w:t>
      </w:r>
      <w:r>
        <w:rPr>
          <w:spacing w:val="40"/>
        </w:rPr>
        <w:t> </w:t>
      </w:r>
      <w:r>
        <w:rPr/>
        <w:t>Latest Payslip, Form-16 etc.</w:t>
      </w:r>
    </w:p>
    <w:p>
      <w:pPr>
        <w:pStyle w:val="Heading1"/>
        <w:spacing w:line="275" w:lineRule="exact"/>
      </w:pPr>
      <w:r>
        <w:rPr/>
        <w:t>How</w:t>
      </w:r>
      <w:r>
        <w:rPr>
          <w:spacing w:val="2"/>
        </w:rPr>
        <w:t> </w:t>
      </w:r>
      <w:r>
        <w:rPr/>
        <w:t>to</w:t>
      </w:r>
      <w:r>
        <w:rPr>
          <w:spacing w:val="-1"/>
        </w:rPr>
        <w:t> </w:t>
      </w:r>
      <w:r>
        <w:rPr>
          <w:spacing w:val="-2"/>
        </w:rPr>
        <w:t>apply:-</w:t>
      </w:r>
    </w:p>
    <w:p>
      <w:pPr>
        <w:pStyle w:val="BodyText"/>
        <w:spacing w:before="3"/>
        <w:ind w:left="0" w:firstLine="0"/>
        <w:jc w:val="left"/>
        <w:rPr>
          <w:rFonts w:ascii="Arial"/>
          <w:b/>
          <w:sz w:val="24"/>
        </w:rPr>
      </w:pPr>
    </w:p>
    <w:p>
      <w:pPr>
        <w:pStyle w:val="ListParagraph"/>
        <w:numPr>
          <w:ilvl w:val="1"/>
          <w:numId w:val="1"/>
        </w:numPr>
        <w:tabs>
          <w:tab w:pos="743" w:val="left" w:leader="none"/>
        </w:tabs>
        <w:spacing w:line="240" w:lineRule="auto" w:before="1" w:after="0"/>
        <w:ind w:left="743" w:right="24" w:hanging="360"/>
        <w:jc w:val="both"/>
        <w:rPr>
          <w:sz w:val="22"/>
        </w:rPr>
      </w:pPr>
      <w:r>
        <w:rPr>
          <w:sz w:val="22"/>
        </w:rPr>
        <w:t>Applicants should read the instructions in the website (kochimetro.org/careers) thoroughly before applying.</w:t>
      </w:r>
    </w:p>
    <w:p>
      <w:pPr>
        <w:pStyle w:val="ListParagraph"/>
        <w:numPr>
          <w:ilvl w:val="1"/>
          <w:numId w:val="1"/>
        </w:numPr>
        <w:tabs>
          <w:tab w:pos="743" w:val="left" w:leader="none"/>
        </w:tabs>
        <w:spacing w:line="240" w:lineRule="auto" w:before="0" w:after="0"/>
        <w:ind w:left="743" w:right="20" w:hanging="360"/>
        <w:jc w:val="both"/>
        <w:rPr>
          <w:sz w:val="22"/>
        </w:rPr>
      </w:pPr>
      <w:r>
        <w:rPr>
          <w:sz w:val="22"/>
        </w:rPr>
        <w:t>Application form may be filled online by selecting the link in KMRL website. The scanned copy</w:t>
      </w:r>
      <w:r>
        <w:rPr>
          <w:spacing w:val="-3"/>
          <w:sz w:val="22"/>
        </w:rPr>
        <w:t> </w:t>
      </w:r>
      <w:r>
        <w:rPr>
          <w:sz w:val="22"/>
        </w:rPr>
        <w:t>of the</w:t>
      </w:r>
      <w:r>
        <w:rPr>
          <w:spacing w:val="-1"/>
          <w:sz w:val="22"/>
        </w:rPr>
        <w:t> </w:t>
      </w:r>
      <w:r>
        <w:rPr>
          <w:sz w:val="22"/>
        </w:rPr>
        <w:t>supporting original documents should be</w:t>
      </w:r>
      <w:r>
        <w:rPr>
          <w:spacing w:val="-1"/>
          <w:sz w:val="22"/>
        </w:rPr>
        <w:t> </w:t>
      </w:r>
      <w:r>
        <w:rPr>
          <w:sz w:val="22"/>
        </w:rPr>
        <w:t>uploaded,</w:t>
      </w:r>
      <w:r>
        <w:rPr>
          <w:spacing w:val="-2"/>
          <w:sz w:val="22"/>
        </w:rPr>
        <w:t> </w:t>
      </w:r>
      <w:r>
        <w:rPr>
          <w:sz w:val="22"/>
        </w:rPr>
        <w:t>failing which the application will be treated as incomplete. All the supporting documents shall be </w:t>
      </w:r>
      <w:r>
        <w:rPr>
          <w:spacing w:val="-2"/>
          <w:sz w:val="22"/>
        </w:rPr>
        <w:t>uploaded.</w:t>
      </w:r>
    </w:p>
    <w:p>
      <w:pPr>
        <w:pStyle w:val="ListParagraph"/>
        <w:numPr>
          <w:ilvl w:val="1"/>
          <w:numId w:val="1"/>
        </w:numPr>
        <w:tabs>
          <w:tab w:pos="743" w:val="left" w:leader="none"/>
        </w:tabs>
        <w:spacing w:line="240" w:lineRule="auto" w:before="0" w:after="0"/>
        <w:ind w:left="743" w:right="17" w:hanging="360"/>
        <w:jc w:val="both"/>
        <w:rPr>
          <w:sz w:val="22"/>
        </w:rPr>
      </w:pPr>
      <w:r>
        <w:rPr>
          <w:sz w:val="22"/>
        </w:rPr>
        <w:t>Applications forwarded through any other means including fax or e-mail will not be </w:t>
      </w:r>
      <w:r>
        <w:rPr>
          <w:spacing w:val="-2"/>
          <w:sz w:val="22"/>
        </w:rPr>
        <w:t>entertained.</w:t>
      </w:r>
    </w:p>
    <w:p>
      <w:pPr>
        <w:pStyle w:val="ListParagraph"/>
        <w:numPr>
          <w:ilvl w:val="1"/>
          <w:numId w:val="1"/>
        </w:numPr>
        <w:tabs>
          <w:tab w:pos="742" w:val="left" w:leader="none"/>
        </w:tabs>
        <w:spacing w:line="265" w:lineRule="exact" w:before="0" w:after="0"/>
        <w:ind w:left="742" w:right="0" w:hanging="359"/>
        <w:jc w:val="both"/>
        <w:rPr>
          <w:rFonts w:ascii="Arial" w:hAnsi="Arial"/>
          <w:b/>
          <w:sz w:val="22"/>
        </w:rPr>
      </w:pPr>
      <w:r>
        <w:rPr>
          <w:sz w:val="22"/>
        </w:rPr>
        <w:t>The</w:t>
      </w:r>
      <w:r>
        <w:rPr>
          <w:spacing w:val="-7"/>
          <w:sz w:val="22"/>
        </w:rPr>
        <w:t> </w:t>
      </w:r>
      <w:r>
        <w:rPr>
          <w:sz w:val="22"/>
        </w:rPr>
        <w:t>last</w:t>
      </w:r>
      <w:r>
        <w:rPr>
          <w:spacing w:val="-5"/>
          <w:sz w:val="22"/>
        </w:rPr>
        <w:t> </w:t>
      </w:r>
      <w:r>
        <w:rPr>
          <w:sz w:val="22"/>
        </w:rPr>
        <w:t>date</w:t>
      </w:r>
      <w:r>
        <w:rPr>
          <w:spacing w:val="-7"/>
          <w:sz w:val="22"/>
        </w:rPr>
        <w:t> </w:t>
      </w:r>
      <w:r>
        <w:rPr>
          <w:sz w:val="22"/>
        </w:rPr>
        <w:t>of</w:t>
      </w:r>
      <w:r>
        <w:rPr>
          <w:spacing w:val="-3"/>
          <w:sz w:val="22"/>
        </w:rPr>
        <w:t> </w:t>
      </w:r>
      <w:r>
        <w:rPr>
          <w:sz w:val="22"/>
        </w:rPr>
        <w:t>submission</w:t>
      </w:r>
      <w:r>
        <w:rPr>
          <w:spacing w:val="-5"/>
          <w:sz w:val="22"/>
        </w:rPr>
        <w:t> </w:t>
      </w:r>
      <w:r>
        <w:rPr>
          <w:sz w:val="22"/>
        </w:rPr>
        <w:t>of</w:t>
      </w:r>
      <w:r>
        <w:rPr>
          <w:spacing w:val="-4"/>
          <w:sz w:val="22"/>
        </w:rPr>
        <w:t> </w:t>
      </w:r>
      <w:r>
        <w:rPr>
          <w:sz w:val="22"/>
        </w:rPr>
        <w:t>on-line</w:t>
      </w:r>
      <w:r>
        <w:rPr>
          <w:spacing w:val="-5"/>
          <w:sz w:val="22"/>
        </w:rPr>
        <w:t> </w:t>
      </w:r>
      <w:r>
        <w:rPr>
          <w:sz w:val="22"/>
        </w:rPr>
        <w:t>application</w:t>
      </w:r>
      <w:r>
        <w:rPr>
          <w:spacing w:val="-4"/>
          <w:sz w:val="22"/>
        </w:rPr>
        <w:t> </w:t>
      </w:r>
      <w:r>
        <w:rPr>
          <w:sz w:val="22"/>
        </w:rPr>
        <w:t>is</w:t>
      </w:r>
      <w:r>
        <w:rPr>
          <w:spacing w:val="-4"/>
          <w:sz w:val="22"/>
        </w:rPr>
        <w:t> </w:t>
      </w:r>
      <w:r>
        <w:rPr>
          <w:sz w:val="22"/>
        </w:rPr>
        <w:t>08</w:t>
      </w:r>
      <w:r>
        <w:rPr>
          <w:sz w:val="22"/>
          <w:vertAlign w:val="superscript"/>
        </w:rPr>
        <w:t>th</w:t>
      </w:r>
      <w:r>
        <w:rPr>
          <w:spacing w:val="-5"/>
          <w:sz w:val="22"/>
          <w:vertAlign w:val="baseline"/>
        </w:rPr>
        <w:t> </w:t>
      </w:r>
      <w:r>
        <w:rPr>
          <w:sz w:val="22"/>
          <w:vertAlign w:val="baseline"/>
        </w:rPr>
        <w:t>October</w:t>
      </w:r>
      <w:r>
        <w:rPr>
          <w:spacing w:val="-3"/>
          <w:sz w:val="22"/>
          <w:vertAlign w:val="baseline"/>
        </w:rPr>
        <w:t> </w:t>
      </w:r>
      <w:r>
        <w:rPr>
          <w:spacing w:val="-2"/>
          <w:sz w:val="22"/>
          <w:vertAlign w:val="baseline"/>
        </w:rPr>
        <w:t>2025</w:t>
      </w:r>
      <w:r>
        <w:rPr>
          <w:rFonts w:ascii="Arial" w:hAnsi="Arial"/>
          <w:b/>
          <w:spacing w:val="-2"/>
          <w:sz w:val="22"/>
          <w:vertAlign w:val="baseline"/>
        </w:rPr>
        <w:t>.</w:t>
      </w:r>
    </w:p>
    <w:p>
      <w:pPr>
        <w:pStyle w:val="BodyText"/>
        <w:ind w:left="0" w:firstLine="0"/>
        <w:jc w:val="left"/>
        <w:rPr>
          <w:rFonts w:ascii="Arial"/>
          <w:b/>
        </w:rPr>
      </w:pPr>
    </w:p>
    <w:p>
      <w:pPr>
        <w:pStyle w:val="BodyText"/>
        <w:spacing w:before="249"/>
        <w:ind w:left="0" w:firstLine="0"/>
        <w:jc w:val="left"/>
        <w:rPr>
          <w:rFonts w:ascii="Arial"/>
          <w:b/>
        </w:rPr>
      </w:pPr>
    </w:p>
    <w:p>
      <w:pPr>
        <w:spacing w:before="0"/>
        <w:ind w:left="5237" w:right="0" w:firstLine="0"/>
        <w:jc w:val="left"/>
        <w:rPr>
          <w:rFonts w:ascii="Arial"/>
          <w:b/>
          <w:sz w:val="22"/>
        </w:rPr>
      </w:pPr>
      <w:r>
        <w:rPr>
          <w:rFonts w:ascii="Arial"/>
          <w:b/>
          <w:sz w:val="22"/>
        </w:rPr>
        <w:t>General</w:t>
      </w:r>
      <w:r>
        <w:rPr>
          <w:rFonts w:ascii="Arial"/>
          <w:b/>
          <w:spacing w:val="-4"/>
          <w:sz w:val="22"/>
        </w:rPr>
        <w:t> </w:t>
      </w:r>
      <w:r>
        <w:rPr>
          <w:rFonts w:ascii="Arial"/>
          <w:b/>
          <w:sz w:val="22"/>
        </w:rPr>
        <w:t>Manager</w:t>
      </w:r>
      <w:r>
        <w:rPr>
          <w:rFonts w:ascii="Arial"/>
          <w:b/>
          <w:spacing w:val="-5"/>
          <w:sz w:val="22"/>
        </w:rPr>
        <w:t> </w:t>
      </w:r>
      <w:r>
        <w:rPr>
          <w:rFonts w:ascii="Arial"/>
          <w:b/>
          <w:sz w:val="22"/>
        </w:rPr>
        <w:t>(HR,</w:t>
      </w:r>
      <w:r>
        <w:rPr>
          <w:rFonts w:ascii="Arial"/>
          <w:b/>
          <w:spacing w:val="-6"/>
          <w:sz w:val="22"/>
        </w:rPr>
        <w:t> </w:t>
      </w:r>
      <w:r>
        <w:rPr>
          <w:rFonts w:ascii="Arial"/>
          <w:b/>
          <w:sz w:val="22"/>
        </w:rPr>
        <w:t>Admin</w:t>
      </w:r>
      <w:r>
        <w:rPr>
          <w:rFonts w:ascii="Arial"/>
          <w:b/>
          <w:spacing w:val="-3"/>
          <w:sz w:val="22"/>
        </w:rPr>
        <w:t> </w:t>
      </w:r>
      <w:r>
        <w:rPr>
          <w:rFonts w:ascii="Arial"/>
          <w:b/>
          <w:sz w:val="22"/>
        </w:rPr>
        <w:t>&amp;</w:t>
      </w:r>
      <w:r>
        <w:rPr>
          <w:rFonts w:ascii="Arial"/>
          <w:b/>
          <w:spacing w:val="-2"/>
          <w:sz w:val="22"/>
        </w:rPr>
        <w:t> Trg.)</w:t>
      </w:r>
    </w:p>
    <w:sectPr>
      <w:pgSz w:w="1191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43" w:hanging="360"/>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666" w:hanging="216"/>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65" w:hanging="216"/>
      </w:pPr>
      <w:rPr>
        <w:rFonts w:hint="default"/>
        <w:lang w:val="en-US" w:eastAsia="en-US" w:bidi="ar-SA"/>
      </w:rPr>
    </w:lvl>
    <w:lvl w:ilvl="3">
      <w:start w:val="0"/>
      <w:numFmt w:val="bullet"/>
      <w:lvlText w:val="•"/>
      <w:lvlJc w:val="left"/>
      <w:pPr>
        <w:ind w:left="2591" w:hanging="216"/>
      </w:pPr>
      <w:rPr>
        <w:rFonts w:hint="default"/>
        <w:lang w:val="en-US" w:eastAsia="en-US" w:bidi="ar-SA"/>
      </w:rPr>
    </w:lvl>
    <w:lvl w:ilvl="4">
      <w:start w:val="0"/>
      <w:numFmt w:val="bullet"/>
      <w:lvlText w:val="•"/>
      <w:lvlJc w:val="left"/>
      <w:pPr>
        <w:ind w:left="3517" w:hanging="216"/>
      </w:pPr>
      <w:rPr>
        <w:rFonts w:hint="default"/>
        <w:lang w:val="en-US" w:eastAsia="en-US" w:bidi="ar-SA"/>
      </w:rPr>
    </w:lvl>
    <w:lvl w:ilvl="5">
      <w:start w:val="0"/>
      <w:numFmt w:val="bullet"/>
      <w:lvlText w:val="•"/>
      <w:lvlJc w:val="left"/>
      <w:pPr>
        <w:ind w:left="4443" w:hanging="216"/>
      </w:pPr>
      <w:rPr>
        <w:rFonts w:hint="default"/>
        <w:lang w:val="en-US" w:eastAsia="en-US" w:bidi="ar-SA"/>
      </w:rPr>
    </w:lvl>
    <w:lvl w:ilvl="6">
      <w:start w:val="0"/>
      <w:numFmt w:val="bullet"/>
      <w:lvlText w:val="•"/>
      <w:lvlJc w:val="left"/>
      <w:pPr>
        <w:ind w:left="5369" w:hanging="216"/>
      </w:pPr>
      <w:rPr>
        <w:rFonts w:hint="default"/>
        <w:lang w:val="en-US" w:eastAsia="en-US" w:bidi="ar-SA"/>
      </w:rPr>
    </w:lvl>
    <w:lvl w:ilvl="7">
      <w:start w:val="0"/>
      <w:numFmt w:val="bullet"/>
      <w:lvlText w:val="•"/>
      <w:lvlJc w:val="left"/>
      <w:pPr>
        <w:ind w:left="6294" w:hanging="216"/>
      </w:pPr>
      <w:rPr>
        <w:rFonts w:hint="default"/>
        <w:lang w:val="en-US" w:eastAsia="en-US" w:bidi="ar-SA"/>
      </w:rPr>
    </w:lvl>
    <w:lvl w:ilvl="8">
      <w:start w:val="0"/>
      <w:numFmt w:val="bullet"/>
      <w:lvlText w:val="•"/>
      <w:lvlJc w:val="left"/>
      <w:pPr>
        <w:ind w:left="7220" w:hanging="21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666" w:hanging="216"/>
      <w:jc w:val="both"/>
    </w:pPr>
    <w:rPr>
      <w:rFonts w:ascii="Arial MT" w:hAnsi="Arial MT" w:eastAsia="Arial MT" w:cs="Arial MT"/>
      <w:sz w:val="22"/>
      <w:szCs w:val="22"/>
      <w:lang w:val="en-US" w:eastAsia="en-US" w:bidi="ar-SA"/>
    </w:rPr>
  </w:style>
  <w:style w:styleId="Heading1" w:type="paragraph">
    <w:name w:val="Heading 1"/>
    <w:basedOn w:val="Normal"/>
    <w:uiPriority w:val="1"/>
    <w:qFormat/>
    <w:pPr>
      <w:ind w:left="23"/>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308" w:line="368" w:lineRule="exact"/>
      <w:ind w:right="2"/>
      <w:jc w:val="center"/>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ind w:left="666" w:hanging="216"/>
      <w:jc w:val="both"/>
    </w:pPr>
    <w:rPr>
      <w:rFonts w:ascii="Arial MT" w:hAnsi="Arial MT" w:eastAsia="Arial MT" w:cs="Arial MT"/>
      <w:lang w:val="en-US" w:eastAsia="en-US" w:bidi="ar-SA"/>
    </w:rPr>
  </w:style>
  <w:style w:styleId="TableParagraph" w:type="paragraph">
    <w:name w:val="Table Paragraph"/>
    <w:basedOn w:val="Normal"/>
    <w:uiPriority w:val="1"/>
    <w:qFormat/>
    <w:pPr>
      <w:spacing w:line="248" w:lineRule="exact"/>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dc:creator>
  <dcterms:created xsi:type="dcterms:W3CDTF">2025-11-04T17:06:05Z</dcterms:created>
  <dcterms:modified xsi:type="dcterms:W3CDTF">2025-11-04T17:06:05Z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LastSaved">
    <vt:filetime>2025-11-04T00:00:00Z</vt:filetime>
  </property>
  <property fmtid="{D5CDD505-2E9C-101B-9397-08002B2CF9AE}" pid="5" name="Producer">
    <vt:lpwstr>Microsoft® Word 2016</vt:lpwstr>
  </property>
</Properties>
</file>