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117CDD" w:rsidP="00C35E48">
            <w:pPr>
              <w:pStyle w:val="Titel"/>
              <w:spacing w:line="240" w:lineRule="auto"/>
            </w:pPr>
            <w:r>
              <w:rPr>
                <w:color w:val="FF3300"/>
              </w:rPr>
              <w:t>Agenda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NetView</w:t>
            </w:r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5A7DDB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 xml:space="preserve">Werner </w:t>
            </w:r>
            <w:proofErr w:type="spellStart"/>
            <w:r w:rsidRPr="007500C8">
              <w:rPr>
                <w:b/>
                <w:szCs w:val="18"/>
              </w:rPr>
              <w:t>Lugschitz</w:t>
            </w:r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6D4EB0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Sabine Schimpf</w:t>
            </w:r>
            <w:bookmarkStart w:id="0" w:name="_GoBack"/>
            <w:bookmarkEnd w:id="0"/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D045B7" w:rsidP="00047F71">
            <w:pPr>
              <w:pStyle w:val="Versionsnummer"/>
            </w:pPr>
            <w:r>
              <w:t>13</w:t>
            </w:r>
            <w:r w:rsidR="00506E1A">
              <w:t>.10.2014</w:t>
            </w:r>
          </w:p>
        </w:tc>
        <w:tc>
          <w:tcPr>
            <w:tcW w:w="2693" w:type="dxa"/>
            <w:gridSpan w:val="3"/>
            <w:vAlign w:val="center"/>
          </w:tcPr>
          <w:p w:rsidR="005A7DDB" w:rsidRPr="00BE035C" w:rsidRDefault="00506E1A" w:rsidP="00506E1A">
            <w:pPr>
              <w:pStyle w:val="Versionsnummer"/>
            </w:pPr>
            <w:r>
              <w:t>Sabine Schimpf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047F71">
            <w:pPr>
              <w:pStyle w:val="Versionsnummer"/>
            </w:pPr>
            <w:r>
              <w:t>Erstellen der Agenda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p w:rsidR="00B91D02" w:rsidRDefault="00B91D02" w:rsidP="00B91D02">
      <w:bookmarkStart w:id="1" w:name="_Toc239072679"/>
      <w:bookmarkStart w:id="2" w:name="_Toc239073005"/>
    </w:p>
    <w:tbl>
      <w:tblPr>
        <w:tblW w:w="98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984"/>
        <w:gridCol w:w="1418"/>
        <w:gridCol w:w="1843"/>
        <w:gridCol w:w="709"/>
        <w:gridCol w:w="2939"/>
      </w:tblGrid>
      <w:tr w:rsidR="00E62F0A" w:rsidRPr="00E62F0A" w:rsidTr="00506E1A">
        <w:trPr>
          <w:trHeight w:val="327"/>
        </w:trPr>
        <w:tc>
          <w:tcPr>
            <w:tcW w:w="2943" w:type="dxa"/>
            <w:gridSpan w:val="2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Thema</w:t>
            </w:r>
            <w:r>
              <w:rPr>
                <w:color w:val="595959" w:themeColor="text1" w:themeTint="A6"/>
                <w:szCs w:val="18"/>
              </w:rPr>
              <w:t>/Ziel</w:t>
            </w:r>
            <w:r w:rsidRPr="00E62F0A">
              <w:rPr>
                <w:color w:val="595959" w:themeColor="text1" w:themeTint="A6"/>
                <w:szCs w:val="18"/>
              </w:rPr>
              <w:t xml:space="preserve"> des Meetings: </w:t>
            </w:r>
          </w:p>
        </w:tc>
        <w:tc>
          <w:tcPr>
            <w:tcW w:w="6909" w:type="dxa"/>
            <w:gridSpan w:val="4"/>
            <w:shd w:val="clear" w:color="auto" w:fill="auto"/>
            <w:vAlign w:val="center"/>
          </w:tcPr>
          <w:p w:rsidR="00E62F0A" w:rsidRPr="00E62F0A" w:rsidRDefault="00644F95" w:rsidP="00ED256E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Fortschrittsbericht</w:t>
            </w:r>
          </w:p>
        </w:tc>
      </w:tr>
      <w:tr w:rsidR="00E62F0A" w:rsidRPr="00117CDD" w:rsidTr="00506E1A">
        <w:trPr>
          <w:trHeight w:hRule="exact" w:val="397"/>
        </w:trPr>
        <w:tc>
          <w:tcPr>
            <w:tcW w:w="95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Datum: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2F0A" w:rsidRPr="00117CDD" w:rsidRDefault="00D045B7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28</w:t>
            </w:r>
            <w:r w:rsidR="00644F95">
              <w:rPr>
                <w:color w:val="595959" w:themeColor="text1" w:themeTint="A6"/>
                <w:szCs w:val="18"/>
              </w:rPr>
              <w:t>.10.2014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E62F0A" w:rsidRPr="00E62F0A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Uhrzeit</w:t>
            </w:r>
            <w:r w:rsidR="00E62F0A" w:rsidRPr="00E62F0A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2F0A" w:rsidRPr="00117CDD" w:rsidRDefault="00DE0111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12:35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Ort: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E62F0A" w:rsidRPr="00117CDD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359B</w:t>
            </w:r>
          </w:p>
        </w:tc>
      </w:tr>
      <w:tr w:rsidR="00E62F0A" w:rsidRPr="00EF5A03" w:rsidTr="00506E1A">
        <w:trPr>
          <w:trHeight w:hRule="exact" w:val="397"/>
        </w:trPr>
        <w:tc>
          <w:tcPr>
            <w:tcW w:w="2943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Teilnehmer</w:t>
            </w:r>
            <w:r w:rsidRPr="00E62F0A">
              <w:rPr>
                <w:rStyle w:val="Endnotenzeichen"/>
              </w:rPr>
              <w:t>1</w:t>
            </w:r>
          </w:p>
        </w:tc>
        <w:tc>
          <w:tcPr>
            <w:tcW w:w="3261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Position / Funktion</w:t>
            </w:r>
          </w:p>
        </w:tc>
        <w:tc>
          <w:tcPr>
            <w:tcW w:w="3648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Aufgabenbereich</w:t>
            </w:r>
          </w:p>
        </w:tc>
      </w:tr>
      <w:tr w:rsidR="00E62F0A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Werner </w:t>
            </w:r>
            <w:proofErr w:type="spellStart"/>
            <w:r>
              <w:rPr>
                <w:szCs w:val="18"/>
              </w:rPr>
              <w:t>Lugschitz</w:t>
            </w:r>
            <w:proofErr w:type="spellEnd"/>
            <w:r w:rsidR="00506E1A">
              <w:rPr>
                <w:szCs w:val="18"/>
              </w:rPr>
              <w:t xml:space="preserve"> (LUG)</w:t>
            </w:r>
          </w:p>
        </w:tc>
        <w:tc>
          <w:tcPr>
            <w:tcW w:w="3261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Hauptbetreuer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E62F0A" w:rsidRPr="00E62F0A" w:rsidRDefault="00E62F0A" w:rsidP="006579A6">
            <w:pPr>
              <w:spacing w:line="240" w:lineRule="auto"/>
              <w:rPr>
                <w:szCs w:val="18"/>
              </w:rPr>
            </w:pPr>
          </w:p>
        </w:tc>
      </w:tr>
      <w:tr w:rsidR="00E62F0A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Miki </w:t>
            </w:r>
            <w:proofErr w:type="spellStart"/>
            <w:r>
              <w:rPr>
                <w:szCs w:val="18"/>
              </w:rPr>
              <w:t>Zehetner</w:t>
            </w:r>
            <w:proofErr w:type="spellEnd"/>
            <w:r w:rsidR="00506E1A">
              <w:rPr>
                <w:szCs w:val="18"/>
              </w:rPr>
              <w:t xml:space="preserve"> (ZEM)</w:t>
            </w:r>
          </w:p>
        </w:tc>
        <w:tc>
          <w:tcPr>
            <w:tcW w:w="3261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Stv</w:t>
            </w:r>
            <w:proofErr w:type="spellEnd"/>
            <w:r>
              <w:rPr>
                <w:szCs w:val="18"/>
              </w:rPr>
              <w:t>. Hauptbetreuer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E62F0A" w:rsidRPr="00E62F0A" w:rsidRDefault="00E62F0A" w:rsidP="006579A6">
            <w:pPr>
              <w:spacing w:line="240" w:lineRule="auto"/>
              <w:rPr>
                <w:szCs w:val="18"/>
              </w:rPr>
            </w:pPr>
          </w:p>
        </w:tc>
      </w:tr>
      <w:tr w:rsidR="00E62F0A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Christian </w:t>
            </w:r>
            <w:proofErr w:type="spellStart"/>
            <w:r>
              <w:rPr>
                <w:szCs w:val="18"/>
              </w:rPr>
              <w:t>Schöndorfer</w:t>
            </w:r>
            <w:proofErr w:type="spellEnd"/>
            <w:r w:rsidR="00506E1A">
              <w:rPr>
                <w:szCs w:val="18"/>
              </w:rPr>
              <w:t xml:space="preserve"> (SDO)</w:t>
            </w:r>
          </w:p>
        </w:tc>
        <w:tc>
          <w:tcPr>
            <w:tcW w:w="3261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Nebenbetreuer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E62F0A" w:rsidRPr="00E62F0A" w:rsidRDefault="00E62F0A" w:rsidP="006579A6">
            <w:pPr>
              <w:spacing w:line="240" w:lineRule="auto"/>
              <w:rPr>
                <w:szCs w:val="18"/>
              </w:rPr>
            </w:pP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Martin Mair</w:t>
            </w:r>
            <w:r w:rsidR="00506E1A">
              <w:rPr>
                <w:szCs w:val="18"/>
              </w:rPr>
              <w:t xml:space="preserve"> (MAI)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Nebenbetreuer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Sabine Schimpf</w:t>
            </w:r>
            <w:r w:rsidR="00506E1A">
              <w:rPr>
                <w:szCs w:val="18"/>
              </w:rPr>
              <w:t xml:space="preserve"> (SCI)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Projektleiterin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Animation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Martin Hammerbacher</w:t>
            </w:r>
            <w:r w:rsidR="00506E1A">
              <w:rPr>
                <w:szCs w:val="18"/>
              </w:rPr>
              <w:t xml:space="preserve"> (HAM)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Stv</w:t>
            </w:r>
            <w:proofErr w:type="spellEnd"/>
            <w:r>
              <w:rPr>
                <w:szCs w:val="18"/>
              </w:rPr>
              <w:t>. Projektleiter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Datenbank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Abigail Steinhardt</w:t>
            </w:r>
            <w:r w:rsidR="00506E1A">
              <w:rPr>
                <w:szCs w:val="18"/>
              </w:rPr>
              <w:t xml:space="preserve"> (STE)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Marketing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Gregor </w:t>
            </w:r>
            <w:proofErr w:type="spellStart"/>
            <w:r>
              <w:rPr>
                <w:szCs w:val="18"/>
              </w:rPr>
              <w:t>Ivancsics</w:t>
            </w:r>
            <w:proofErr w:type="spellEnd"/>
            <w:r w:rsidR="00506E1A">
              <w:rPr>
                <w:szCs w:val="18"/>
              </w:rPr>
              <w:t xml:space="preserve"> (IVA)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Netzwerk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849"/>
      </w:tblGrid>
      <w:tr w:rsidR="00E62F0A" w:rsidRPr="00EF5A03" w:rsidTr="00ED256E">
        <w:trPr>
          <w:trHeight w:val="345"/>
        </w:trPr>
        <w:tc>
          <w:tcPr>
            <w:tcW w:w="9849" w:type="dxa"/>
            <w:shd w:val="clear" w:color="auto" w:fill="F2F2F2"/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Verteiler</w:t>
            </w:r>
            <w:r w:rsidRPr="00E62F0A">
              <w:rPr>
                <w:rStyle w:val="Endnotenzeichen"/>
              </w:rPr>
              <w:t>1</w:t>
            </w:r>
          </w:p>
        </w:tc>
      </w:tr>
      <w:tr w:rsidR="00E62F0A" w:rsidRPr="00EF5A03" w:rsidTr="00ED256E">
        <w:trPr>
          <w:trHeight w:val="420"/>
        </w:trPr>
        <w:tc>
          <w:tcPr>
            <w:tcW w:w="9849" w:type="dxa"/>
            <w:vAlign w:val="center"/>
          </w:tcPr>
          <w:p w:rsidR="00E62F0A" w:rsidRPr="00EF5A03" w:rsidRDefault="00E62F0A" w:rsidP="00E33B38">
            <w:pPr>
              <w:spacing w:line="240" w:lineRule="auto"/>
              <w:rPr>
                <w:rFonts w:ascii="Verdana" w:hAnsi="Verdana"/>
                <w:szCs w:val="22"/>
              </w:rPr>
            </w:pPr>
            <w:r w:rsidRPr="00EF5A03">
              <w:rPr>
                <w:rFonts w:ascii="Verdana" w:hAnsi="Verdana"/>
                <w:szCs w:val="22"/>
              </w:rPr>
              <w:t>Teilnehmer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A520CD" w:rsidTr="00ED256E">
        <w:tc>
          <w:tcPr>
            <w:tcW w:w="9854" w:type="dxa"/>
            <w:gridSpan w:val="8"/>
            <w:shd w:val="clear" w:color="auto" w:fill="F2F2F2"/>
            <w:vAlign w:val="center"/>
          </w:tcPr>
          <w:p w:rsidR="00E62F0A" w:rsidRPr="00117CDD" w:rsidRDefault="00E62F0A" w:rsidP="00ED256E">
            <w:pPr>
              <w:rPr>
                <w:b/>
                <w:szCs w:val="18"/>
              </w:rPr>
            </w:pPr>
            <w:r w:rsidRPr="00117CDD">
              <w:rPr>
                <w:b/>
                <w:szCs w:val="18"/>
              </w:rPr>
              <w:t>Tagesordnungspunkte</w:t>
            </w:r>
          </w:p>
        </w:tc>
      </w:tr>
      <w:tr w:rsidR="00E62F0A" w:rsidRPr="00117CDD" w:rsidTr="00ED256E">
        <w:tc>
          <w:tcPr>
            <w:tcW w:w="47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91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Zeit</w:t>
            </w:r>
          </w:p>
        </w:tc>
        <w:tc>
          <w:tcPr>
            <w:tcW w:w="85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Dauer</w:t>
            </w:r>
          </w:p>
        </w:tc>
        <w:tc>
          <w:tcPr>
            <w:tcW w:w="4735" w:type="dxa"/>
            <w:shd w:val="clear" w:color="auto" w:fill="F2F2F2"/>
          </w:tcPr>
          <w:p w:rsidR="00E62F0A" w:rsidRPr="00117CDD" w:rsidRDefault="00E62F0A" w:rsidP="00ED256E">
            <w:pPr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Tagesordnungspunkt</w:t>
            </w:r>
          </w:p>
        </w:tc>
        <w:tc>
          <w:tcPr>
            <w:tcW w:w="64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Vor.</w:t>
            </w:r>
            <w:r w:rsidRPr="00117CDD">
              <w:rPr>
                <w:rStyle w:val="Endnotenzeichen"/>
              </w:rPr>
              <w:t>2</w:t>
            </w:r>
          </w:p>
        </w:tc>
        <w:tc>
          <w:tcPr>
            <w:tcW w:w="587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Erg</w:t>
            </w:r>
            <w:r w:rsidRPr="00117CDD">
              <w:rPr>
                <w:rStyle w:val="Endnotenzeichen"/>
              </w:rPr>
              <w:t>3</w:t>
            </w:r>
          </w:p>
        </w:tc>
        <w:tc>
          <w:tcPr>
            <w:tcW w:w="67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Ver.</w:t>
            </w:r>
          </w:p>
        </w:tc>
        <w:tc>
          <w:tcPr>
            <w:tcW w:w="98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Deadline</w:t>
            </w:r>
          </w:p>
        </w:tc>
      </w:tr>
    </w:tbl>
    <w:p w:rsidR="00117CDD" w:rsidRPr="00117CDD" w:rsidRDefault="00117CDD" w:rsidP="00ED256E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0A4790" w:rsidTr="00ED256E">
        <w:tc>
          <w:tcPr>
            <w:tcW w:w="472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01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08:00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</w:pPr>
            <w:r w:rsidRPr="000A4790">
              <w:t xml:space="preserve">Einleitung und Aufnahme weitere </w:t>
            </w:r>
            <w:proofErr w:type="spellStart"/>
            <w:r w:rsidRPr="000A4790">
              <w:t>TO’s</w:t>
            </w:r>
            <w:proofErr w:type="spellEnd"/>
          </w:p>
        </w:tc>
      </w:tr>
      <w:tr w:rsidR="00E62F0A" w:rsidRPr="007B45CE" w:rsidTr="00ED256E">
        <w:tc>
          <w:tcPr>
            <w:tcW w:w="6970" w:type="dxa"/>
            <w:gridSpan w:val="4"/>
            <w:vAlign w:val="center"/>
          </w:tcPr>
          <w:p w:rsidR="00E62F0A" w:rsidRPr="007B45CE" w:rsidRDefault="00E62F0A" w:rsidP="00117CDD">
            <w:r>
              <w:t>Aufnahme weiterer Tagesordnungspunkte</w:t>
            </w:r>
          </w:p>
        </w:tc>
        <w:tc>
          <w:tcPr>
            <w:tcW w:w="64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587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</w:p>
        </w:tc>
        <w:tc>
          <w:tcPr>
            <w:tcW w:w="671" w:type="dxa"/>
            <w:vAlign w:val="center"/>
          </w:tcPr>
          <w:p w:rsidR="00E62F0A" w:rsidRPr="007B45CE" w:rsidRDefault="007500C8" w:rsidP="007500C8">
            <w:pPr>
              <w:rPr>
                <w:szCs w:val="18"/>
              </w:rPr>
            </w:pPr>
            <w:r>
              <w:rPr>
                <w:szCs w:val="18"/>
              </w:rPr>
              <w:t>SCI</w:t>
            </w:r>
          </w:p>
        </w:tc>
        <w:tc>
          <w:tcPr>
            <w:tcW w:w="98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EF6E91" w:rsidRDefault="00EF6E91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F6E91" w:rsidRPr="00EF6E91" w:rsidTr="00ED256E">
        <w:tc>
          <w:tcPr>
            <w:tcW w:w="472" w:type="dxa"/>
            <w:shd w:val="clear" w:color="auto" w:fill="F2F2F2"/>
            <w:vAlign w:val="center"/>
          </w:tcPr>
          <w:p w:rsidR="00EF6E91" w:rsidRPr="00EF6E91" w:rsidRDefault="00EF6E91" w:rsidP="000A4790">
            <w:pPr>
              <w:spacing w:line="240" w:lineRule="auto"/>
              <w:jc w:val="center"/>
            </w:pPr>
            <w:r w:rsidRPr="00EF6E91">
              <w:t>0</w:t>
            </w:r>
            <w:r>
              <w:t>2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F6E91" w:rsidRPr="00EF6E91" w:rsidRDefault="00EF6E91" w:rsidP="000A4790">
            <w:pPr>
              <w:spacing w:line="240" w:lineRule="auto"/>
              <w:jc w:val="center"/>
            </w:pPr>
            <w:r w:rsidRPr="00EF6E91">
              <w:t>08:0</w:t>
            </w:r>
            <w:r>
              <w:t>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F6E91" w:rsidRPr="00EF6E91" w:rsidRDefault="00D045B7" w:rsidP="000A4790">
            <w:pPr>
              <w:spacing w:line="240" w:lineRule="auto"/>
              <w:jc w:val="center"/>
            </w:pPr>
            <w:r>
              <w:t>20</w:t>
            </w:r>
            <w:r w:rsidR="00EF6E91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F6E91" w:rsidRPr="00EF6E91" w:rsidRDefault="00E33B38" w:rsidP="00EF6E91">
            <w:pPr>
              <w:spacing w:line="240" w:lineRule="auto"/>
            </w:pPr>
            <w:r>
              <w:t>Fortschritt</w:t>
            </w:r>
          </w:p>
        </w:tc>
      </w:tr>
      <w:tr w:rsidR="00E62F0A" w:rsidRPr="00EF6E91" w:rsidTr="00ED256E">
        <w:tc>
          <w:tcPr>
            <w:tcW w:w="6970" w:type="dxa"/>
            <w:gridSpan w:val="4"/>
            <w:vAlign w:val="center"/>
          </w:tcPr>
          <w:p w:rsidR="001E28FD" w:rsidRPr="00EF6E91" w:rsidRDefault="001E28FD" w:rsidP="00C4292B">
            <w:pPr>
              <w:spacing w:line="240" w:lineRule="auto"/>
            </w:pPr>
            <w:r>
              <w:t>STE: Website Überarbeitung</w:t>
            </w:r>
          </w:p>
        </w:tc>
        <w:tc>
          <w:tcPr>
            <w:tcW w:w="643" w:type="dxa"/>
            <w:vAlign w:val="center"/>
          </w:tcPr>
          <w:p w:rsidR="00E62F0A" w:rsidRPr="00EF6E91" w:rsidRDefault="00E62F0A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E62F0A" w:rsidRPr="00EF6E91" w:rsidRDefault="00E62F0A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0A4790" w:rsidRPr="00EF6E91" w:rsidRDefault="00C4292B" w:rsidP="00C4292B">
            <w:pPr>
              <w:spacing w:line="240" w:lineRule="auto"/>
            </w:pPr>
            <w:r>
              <w:t>STE</w:t>
            </w:r>
          </w:p>
        </w:tc>
        <w:tc>
          <w:tcPr>
            <w:tcW w:w="983" w:type="dxa"/>
            <w:vAlign w:val="center"/>
          </w:tcPr>
          <w:p w:rsidR="000A4790" w:rsidRPr="00EF6E91" w:rsidRDefault="000A4790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C4292B" w:rsidP="00EF6E91">
            <w:pPr>
              <w:spacing w:line="240" w:lineRule="auto"/>
            </w:pPr>
            <w:r>
              <w:t>SCI: Zugriff auf Daten, Visualisierung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SCI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C4292B" w:rsidP="00EF6E91">
            <w:pPr>
              <w:spacing w:line="240" w:lineRule="auto"/>
            </w:pPr>
            <w:r>
              <w:lastRenderedPageBreak/>
              <w:t>IVA:</w:t>
            </w:r>
            <w:r w:rsidR="00624F62">
              <w:t xml:space="preserve"> Fortschritt SNMP-Manager, Schulnetzwerk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IVA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C4292B" w:rsidP="00EF6E91">
            <w:pPr>
              <w:spacing w:line="240" w:lineRule="auto"/>
            </w:pPr>
            <w:r>
              <w:t>HAM: Fortschritte JDBC, ER-Modell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HAM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</w:tbl>
    <w:p w:rsidR="00EF6E91" w:rsidRDefault="00EF6E91">
      <w:pPr>
        <w:spacing w:line="240" w:lineRule="auto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C4292B" w:rsidRPr="00EF6E91" w:rsidTr="00B60D74">
        <w:tc>
          <w:tcPr>
            <w:tcW w:w="472" w:type="dxa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  <w:jc w:val="center"/>
            </w:pPr>
            <w:r w:rsidRPr="00EF6E91">
              <w:t>0</w:t>
            </w:r>
            <w:r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  <w:jc w:val="center"/>
            </w:pPr>
            <w:r w:rsidRPr="00EF6E91">
              <w:t>08:0</w:t>
            </w:r>
            <w:r>
              <w:t>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C4292B" w:rsidRPr="00EF6E91" w:rsidRDefault="00D045B7" w:rsidP="00B60D74">
            <w:pPr>
              <w:spacing w:line="240" w:lineRule="auto"/>
              <w:jc w:val="center"/>
            </w:pPr>
            <w:r>
              <w:t>20</w:t>
            </w:r>
            <w:r w:rsidR="00C4292B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Fragen / Feedback</w:t>
            </w: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Feedback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LUG</w:t>
            </w:r>
          </w:p>
          <w:p w:rsidR="00C4292B" w:rsidRDefault="00C4292B" w:rsidP="00C4292B">
            <w:pPr>
              <w:spacing w:line="240" w:lineRule="auto"/>
            </w:pPr>
            <w:r>
              <w:t>ZEM</w:t>
            </w:r>
          </w:p>
          <w:p w:rsidR="00C4292B" w:rsidRDefault="00C4292B" w:rsidP="00C4292B">
            <w:pPr>
              <w:spacing w:line="240" w:lineRule="auto"/>
            </w:pPr>
            <w:r>
              <w:t>SDO</w:t>
            </w:r>
          </w:p>
          <w:p w:rsidR="00C4292B" w:rsidRPr="00EF6E91" w:rsidRDefault="00C4292B" w:rsidP="00C4292B">
            <w:pPr>
              <w:spacing w:line="240" w:lineRule="auto"/>
            </w:pPr>
            <w:r>
              <w:t>MAI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  <w:p w:rsidR="00C4292B" w:rsidRPr="00EF6E91" w:rsidRDefault="00C4292B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Default="00C4292B" w:rsidP="00B60D74">
            <w:pPr>
              <w:spacing w:line="240" w:lineRule="auto"/>
            </w:pPr>
            <w:r w:rsidRPr="00C4292B">
              <w:t>Klärung von offenen und spontanen Fragen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Pr="00C4292B" w:rsidRDefault="00C4292B" w:rsidP="00B60D74">
            <w:pPr>
              <w:spacing w:line="240" w:lineRule="auto"/>
            </w:pPr>
            <w:r>
              <w:t>Besprechung der nächsten Schritte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</w:tbl>
    <w:p w:rsidR="00C4292B" w:rsidRDefault="00C4292B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A74ED1" w:rsidRPr="00EF6E91" w:rsidTr="00B60D74">
        <w:tc>
          <w:tcPr>
            <w:tcW w:w="472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0</w:t>
            </w:r>
            <w:r w:rsidR="001E28FD"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08:0</w:t>
            </w:r>
            <w:r>
              <w:t>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A74ED1" w:rsidRPr="00EF6E91" w:rsidRDefault="001E28FD" w:rsidP="001E28FD">
            <w:pPr>
              <w:spacing w:line="240" w:lineRule="auto"/>
            </w:pPr>
            <w:r>
              <w:t>Abschluss</w:t>
            </w:r>
          </w:p>
        </w:tc>
      </w:tr>
      <w:tr w:rsidR="00A74ED1" w:rsidRPr="00EF6E91" w:rsidTr="00B60D74">
        <w:tc>
          <w:tcPr>
            <w:tcW w:w="6970" w:type="dxa"/>
            <w:gridSpan w:val="4"/>
            <w:vAlign w:val="center"/>
          </w:tcPr>
          <w:p w:rsidR="001E28FD" w:rsidRPr="00EF6E91" w:rsidRDefault="00C4292B" w:rsidP="00B60D74">
            <w:pPr>
              <w:spacing w:line="240" w:lineRule="auto"/>
            </w:pPr>
            <w:r>
              <w:t>Nächstes Meeting</w:t>
            </w:r>
          </w:p>
        </w:tc>
        <w:tc>
          <w:tcPr>
            <w:tcW w:w="64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</w:tr>
      <w:bookmarkEnd w:id="1"/>
      <w:bookmarkEnd w:id="2"/>
    </w:tbl>
    <w:p w:rsidR="00E62F0A" w:rsidRPr="00BE035C" w:rsidRDefault="00E62F0A" w:rsidP="00B91D02"/>
    <w:sectPr w:rsidR="00E62F0A" w:rsidRPr="00BE035C" w:rsidSect="003D40FD">
      <w:headerReference w:type="default" r:id="rId9"/>
      <w:footerReference w:type="default" r:id="rId10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ACE" w:rsidRDefault="00AB2ACE">
      <w:r>
        <w:separator/>
      </w:r>
    </w:p>
  </w:endnote>
  <w:endnote w:type="continuationSeparator" w:id="0">
    <w:p w:rsidR="00AB2ACE" w:rsidRDefault="00A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5="http://schemas.microsoft.com/office/word/2012/word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D045B7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D045B7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D045B7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D045B7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ACE" w:rsidRDefault="00AB2ACE">
      <w:r>
        <w:separator/>
      </w:r>
    </w:p>
  </w:footnote>
  <w:footnote w:type="continuationSeparator" w:id="0">
    <w:p w:rsidR="00AB2ACE" w:rsidRDefault="00AB2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5"/>
      <w:gridCol w:w="8023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w15="http://schemas.microsoft.com/office/word/2012/word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w15="http://schemas.microsoft.com/office/word/2012/word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w15="http://schemas.microsoft.com/office/word/2012/word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w15="http://schemas.microsoft.com/office/word/2012/word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2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9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83C8B"/>
    <w:multiLevelType w:val="hybridMultilevel"/>
    <w:tmpl w:val="C49E86D6"/>
    <w:lvl w:ilvl="0" w:tplc="FB26933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5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6"/>
  </w:num>
  <w:num w:numId="7">
    <w:abstractNumId w:val="22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24"/>
  </w:num>
  <w:num w:numId="17">
    <w:abstractNumId w:val="18"/>
  </w:num>
  <w:num w:numId="18">
    <w:abstractNumId w:val="27"/>
  </w:num>
  <w:num w:numId="19">
    <w:abstractNumId w:val="23"/>
  </w:num>
  <w:num w:numId="20">
    <w:abstractNumId w:val="17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1"/>
  </w:num>
  <w:num w:numId="26">
    <w:abstractNumId w:val="19"/>
  </w:num>
  <w:num w:numId="27">
    <w:abstractNumId w:val="13"/>
  </w:num>
  <w:num w:numId="28">
    <w:abstractNumId w:val="20"/>
  </w:num>
  <w:num w:numId="29">
    <w:abstractNumId w:val="20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5"/>
    <w:rsid w:val="00042E89"/>
    <w:rsid w:val="00047F71"/>
    <w:rsid w:val="0007128E"/>
    <w:rsid w:val="000A440B"/>
    <w:rsid w:val="000A4790"/>
    <w:rsid w:val="000E022B"/>
    <w:rsid w:val="00117CDD"/>
    <w:rsid w:val="001A1FD0"/>
    <w:rsid w:val="001B198B"/>
    <w:rsid w:val="001D174E"/>
    <w:rsid w:val="001D3EE0"/>
    <w:rsid w:val="001E28FD"/>
    <w:rsid w:val="00201356"/>
    <w:rsid w:val="00204980"/>
    <w:rsid w:val="002B2778"/>
    <w:rsid w:val="00352C75"/>
    <w:rsid w:val="003D40FD"/>
    <w:rsid w:val="003D4F39"/>
    <w:rsid w:val="003F2BE4"/>
    <w:rsid w:val="003F3A95"/>
    <w:rsid w:val="0041430D"/>
    <w:rsid w:val="00426761"/>
    <w:rsid w:val="00430BEF"/>
    <w:rsid w:val="004434D7"/>
    <w:rsid w:val="00457FB6"/>
    <w:rsid w:val="00470E78"/>
    <w:rsid w:val="00476676"/>
    <w:rsid w:val="0049000E"/>
    <w:rsid w:val="004A2862"/>
    <w:rsid w:val="00506E1A"/>
    <w:rsid w:val="00513632"/>
    <w:rsid w:val="00542D88"/>
    <w:rsid w:val="005947DB"/>
    <w:rsid w:val="005A364D"/>
    <w:rsid w:val="005A7DDB"/>
    <w:rsid w:val="005B7E78"/>
    <w:rsid w:val="005C2818"/>
    <w:rsid w:val="00624F62"/>
    <w:rsid w:val="00644F95"/>
    <w:rsid w:val="006535FD"/>
    <w:rsid w:val="006579A6"/>
    <w:rsid w:val="0069591D"/>
    <w:rsid w:val="006D4EB0"/>
    <w:rsid w:val="006E5122"/>
    <w:rsid w:val="007014D1"/>
    <w:rsid w:val="00710B2D"/>
    <w:rsid w:val="007378B1"/>
    <w:rsid w:val="007500C8"/>
    <w:rsid w:val="00766273"/>
    <w:rsid w:val="00775C92"/>
    <w:rsid w:val="00781C91"/>
    <w:rsid w:val="00791D98"/>
    <w:rsid w:val="007C4E09"/>
    <w:rsid w:val="008215DC"/>
    <w:rsid w:val="00937837"/>
    <w:rsid w:val="00945D3A"/>
    <w:rsid w:val="00947074"/>
    <w:rsid w:val="00957E4A"/>
    <w:rsid w:val="009940AF"/>
    <w:rsid w:val="009B1B66"/>
    <w:rsid w:val="009C4764"/>
    <w:rsid w:val="009E0DD7"/>
    <w:rsid w:val="009E3DE3"/>
    <w:rsid w:val="00A46ABF"/>
    <w:rsid w:val="00A6683F"/>
    <w:rsid w:val="00A74ED1"/>
    <w:rsid w:val="00AB2ACE"/>
    <w:rsid w:val="00AD510F"/>
    <w:rsid w:val="00AF2A32"/>
    <w:rsid w:val="00AF4498"/>
    <w:rsid w:val="00B91D02"/>
    <w:rsid w:val="00BA197A"/>
    <w:rsid w:val="00BA3CF3"/>
    <w:rsid w:val="00BE035C"/>
    <w:rsid w:val="00BE3921"/>
    <w:rsid w:val="00BE4C21"/>
    <w:rsid w:val="00C23FDD"/>
    <w:rsid w:val="00C35E48"/>
    <w:rsid w:val="00C3715C"/>
    <w:rsid w:val="00C4292B"/>
    <w:rsid w:val="00C62F18"/>
    <w:rsid w:val="00C80E09"/>
    <w:rsid w:val="00C81370"/>
    <w:rsid w:val="00C914B5"/>
    <w:rsid w:val="00C93AC8"/>
    <w:rsid w:val="00CB2C34"/>
    <w:rsid w:val="00CB5A35"/>
    <w:rsid w:val="00CD0891"/>
    <w:rsid w:val="00D045B7"/>
    <w:rsid w:val="00D06F48"/>
    <w:rsid w:val="00D336A9"/>
    <w:rsid w:val="00D75DD4"/>
    <w:rsid w:val="00DB4431"/>
    <w:rsid w:val="00DD54FE"/>
    <w:rsid w:val="00DE0111"/>
    <w:rsid w:val="00DE27AA"/>
    <w:rsid w:val="00E33B38"/>
    <w:rsid w:val="00E62F0A"/>
    <w:rsid w:val="00E90120"/>
    <w:rsid w:val="00E91055"/>
    <w:rsid w:val="00ED241F"/>
    <w:rsid w:val="00EE2954"/>
    <w:rsid w:val="00EF6E91"/>
    <w:rsid w:val="00F36CDE"/>
    <w:rsid w:val="00F61D0E"/>
    <w:rsid w:val="00F868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2A4CB-6C3D-4C6A-800D-5DED45B0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2</Pages>
  <Words>183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1341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Sabine Schimpf</cp:lastModifiedBy>
  <cp:revision>6</cp:revision>
  <cp:lastPrinted>2014-10-18T15:29:00Z</cp:lastPrinted>
  <dcterms:created xsi:type="dcterms:W3CDTF">2014-10-16T14:50:00Z</dcterms:created>
  <dcterms:modified xsi:type="dcterms:W3CDTF">2014-10-23T12:48:00Z</dcterms:modified>
</cp:coreProperties>
</file>