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294" w:rsidRPr="00FB5A22" w:rsidRDefault="006D2294" w:rsidP="006D2294">
      <w:pPr>
        <w:pStyle w:val="berschrift1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Introduction</w:t>
      </w:r>
      <w:r w:rsidR="003E6415">
        <w:rPr>
          <w:color w:val="auto"/>
          <w:sz w:val="24"/>
          <w:szCs w:val="24"/>
        </w:rPr>
        <w:t xml:space="preserve"> – 5 Seiten</w:t>
      </w:r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Definition and aim of Geomarketing</w:t>
      </w:r>
    </w:p>
    <w:p w:rsidR="006D2294" w:rsidRPr="00FB5A22" w:rsidRDefault="00363F9B" w:rsidP="006D2294">
      <w:pPr>
        <w:pStyle w:val="berschrift2"/>
        <w:ind w:left="567" w:hanging="1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Microm Micromarketing-Systems and Consult GmbH</w:t>
      </w:r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Motivation and Research question</w:t>
      </w:r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Methods</w:t>
      </w:r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Outline</w:t>
      </w:r>
    </w:p>
    <w:p w:rsidR="006D2294" w:rsidRPr="00FB5A22" w:rsidRDefault="006D2294" w:rsidP="006D2294">
      <w:pPr>
        <w:pStyle w:val="berschrift1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Related Work</w:t>
      </w:r>
      <w:r w:rsidR="003E6415">
        <w:rPr>
          <w:color w:val="auto"/>
          <w:sz w:val="24"/>
          <w:szCs w:val="24"/>
        </w:rPr>
        <w:t xml:space="preserve"> – 7 Seiten</w:t>
      </w:r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KIT – Institute of Operations Research: discrete optimization and logistic</w:t>
      </w:r>
    </w:p>
    <w:p w:rsidR="006D2294" w:rsidRPr="00FB5A22" w:rsidRDefault="00363F9B" w:rsidP="006D2294">
      <w:pPr>
        <w:pStyle w:val="berschrift2"/>
        <w:ind w:left="567" w:hanging="150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Easy Map District Manager</w:t>
      </w:r>
      <w:r w:rsidRPr="00FB5A22">
        <w:rPr>
          <w:color w:val="auto"/>
          <w:sz w:val="24"/>
          <w:szCs w:val="24"/>
        </w:rPr>
        <w:t xml:space="preserve"> </w:t>
      </w:r>
      <w:r w:rsidR="006D2294" w:rsidRPr="00FB5A22">
        <w:rPr>
          <w:color w:val="auto"/>
          <w:sz w:val="24"/>
          <w:szCs w:val="24"/>
        </w:rPr>
        <w:t>SimTool</w:t>
      </w:r>
    </w:p>
    <w:p w:rsidR="006D2294" w:rsidRPr="00FB5A22" w:rsidRDefault="00363F9B" w:rsidP="006D2294">
      <w:pPr>
        <w:pStyle w:val="berschrift2"/>
        <w:ind w:left="567" w:hanging="1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SIM Tool</w:t>
      </w:r>
    </w:p>
    <w:p w:rsidR="0040722C" w:rsidRDefault="0040722C" w:rsidP="0040722C">
      <w:pPr>
        <w:pStyle w:val="berschrift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Fundamentals of area segmentation</w:t>
      </w:r>
      <w:r w:rsidR="003E6415">
        <w:rPr>
          <w:color w:val="auto"/>
          <w:sz w:val="24"/>
          <w:szCs w:val="24"/>
        </w:rPr>
        <w:t xml:space="preserve"> –11 Seiten</w:t>
      </w:r>
    </w:p>
    <w:p w:rsidR="0040722C" w:rsidRDefault="0040722C" w:rsidP="0040722C">
      <w:pPr>
        <w:pStyle w:val="berschrift2"/>
        <w:ind w:left="567" w:hanging="1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Notions and criterias</w:t>
      </w:r>
    </w:p>
    <w:p w:rsidR="0040722C" w:rsidRDefault="0040722C" w:rsidP="0040722C">
      <w:pPr>
        <w:pStyle w:val="berschrift3"/>
        <w:ind w:hanging="150"/>
        <w:rPr>
          <w:color w:val="auto"/>
        </w:rPr>
      </w:pPr>
      <w:r>
        <w:rPr>
          <w:color w:val="auto"/>
        </w:rPr>
        <w:t>Basic areas</w:t>
      </w:r>
    </w:p>
    <w:p w:rsidR="0040722C" w:rsidRDefault="0040722C" w:rsidP="0040722C">
      <w:pPr>
        <w:pStyle w:val="berschrift3"/>
        <w:ind w:hanging="150"/>
        <w:rPr>
          <w:color w:val="auto"/>
        </w:rPr>
      </w:pPr>
      <w:r>
        <w:rPr>
          <w:color w:val="auto"/>
        </w:rPr>
        <w:t>Number of territories</w:t>
      </w:r>
    </w:p>
    <w:p w:rsidR="0040722C" w:rsidRDefault="0040722C" w:rsidP="0040722C">
      <w:pPr>
        <w:pStyle w:val="berschrift3"/>
        <w:ind w:hanging="150"/>
        <w:rPr>
          <w:color w:val="auto"/>
        </w:rPr>
      </w:pPr>
      <w:r>
        <w:rPr>
          <w:color w:val="auto"/>
        </w:rPr>
        <w:t>Territory centres</w:t>
      </w:r>
    </w:p>
    <w:p w:rsidR="0040722C" w:rsidRDefault="0040722C" w:rsidP="0040722C">
      <w:pPr>
        <w:pStyle w:val="berschrift3"/>
        <w:ind w:hanging="150"/>
        <w:rPr>
          <w:color w:val="auto"/>
        </w:rPr>
      </w:pPr>
      <w:r>
        <w:rPr>
          <w:color w:val="auto"/>
        </w:rPr>
        <w:t>Unique assignment of basic areas</w:t>
      </w:r>
    </w:p>
    <w:p w:rsidR="0040722C" w:rsidRPr="0040722C" w:rsidRDefault="0040722C" w:rsidP="0040722C">
      <w:pPr>
        <w:pStyle w:val="berschrift3"/>
        <w:ind w:hanging="150"/>
        <w:rPr>
          <w:color w:val="auto"/>
        </w:rPr>
      </w:pPr>
      <w:r>
        <w:rPr>
          <w:color w:val="auto"/>
        </w:rPr>
        <w:t>Additionally Planning criterias</w:t>
      </w:r>
    </w:p>
    <w:p w:rsidR="0040722C" w:rsidRDefault="0040722C" w:rsidP="0040722C">
      <w:pPr>
        <w:pStyle w:val="berschrift2"/>
        <w:ind w:left="567" w:hanging="1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Use cases</w:t>
      </w:r>
    </w:p>
    <w:p w:rsidR="0040722C" w:rsidRDefault="0040722C" w:rsidP="0040722C">
      <w:pPr>
        <w:pStyle w:val="berschrift3"/>
        <w:ind w:hanging="150"/>
        <w:rPr>
          <w:color w:val="auto"/>
        </w:rPr>
      </w:pPr>
      <w:r>
        <w:rPr>
          <w:color w:val="auto"/>
        </w:rPr>
        <w:t>Political Districting</w:t>
      </w:r>
    </w:p>
    <w:p w:rsidR="0040722C" w:rsidRDefault="0040722C" w:rsidP="0040722C">
      <w:pPr>
        <w:pStyle w:val="berschrift3"/>
        <w:ind w:hanging="150"/>
        <w:rPr>
          <w:color w:val="auto"/>
        </w:rPr>
      </w:pPr>
      <w:r>
        <w:rPr>
          <w:color w:val="auto"/>
        </w:rPr>
        <w:t>Sales Districting and optimization</w:t>
      </w:r>
    </w:p>
    <w:p w:rsidR="0040722C" w:rsidRPr="0040722C" w:rsidRDefault="0040722C" w:rsidP="0040722C">
      <w:pPr>
        <w:pStyle w:val="berschrift3"/>
        <w:ind w:hanging="150"/>
        <w:rPr>
          <w:color w:val="auto"/>
        </w:rPr>
      </w:pPr>
      <w:r>
        <w:rPr>
          <w:color w:val="auto"/>
        </w:rPr>
        <w:t>Whitespot analysis</w:t>
      </w:r>
    </w:p>
    <w:p w:rsidR="006D2294" w:rsidRPr="00FB5A22" w:rsidRDefault="0040722C" w:rsidP="006D2294">
      <w:pPr>
        <w:pStyle w:val="berschrift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Selecting appraoches for implementation</w:t>
      </w:r>
      <w:r w:rsidR="003E6415">
        <w:rPr>
          <w:color w:val="auto"/>
          <w:sz w:val="24"/>
          <w:szCs w:val="24"/>
        </w:rPr>
        <w:t xml:space="preserve"> – 8 Seiten</w:t>
      </w:r>
    </w:p>
    <w:p w:rsidR="006D2294" w:rsidRPr="00FB5A22" w:rsidRDefault="0040722C" w:rsidP="006D2294">
      <w:pPr>
        <w:pStyle w:val="berschrift2"/>
        <w:ind w:left="567" w:hanging="1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Requirements of approaches considering geomarketing analyses</w:t>
      </w:r>
    </w:p>
    <w:p w:rsidR="006D2294" w:rsidRPr="00FB5A22" w:rsidRDefault="0040722C" w:rsidP="006D2294">
      <w:pPr>
        <w:pStyle w:val="berschrift2"/>
        <w:ind w:left="567" w:hanging="1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Comparison of model types</w:t>
      </w:r>
    </w:p>
    <w:p w:rsidR="006D2294" w:rsidRPr="00FB5A22" w:rsidRDefault="0040722C" w:rsidP="006D2294">
      <w:pPr>
        <w:pStyle w:val="berschrift2"/>
        <w:ind w:left="567" w:hanging="1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Heuristic approaches</w:t>
      </w:r>
    </w:p>
    <w:p w:rsidR="006D2294" w:rsidRPr="00FB5A22" w:rsidRDefault="0040722C" w:rsidP="006D2294">
      <w:pPr>
        <w:pStyle w:val="berschrift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Implementation of area segmentation approaches</w:t>
      </w:r>
      <w:r w:rsidR="003E6415">
        <w:rPr>
          <w:color w:val="auto"/>
          <w:sz w:val="24"/>
          <w:szCs w:val="24"/>
        </w:rPr>
        <w:t xml:space="preserve"> – </w:t>
      </w:r>
      <w:r w:rsidR="00E15262">
        <w:rPr>
          <w:color w:val="auto"/>
          <w:sz w:val="24"/>
          <w:szCs w:val="24"/>
        </w:rPr>
        <w:t>ca 22</w:t>
      </w:r>
      <w:r w:rsidR="003E6415">
        <w:rPr>
          <w:color w:val="auto"/>
          <w:sz w:val="24"/>
          <w:szCs w:val="24"/>
        </w:rPr>
        <w:t xml:space="preserve"> Seiten</w:t>
      </w:r>
    </w:p>
    <w:p w:rsidR="0040722C" w:rsidRDefault="0040722C" w:rsidP="0040722C">
      <w:pPr>
        <w:pStyle w:val="berschrift2"/>
        <w:ind w:left="284" w:hanging="1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AllocCrit</w:t>
      </w:r>
    </w:p>
    <w:p w:rsidR="0040722C" w:rsidRDefault="0040722C" w:rsidP="0040722C">
      <w:pPr>
        <w:pStyle w:val="berschrift2"/>
        <w:ind w:left="284" w:hanging="1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Alloc</w:t>
      </w:r>
      <w:r>
        <w:rPr>
          <w:color w:val="auto"/>
          <w:sz w:val="24"/>
          <w:szCs w:val="24"/>
        </w:rPr>
        <w:t>MinDist</w:t>
      </w:r>
    </w:p>
    <w:p w:rsidR="0040722C" w:rsidRDefault="0040722C" w:rsidP="0040722C">
      <w:pPr>
        <w:pStyle w:val="berschrift2"/>
        <w:ind w:left="284" w:hanging="1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Eat-up</w:t>
      </w:r>
    </w:p>
    <w:p w:rsidR="0040722C" w:rsidRDefault="0040722C" w:rsidP="0040722C">
      <w:pPr>
        <w:pStyle w:val="berschrift2"/>
        <w:ind w:left="284" w:hanging="1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SmallestCritGetsNearest</w:t>
      </w:r>
    </w:p>
    <w:p w:rsidR="0040722C" w:rsidRDefault="0040722C" w:rsidP="0040722C">
      <w:pPr>
        <w:pStyle w:val="berschrift2"/>
        <w:ind w:left="284" w:hanging="1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SmallestCritGetsTrueNearest</w:t>
      </w:r>
    </w:p>
    <w:p w:rsidR="0040722C" w:rsidRDefault="0040722C" w:rsidP="0040722C">
      <w:pPr>
        <w:pStyle w:val="berschrift2"/>
        <w:ind w:left="284" w:hanging="1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OutsideSmallestCritGetsNearest</w:t>
      </w:r>
    </w:p>
    <w:p w:rsidR="0040722C" w:rsidRDefault="0040722C" w:rsidP="0040722C">
      <w:pPr>
        <w:pStyle w:val="berschrift2"/>
        <w:ind w:left="284" w:hanging="1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EatUpMinDist</w:t>
      </w:r>
    </w:p>
    <w:p w:rsidR="0040722C" w:rsidRPr="0040722C" w:rsidRDefault="0040722C" w:rsidP="0040722C">
      <w:pPr>
        <w:pStyle w:val="berschrift2"/>
        <w:ind w:left="284" w:hanging="15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AllocMinDistLocalSearch</w:t>
      </w:r>
    </w:p>
    <w:p w:rsidR="0040722C" w:rsidRPr="0040722C" w:rsidRDefault="0040722C" w:rsidP="0040722C"/>
    <w:p w:rsidR="0040722C" w:rsidRPr="0040722C" w:rsidRDefault="0040722C" w:rsidP="0040722C"/>
    <w:p w:rsidR="0040722C" w:rsidRPr="0040722C" w:rsidRDefault="0040722C" w:rsidP="0040722C"/>
    <w:p w:rsidR="0040722C" w:rsidRPr="0040722C" w:rsidRDefault="0040722C" w:rsidP="0040722C"/>
    <w:p w:rsidR="0040722C" w:rsidRPr="0040722C" w:rsidRDefault="0040722C" w:rsidP="0040722C"/>
    <w:p w:rsidR="0040722C" w:rsidRPr="0040722C" w:rsidRDefault="0040722C" w:rsidP="0040722C"/>
    <w:p w:rsidR="006D2294" w:rsidRPr="00FB5A22" w:rsidRDefault="006D2294" w:rsidP="006D2294">
      <w:pPr>
        <w:pStyle w:val="berschrift1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 xml:space="preserve">Comparison of </w:t>
      </w:r>
      <w:r w:rsidR="0040722C">
        <w:rPr>
          <w:color w:val="auto"/>
          <w:sz w:val="24"/>
          <w:szCs w:val="24"/>
        </w:rPr>
        <w:t xml:space="preserve">implemented </w:t>
      </w:r>
      <w:r w:rsidRPr="00FB5A22">
        <w:rPr>
          <w:color w:val="auto"/>
          <w:sz w:val="24"/>
          <w:szCs w:val="24"/>
        </w:rPr>
        <w:t>approaches</w:t>
      </w:r>
    </w:p>
    <w:p w:rsidR="00034200" w:rsidRDefault="00034200" w:rsidP="00403F6B">
      <w:pPr>
        <w:pStyle w:val="berschrift2"/>
        <w:ind w:left="993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comparison</w:t>
      </w:r>
      <w:bookmarkStart w:id="0" w:name="_GoBack"/>
      <w:bookmarkEnd w:id="0"/>
    </w:p>
    <w:p w:rsidR="006D2294" w:rsidRPr="00403F6B" w:rsidRDefault="006D2294" w:rsidP="00403F6B">
      <w:pPr>
        <w:pStyle w:val="berschrift2"/>
        <w:ind w:left="993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Problems</w:t>
      </w:r>
      <w:r w:rsidR="00403F6B">
        <w:rPr>
          <w:color w:val="auto"/>
          <w:sz w:val="24"/>
          <w:szCs w:val="24"/>
        </w:rPr>
        <w:t xml:space="preserve"> / </w:t>
      </w:r>
      <w:r w:rsidRPr="00403F6B">
        <w:rPr>
          <w:color w:val="auto"/>
          <w:sz w:val="24"/>
          <w:szCs w:val="24"/>
        </w:rPr>
        <w:t>Requirements</w:t>
      </w:r>
      <w:r w:rsidR="0040722C" w:rsidRPr="00403F6B">
        <w:rPr>
          <w:color w:val="auto"/>
          <w:sz w:val="24"/>
          <w:szCs w:val="24"/>
        </w:rPr>
        <w:t xml:space="preserve"> from the field of Geomarketing</w:t>
      </w:r>
    </w:p>
    <w:p w:rsidR="006D2294" w:rsidRPr="00FB5A22" w:rsidRDefault="006D2294" w:rsidP="006D2294">
      <w:pPr>
        <w:pStyle w:val="berschrift2"/>
        <w:ind w:left="993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Conclusion</w:t>
      </w:r>
    </w:p>
    <w:p w:rsidR="006D2294" w:rsidRPr="00FB5A22" w:rsidRDefault="0040722C" w:rsidP="006D2294">
      <w:pPr>
        <w:pStyle w:val="berschrift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Application of a</w:t>
      </w:r>
      <w:r w:rsidR="006D2294" w:rsidRPr="00FB5A22">
        <w:rPr>
          <w:color w:val="auto"/>
          <w:sz w:val="24"/>
          <w:szCs w:val="24"/>
        </w:rPr>
        <w:t xml:space="preserve">lgorithm </w:t>
      </w:r>
      <w:r>
        <w:rPr>
          <w:color w:val="auto"/>
          <w:sz w:val="24"/>
          <w:szCs w:val="24"/>
        </w:rPr>
        <w:t>AllocMinDistLocalSearch</w:t>
      </w:r>
      <w:r w:rsidR="006D2294" w:rsidRPr="00FB5A22">
        <w:rPr>
          <w:color w:val="auto"/>
          <w:sz w:val="24"/>
          <w:szCs w:val="24"/>
        </w:rPr>
        <w:t xml:space="preserve"> to Geomarketing analysis</w:t>
      </w:r>
    </w:p>
    <w:p w:rsidR="006D2294" w:rsidRPr="00FB5A22" w:rsidRDefault="006D2294" w:rsidP="006D2294">
      <w:pPr>
        <w:pStyle w:val="berschrift2"/>
        <w:ind w:left="993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Optimization of Areas</w:t>
      </w:r>
    </w:p>
    <w:p w:rsidR="006D2294" w:rsidRPr="00FB5A22" w:rsidRDefault="006D2294" w:rsidP="006D2294">
      <w:pPr>
        <w:pStyle w:val="berschrift3"/>
        <w:ind w:left="1276"/>
        <w:rPr>
          <w:color w:val="auto"/>
        </w:rPr>
      </w:pPr>
      <w:r w:rsidRPr="00FB5A22">
        <w:rPr>
          <w:color w:val="auto"/>
        </w:rPr>
        <w:t>Conditions and Aim</w:t>
      </w:r>
    </w:p>
    <w:p w:rsidR="006D2294" w:rsidRPr="00FB5A22" w:rsidRDefault="006D2294" w:rsidP="006D2294">
      <w:pPr>
        <w:pStyle w:val="berschrift3"/>
        <w:ind w:left="1276"/>
        <w:rPr>
          <w:color w:val="auto"/>
        </w:rPr>
      </w:pPr>
      <w:r w:rsidRPr="00FB5A22">
        <w:rPr>
          <w:color w:val="auto"/>
        </w:rPr>
        <w:t>Approach of Optimization algorithm</w:t>
      </w:r>
    </w:p>
    <w:p w:rsidR="006D2294" w:rsidRPr="00FB5A22" w:rsidRDefault="006D2294" w:rsidP="006D2294">
      <w:pPr>
        <w:pStyle w:val="berschrift2"/>
        <w:ind w:left="993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Greenfieldanalysis</w:t>
      </w:r>
    </w:p>
    <w:p w:rsidR="006D2294" w:rsidRPr="00FB5A22" w:rsidRDefault="006D2294" w:rsidP="006D2294">
      <w:pPr>
        <w:pStyle w:val="berschrift3"/>
        <w:ind w:left="1276"/>
        <w:rPr>
          <w:color w:val="auto"/>
        </w:rPr>
      </w:pPr>
      <w:r w:rsidRPr="00FB5A22">
        <w:rPr>
          <w:color w:val="auto"/>
        </w:rPr>
        <w:t>Conditions and Aim</w:t>
      </w:r>
    </w:p>
    <w:p w:rsidR="006D2294" w:rsidRPr="00FB5A22" w:rsidRDefault="006D2294" w:rsidP="006D2294">
      <w:pPr>
        <w:pStyle w:val="berschrift3"/>
        <w:ind w:left="1276"/>
        <w:rPr>
          <w:color w:val="auto"/>
        </w:rPr>
      </w:pPr>
      <w:r w:rsidRPr="00FB5A22">
        <w:rPr>
          <w:color w:val="auto"/>
        </w:rPr>
        <w:t>Approach of Greenfield algorithm</w:t>
      </w:r>
    </w:p>
    <w:p w:rsidR="006D2294" w:rsidRPr="00FB5A22" w:rsidRDefault="006D2294" w:rsidP="006D2294">
      <w:pPr>
        <w:pStyle w:val="berschrift2"/>
        <w:ind w:left="993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Whitespotanalysis</w:t>
      </w:r>
    </w:p>
    <w:p w:rsidR="006D2294" w:rsidRPr="00FB5A22" w:rsidRDefault="006D2294" w:rsidP="006D2294">
      <w:pPr>
        <w:pStyle w:val="berschrift3"/>
        <w:ind w:left="1276"/>
        <w:rPr>
          <w:color w:val="auto"/>
        </w:rPr>
      </w:pPr>
      <w:r w:rsidRPr="00FB5A22">
        <w:rPr>
          <w:color w:val="auto"/>
        </w:rPr>
        <w:t>Conditions and Aim</w:t>
      </w:r>
    </w:p>
    <w:p w:rsidR="006D2294" w:rsidRPr="00FB5A22" w:rsidRDefault="006D2294" w:rsidP="006D2294">
      <w:pPr>
        <w:pStyle w:val="berschrift3"/>
        <w:ind w:left="1276"/>
        <w:rPr>
          <w:color w:val="auto"/>
        </w:rPr>
      </w:pPr>
      <w:r w:rsidRPr="00FB5A22">
        <w:rPr>
          <w:color w:val="auto"/>
        </w:rPr>
        <w:t>Approach of Whitespotalgorithm</w:t>
      </w:r>
    </w:p>
    <w:p w:rsidR="006D2294" w:rsidRPr="00FB5A22" w:rsidRDefault="006D2294" w:rsidP="006D2294">
      <w:pPr>
        <w:pStyle w:val="berschrift1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Realworld scenario: integrated Algorithm to the mapChart Manager</w:t>
      </w:r>
    </w:p>
    <w:p w:rsidR="0040722C" w:rsidRDefault="0040722C" w:rsidP="006D2294">
      <w:pPr>
        <w:pStyle w:val="berschrift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Evaluation</w:t>
      </w:r>
    </w:p>
    <w:p w:rsidR="006D2294" w:rsidRPr="00FB5A22" w:rsidRDefault="006D2294" w:rsidP="006D2294">
      <w:pPr>
        <w:pStyle w:val="berschrift1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Discussion and Perspective</w:t>
      </w:r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Summary</w:t>
      </w:r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Limitations</w:t>
      </w:r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Comparison to related work</w:t>
      </w:r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Perspective</w:t>
      </w:r>
    </w:p>
    <w:p w:rsidR="00164818" w:rsidRDefault="00164818" w:rsidP="006D2294">
      <w:pPr>
        <w:pStyle w:val="Listenabsatz"/>
      </w:pPr>
    </w:p>
    <w:sectPr w:rsidR="00164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76C" w:rsidRDefault="009F476C" w:rsidP="00BC316E">
      <w:pPr>
        <w:spacing w:after="0" w:line="240" w:lineRule="auto"/>
      </w:pPr>
      <w:r>
        <w:separator/>
      </w:r>
    </w:p>
  </w:endnote>
  <w:endnote w:type="continuationSeparator" w:id="0">
    <w:p w:rsidR="009F476C" w:rsidRDefault="009F476C" w:rsidP="00BC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76C" w:rsidRDefault="009F476C" w:rsidP="00BC316E">
      <w:pPr>
        <w:spacing w:after="0" w:line="240" w:lineRule="auto"/>
      </w:pPr>
      <w:r>
        <w:separator/>
      </w:r>
    </w:p>
  </w:footnote>
  <w:footnote w:type="continuationSeparator" w:id="0">
    <w:p w:rsidR="009F476C" w:rsidRDefault="009F476C" w:rsidP="00BC3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4644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396" w:hanging="576"/>
      </w:pPr>
    </w:lvl>
    <w:lvl w:ilvl="2">
      <w:start w:val="1"/>
      <w:numFmt w:val="decimal"/>
      <w:pStyle w:val="berschrift3"/>
      <w:lvlText w:val="%1.%2.%3"/>
      <w:lvlJc w:val="left"/>
      <w:pPr>
        <w:ind w:left="4690" w:hanging="720"/>
      </w:pPr>
    </w:lvl>
    <w:lvl w:ilvl="3">
      <w:start w:val="1"/>
      <w:numFmt w:val="decimal"/>
      <w:pStyle w:val="berschrift4"/>
      <w:lvlText w:val="%1.%2.%3.%4"/>
      <w:lvlJc w:val="left"/>
      <w:pPr>
        <w:ind w:left="8378" w:hanging="864"/>
      </w:pPr>
    </w:lvl>
    <w:lvl w:ilvl="4">
      <w:start w:val="1"/>
      <w:numFmt w:val="decimal"/>
      <w:pStyle w:val="berschrift5"/>
      <w:lvlText w:val="%1.%2.%3.%4.%5"/>
      <w:lvlJc w:val="left"/>
      <w:pPr>
        <w:ind w:left="4553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817B5A"/>
    <w:multiLevelType w:val="hybridMultilevel"/>
    <w:tmpl w:val="086EC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7EF0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16"/>
    <w:rsid w:val="00002C8D"/>
    <w:rsid w:val="00034200"/>
    <w:rsid w:val="00037B93"/>
    <w:rsid w:val="0006181B"/>
    <w:rsid w:val="000D5C16"/>
    <w:rsid w:val="00164818"/>
    <w:rsid w:val="001B751F"/>
    <w:rsid w:val="00275A35"/>
    <w:rsid w:val="00321E3D"/>
    <w:rsid w:val="0034614D"/>
    <w:rsid w:val="00347C88"/>
    <w:rsid w:val="00363F9B"/>
    <w:rsid w:val="003A28C4"/>
    <w:rsid w:val="003E6415"/>
    <w:rsid w:val="00403F6B"/>
    <w:rsid w:val="0040722C"/>
    <w:rsid w:val="00415783"/>
    <w:rsid w:val="00444B8D"/>
    <w:rsid w:val="00490004"/>
    <w:rsid w:val="004A60FE"/>
    <w:rsid w:val="004E4EBA"/>
    <w:rsid w:val="00501F09"/>
    <w:rsid w:val="00552FF3"/>
    <w:rsid w:val="00621C48"/>
    <w:rsid w:val="006D2294"/>
    <w:rsid w:val="00817742"/>
    <w:rsid w:val="009F476C"/>
    <w:rsid w:val="009F7605"/>
    <w:rsid w:val="00A43DA2"/>
    <w:rsid w:val="00A90245"/>
    <w:rsid w:val="00B21FE1"/>
    <w:rsid w:val="00B70B2F"/>
    <w:rsid w:val="00BC316E"/>
    <w:rsid w:val="00BF42B8"/>
    <w:rsid w:val="00C5152F"/>
    <w:rsid w:val="00DA716D"/>
    <w:rsid w:val="00DF5CDB"/>
    <w:rsid w:val="00E15262"/>
    <w:rsid w:val="00E85B03"/>
    <w:rsid w:val="00E93269"/>
    <w:rsid w:val="00E94E4E"/>
    <w:rsid w:val="00EC2BD1"/>
    <w:rsid w:val="00EC39E6"/>
    <w:rsid w:val="00F16D78"/>
    <w:rsid w:val="00F17802"/>
    <w:rsid w:val="00F22DE9"/>
    <w:rsid w:val="00F65E1A"/>
    <w:rsid w:val="00FD1374"/>
    <w:rsid w:val="00FE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A377E-1B9C-49A8-81CE-643D6014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229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2294"/>
    <w:pPr>
      <w:keepNext/>
      <w:keepLines/>
      <w:numPr>
        <w:ilvl w:val="1"/>
        <w:numId w:val="2"/>
      </w:numPr>
      <w:spacing w:before="40" w:after="0"/>
      <w:ind w:left="454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D2294"/>
    <w:pPr>
      <w:keepNext/>
      <w:keepLines/>
      <w:numPr>
        <w:ilvl w:val="2"/>
        <w:numId w:val="2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D2294"/>
    <w:pPr>
      <w:keepNext/>
      <w:keepLines/>
      <w:numPr>
        <w:ilvl w:val="3"/>
        <w:numId w:val="2"/>
      </w:numPr>
      <w:spacing w:before="40" w:after="0"/>
      <w:ind w:left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D2294"/>
    <w:pPr>
      <w:keepNext/>
      <w:keepLines/>
      <w:numPr>
        <w:ilvl w:val="4"/>
        <w:numId w:val="2"/>
      </w:numPr>
      <w:spacing w:before="40" w:after="0"/>
      <w:ind w:left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D229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D229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229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229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5C16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490004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90004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BC31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316E"/>
  </w:style>
  <w:style w:type="paragraph" w:styleId="Fuzeile">
    <w:name w:val="footer"/>
    <w:basedOn w:val="Standard"/>
    <w:link w:val="FuzeileZchn"/>
    <w:uiPriority w:val="99"/>
    <w:unhideWhenUsed/>
    <w:rsid w:val="00BC31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316E"/>
  </w:style>
  <w:style w:type="character" w:customStyle="1" w:styleId="berschrift1Zchn">
    <w:name w:val="Überschrift 1 Zchn"/>
    <w:basedOn w:val="Absatz-Standardschriftart"/>
    <w:link w:val="berschrift1"/>
    <w:uiPriority w:val="9"/>
    <w:rsid w:val="006D2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22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22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D22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D229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D22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D22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22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22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 sumsum</dc:creator>
  <cp:keywords/>
  <dc:description/>
  <cp:lastModifiedBy>Bine 169</cp:lastModifiedBy>
  <cp:revision>47</cp:revision>
  <dcterms:created xsi:type="dcterms:W3CDTF">2015-04-10T09:01:00Z</dcterms:created>
  <dcterms:modified xsi:type="dcterms:W3CDTF">2015-11-26T23:39:00Z</dcterms:modified>
</cp:coreProperties>
</file>