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C651A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Bineeth Mathew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C651A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C651A3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C651A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03/05/2022</w:t>
            </w:r>
          </w:p>
        </w:tc>
        <w:tc>
          <w:tcPr>
            <w:tcW w:w="3240" w:type="dxa"/>
          </w:tcPr>
          <w:p w:rsidR="00745F3C" w:rsidRPr="00B1533E" w:rsidRDefault="00AA57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2695" w:type="dxa"/>
          </w:tcPr>
          <w:p w:rsidR="00745F3C" w:rsidRPr="00B1533E" w:rsidRDefault="00C651A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bookmarkStart w:id="0" w:name="_GoBack"/>
            <w:bookmarkEnd w:id="0"/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E40358" w:rsidRPr="00B1533E" w:rsidRDefault="00AA5769" w:rsidP="000F36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 for a combined word to perform a</w:t>
            </w:r>
            <w:r w:rsidR="00C651A3">
              <w:rPr>
                <w:color w:val="000000" w:themeColor="text1"/>
              </w:rPr>
              <w:t xml:space="preserve"> task there must be using some </w:t>
            </w:r>
            <w:r>
              <w:rPr>
                <w:color w:val="000000" w:themeColor="text1"/>
              </w:rPr>
              <w:t xml:space="preserve">feature extraction with TF-IDF which is </w:t>
            </w:r>
            <w:r w:rsidRPr="00AA5769">
              <w:rPr>
                <w:color w:val="000000" w:themeColor="text1"/>
              </w:rPr>
              <w:t>Term Frequency – Inverse Document Frequency. It is one of the most important techniques used for information retrieval to represent how important a specific word or phrase is to a given document</w:t>
            </w:r>
            <w:r>
              <w:rPr>
                <w:color w:val="000000" w:themeColor="text1"/>
              </w:rPr>
              <w:t xml:space="preserve"> and give the instance of it to the independent variable which is x and fit the dataframe made it to fit tranform</w:t>
            </w: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1E9" w:rsidRDefault="000261E9" w:rsidP="000D200A">
      <w:pPr>
        <w:spacing w:after="0" w:line="240" w:lineRule="auto"/>
      </w:pPr>
      <w:r>
        <w:separator/>
      </w:r>
    </w:p>
  </w:endnote>
  <w:endnote w:type="continuationSeparator" w:id="0">
    <w:p w:rsidR="000261E9" w:rsidRDefault="000261E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1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1E9" w:rsidRDefault="000261E9" w:rsidP="000D200A">
      <w:pPr>
        <w:spacing w:after="0" w:line="240" w:lineRule="auto"/>
      </w:pPr>
      <w:r>
        <w:separator/>
      </w:r>
    </w:p>
  </w:footnote>
  <w:footnote w:type="continuationSeparator" w:id="0">
    <w:p w:rsidR="000261E9" w:rsidRDefault="000261E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261E9"/>
    <w:rsid w:val="00070381"/>
    <w:rsid w:val="00070630"/>
    <w:rsid w:val="000842A9"/>
    <w:rsid w:val="000B02B9"/>
    <w:rsid w:val="000D200A"/>
    <w:rsid w:val="000F364D"/>
    <w:rsid w:val="000F3D0B"/>
    <w:rsid w:val="00126D00"/>
    <w:rsid w:val="00155A81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D4D12"/>
    <w:rsid w:val="004E27FC"/>
    <w:rsid w:val="00505E4B"/>
    <w:rsid w:val="005270B7"/>
    <w:rsid w:val="00612E08"/>
    <w:rsid w:val="00616418"/>
    <w:rsid w:val="00624C18"/>
    <w:rsid w:val="006D42C5"/>
    <w:rsid w:val="00745F3C"/>
    <w:rsid w:val="007A013D"/>
    <w:rsid w:val="00853D84"/>
    <w:rsid w:val="008828A0"/>
    <w:rsid w:val="00885AA7"/>
    <w:rsid w:val="008E7712"/>
    <w:rsid w:val="00945E84"/>
    <w:rsid w:val="00946E08"/>
    <w:rsid w:val="00956EE4"/>
    <w:rsid w:val="009637D2"/>
    <w:rsid w:val="00A63CB9"/>
    <w:rsid w:val="00AA5769"/>
    <w:rsid w:val="00AB5F3C"/>
    <w:rsid w:val="00AD7959"/>
    <w:rsid w:val="00B1533E"/>
    <w:rsid w:val="00B35CCF"/>
    <w:rsid w:val="00B445F7"/>
    <w:rsid w:val="00B475C8"/>
    <w:rsid w:val="00B70554"/>
    <w:rsid w:val="00B740FC"/>
    <w:rsid w:val="00BC1852"/>
    <w:rsid w:val="00BC6736"/>
    <w:rsid w:val="00C14916"/>
    <w:rsid w:val="00C53C8B"/>
    <w:rsid w:val="00C651A3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E1781E"/>
    <w:rsid w:val="00E3377E"/>
    <w:rsid w:val="00E40358"/>
    <w:rsid w:val="00E6246F"/>
    <w:rsid w:val="00EC44AD"/>
    <w:rsid w:val="00EC6DB9"/>
    <w:rsid w:val="00EF37B7"/>
    <w:rsid w:val="00F2361C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4</cp:revision>
  <dcterms:created xsi:type="dcterms:W3CDTF">2021-03-24T12:37:00Z</dcterms:created>
  <dcterms:modified xsi:type="dcterms:W3CDTF">2022-05-05T10:20:00Z</dcterms:modified>
</cp:coreProperties>
</file>