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icrosoft JhengHei UI Light" w:hAnsi="Microsoft JhengHei UI Light" w:eastAsia="Microsoft JhengHei UI Light" w:cs="Microsoft JhengHei UI Light"/>
        </w:rPr>
      </w:pPr>
      <w:r>
        <w:rPr>
          <w:rFonts w:hint="eastAsia" w:ascii="Microsoft JhengHei UI Light" w:hAnsi="Microsoft JhengHei UI Light" w:eastAsia="Microsoft JhengHei UI Light" w:cs="Microsoft JhengHei UI Light"/>
        </w:rPr>
        <w:t>Farmer's one of first to use AI driverless tractors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icrosoft JhengHei UI Light" w:hAnsi="Microsoft JhengHei UI Light" w:eastAsia="Microsoft JhengHei UI Light" w:cs="Microsoft JhengHei UI Light"/>
        </w:rPr>
      </w:pPr>
      <w:r>
        <w:rPr>
          <w:rFonts w:hint="eastAsia" w:ascii="Microsoft JhengHei UI Light" w:hAnsi="Microsoft JhengHei UI Light" w:eastAsia="Microsoft JhengHei UI Light" w:cs="Microsoft JhengHei UI Light"/>
        </w:rPr>
        <w:t>A farmer has become one of the first in the UK to use driverless tractors.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icrosoft JhengHei UI Light" w:hAnsi="Microsoft JhengHei UI Light" w:eastAsia="Microsoft JhengHei UI Light" w:cs="Microsoft JhengHei UI Light"/>
        </w:rPr>
      </w:pPr>
      <w:r>
        <w:rPr>
          <w:rFonts w:hint="eastAsia" w:ascii="Microsoft JhengHei UI Light" w:hAnsi="Microsoft JhengHei UI Light" w:eastAsia="Microsoft JhengHei UI Light" w:cs="Microsoft JhengHei UI Light"/>
        </w:rPr>
        <w:t>Will Mumford, an arable farmer in St Neots, Cambridgeshire, has used an autonomous vehicle to cultivate soil and another to plant seeds.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icrosoft JhengHei UI Light" w:hAnsi="Microsoft JhengHei UI Light" w:eastAsia="Microsoft JhengHei UI Light" w:cs="Microsoft JhengHei UI Light"/>
        </w:rPr>
      </w:pPr>
      <w:r>
        <w:rPr>
          <w:rFonts w:hint="eastAsia" w:ascii="Microsoft JhengHei UI Light" w:hAnsi="Microsoft JhengHei UI Light" w:eastAsia="Microsoft JhengHei UI Light" w:cs="Microsoft JhengHei UI Light"/>
        </w:rPr>
        <w:t>He said the robots were the future of farming as they could operate for up to 30 hours at a time and cause less damage to the land.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icrosoft JhengHei UI Light" w:hAnsi="Microsoft JhengHei UI Light" w:eastAsia="Microsoft JhengHei UI Light" w:cs="Microsoft JhengHei UI Light"/>
        </w:rPr>
      </w:pPr>
      <w:r>
        <w:rPr>
          <w:rFonts w:hint="eastAsia" w:ascii="Microsoft JhengHei UI Light" w:hAnsi="Microsoft JhengHei UI Light" w:eastAsia="Microsoft JhengHei UI Light" w:cs="Microsoft JhengHei UI Light"/>
        </w:rPr>
        <w:t>However, it is believed they would have to reduce in price before conventional machinery was replaced en masse. The National Farmers' Union said it welcomed the technological advancement but that affordability was important.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icrosoft JhengHei UI Light" w:hAnsi="Microsoft JhengHei UI Light" w:eastAsia="Microsoft JhengHei UI Light" w:cs="Microsoft JhengHei UI Light"/>
        </w:rPr>
      </w:pPr>
      <w:r>
        <w:rPr>
          <w:rFonts w:hint="eastAsia" w:ascii="Microsoft JhengHei UI Light" w:hAnsi="Microsoft JhengHei UI Light" w:eastAsia="Microsoft JhengHei UI Light" w:cs="Microsoft JhengHei UI Light"/>
        </w:rPr>
        <w:t>Autonomous tractors currently cost between £180,000 and £320,000.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icrosoft JhengHei UI Light" w:hAnsi="Microsoft JhengHei UI Light" w:eastAsia="Microsoft JhengHei UI Light" w:cs="Microsoft JhengHei UI Light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icrosoft JhengHei UI Light" w:hAnsi="Microsoft JhengHei UI Light" w:eastAsia="Microsoft JhengHei UI Light" w:cs="Microsoft JhengHei UI Light"/>
        </w:rPr>
      </w:pPr>
      <w:bookmarkStart w:id="0" w:name="_GoBack"/>
      <w:bookmarkEnd w:id="0"/>
    </w:p>
    <w:p>
      <w:pPr>
        <w:spacing w:line="240" w:lineRule="auto"/>
        <w:rPr>
          <w:rFonts w:hint="eastAsia" w:eastAsia="仿宋_GB2312"/>
          <w:lang w:eastAsia="zh-CN"/>
        </w:rPr>
      </w:pPr>
      <w:r>
        <w:rPr>
          <w:rFonts w:hint="eastAsia" w:eastAsia="仿宋_GB2312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-470535</wp:posOffset>
            </wp:positionH>
            <wp:positionV relativeFrom="paragraph">
              <wp:posOffset>10160</wp:posOffset>
            </wp:positionV>
            <wp:extent cx="4008755" cy="2252345"/>
            <wp:effectExtent l="0" t="0" r="10795" b="14605"/>
            <wp:wrapNone/>
            <wp:docPr id="1" name="图片 1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640"/>
      </w:pPr>
      <w:r>
        <w:separator/>
      </w:r>
    </w:p>
  </w:footnote>
  <w:footnote w:type="continuationSeparator" w:id="1">
    <w:p>
      <w:pPr>
        <w:spacing w:line="240" w:lineRule="auto"/>
        <w:ind w:firstLine="6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ZhZGIwYzhlODE4MDc1NGEzZjg5OTc2YmVhYzBhZmQifQ=="/>
  </w:docVars>
  <w:rsids>
    <w:rsidRoot w:val="00000000"/>
    <w:rsid w:val="02B0436B"/>
    <w:rsid w:val="238F3508"/>
    <w:rsid w:val="274A0154"/>
    <w:rsid w:val="34A5750D"/>
    <w:rsid w:val="3643600C"/>
    <w:rsid w:val="389078A9"/>
    <w:rsid w:val="41D762EA"/>
    <w:rsid w:val="42C968C5"/>
    <w:rsid w:val="56552805"/>
    <w:rsid w:val="6D4764E1"/>
    <w:rsid w:val="77DD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spacing w:line="575" w:lineRule="exact"/>
      <w:ind w:firstLine="640" w:firstLineChars="200"/>
      <w:jc w:val="both"/>
    </w:pPr>
    <w:rPr>
      <w:rFonts w:ascii="Times New Roman" w:hAnsi="Times New Roman" w:eastAsia="仿宋_GB2312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575" w:lineRule="exact"/>
      <w:outlineLvl w:val="0"/>
    </w:pPr>
    <w:rPr>
      <w:rFonts w:eastAsia="楷体_GB2312"/>
      <w:kern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575" w:lineRule="exact"/>
      <w:outlineLvl w:val="1"/>
    </w:pPr>
    <w:rPr>
      <w:rFonts w:ascii="Times New Roman" w:hAnsi="Times New Roman" w:eastAsia="黑体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2023-09-04T10:30:00Z</dcterms:created>
  <dc:creator>lenovo</dc:creator>
  <cp:lastModifiedBy>lenovo</cp:lastModifiedBy>
  <dcterms:modified xsi:type="dcterms:W3CDTF">2024-05-13T08:21:33Z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3B8A23F346974744A035EAEB6DE2B15F_12</vt:lpwstr>
  </property>
</Properties>
</file>