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2023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65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2023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65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NZ" w:eastAsia="zh-CN"/>
              </w:rPr>
            </w:pPr>
            <w:r>
              <w:rPr>
                <w:rFonts w:hint="eastAsia" w:eastAsia="宋体"/>
                <w:lang w:val="en-US" w:eastAsia="zh-CN"/>
              </w:rPr>
              <w:t>Sooby</w:t>
            </w:r>
          </w:p>
        </w:tc>
        <w:tc>
          <w:tcPr>
            <w:tcW w:w="2023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General </w:t>
            </w:r>
            <w:r>
              <w:rPr>
                <w:lang w:val="en-US"/>
              </w:rPr>
              <w:t>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When receiving orders, the system shall take customers orders within 2 seconds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Weekly via email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Online service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5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Lliza Shlesigner</w:t>
            </w:r>
          </w:p>
        </w:tc>
        <w:tc>
          <w:tcPr>
            <w:tcW w:w="2023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certificates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5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Bill Burr</w:t>
            </w:r>
          </w:p>
        </w:tc>
        <w:tc>
          <w:tcPr>
            <w:tcW w:w="2023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5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Dave Chapelle</w:t>
            </w:r>
          </w:p>
        </w:tc>
        <w:tc>
          <w:tcPr>
            <w:tcW w:w="2023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lang w:val="en-US"/>
              </w:rPr>
              <w:t>-</w:t>
            </w:r>
            <w:r>
              <w:rPr>
                <w:rFonts w:hint="eastAsia" w:eastAsia="宋体"/>
                <w:lang w:val="en-US" w:eastAsia="zh-CN"/>
              </w:rPr>
              <w:t>company monthly budget,and company monthly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2CEB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13</TotalTime>
  <ScaleCrop>false</ScaleCrop>
  <LinksUpToDate>false</LinksUpToDate>
  <CharactersWithSpaces>587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初晴的天空</cp:lastModifiedBy>
  <dcterms:modified xsi:type="dcterms:W3CDTF">2021-09-14T06:39:26Z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CD078AB6DC134F218AE9CE4D130F549C</vt:lpwstr>
  </property>
</Properties>
</file>