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-0.078*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-0.109***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(0.022)</w:t>
            </w:r>
          </w:p>
        </w:tc>
      </w:tr>
      <w:tr>
        <w:trPr>
          <w:trHeight w:val="6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0.827***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0.306***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0.646***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0.622***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753944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3580590</w:t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</w:t>
            </w:r>
          </w:p>
        </w:tc>
      </w:tr>
      <w:tr>
        <w:trPr>
          <w:trHeight w:val="577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691071.6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931339.7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1416061.8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2989208.6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2026-07-13T15:49:22Z</dcterms:modified>
  <cp:category/>
</cp:coreProperties>
</file>