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824C" w14:textId="3A5E37DA" w:rsidR="009909C7" w:rsidRPr="009909C7" w:rsidRDefault="00F621E9" w:rsidP="00E32B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Supplement </w:t>
      </w:r>
      <w:r w:rsidR="001D2C9F">
        <w:rPr>
          <w:rFonts w:ascii="Times New Roman" w:hAnsi="Times New Roman" w:cs="Times New Roman"/>
          <w:lang w:val="en-US"/>
        </w:rPr>
        <w:t>2</w:t>
      </w:r>
      <w:r w:rsidR="009909C7" w:rsidRPr="009909C7">
        <w:rPr>
          <w:rFonts w:ascii="Times New Roman" w:hAnsi="Times New Roman" w:cs="Times New Roman"/>
          <w:lang w:val="en-US"/>
        </w:rPr>
        <w:t xml:space="preserve">. Estimation of </w:t>
      </w:r>
      <w:proofErr w:type="spellStart"/>
      <w:r w:rsidR="009909C7" w:rsidRPr="009909C7">
        <w:rPr>
          <w:rFonts w:ascii="Times New Roman" w:hAnsi="Times New Roman" w:cs="Times New Roman"/>
          <w:i/>
          <w:lang w:val="en-US"/>
        </w:rPr>
        <w:t>E</w:t>
      </w:r>
      <w:r w:rsidR="009909C7" w:rsidRPr="009909C7">
        <w:rPr>
          <w:rFonts w:ascii="Times New Roman" w:hAnsi="Times New Roman" w:cs="Times New Roman"/>
          <w:i/>
          <w:vertAlign w:val="subscript"/>
          <w:lang w:val="en-US"/>
        </w:rPr>
        <w:t>app</w:t>
      </w:r>
      <w:proofErr w:type="spellEnd"/>
      <w:r w:rsidR="009909C7" w:rsidRPr="009909C7">
        <w:rPr>
          <w:rFonts w:ascii="Times New Roman" w:hAnsi="Times New Roman" w:cs="Times New Roman"/>
          <w:lang w:val="en-US"/>
        </w:rPr>
        <w:t xml:space="preserve"> by considering the effect of cell size</w:t>
      </w:r>
    </w:p>
    <w:p w14:paraId="00FF659F" w14:textId="5B5A84DD" w:rsidR="009909C7" w:rsidRPr="009909C7" w:rsidRDefault="009909C7" w:rsidP="009909C7">
      <w:pPr>
        <w:spacing w:line="480" w:lineRule="auto"/>
        <w:ind w:firstLine="284"/>
        <w:rPr>
          <w:rFonts w:ascii="Times New Roman" w:hAnsi="Times New Roman" w:cs="Times New Roman"/>
          <w:lang w:val="en-US"/>
        </w:rPr>
      </w:pPr>
      <w:r w:rsidRPr="009909C7">
        <w:rPr>
          <w:rFonts w:ascii="Times New Roman" w:hAnsi="Times New Roman" w:cs="Times New Roman"/>
          <w:lang w:val="en-US"/>
        </w:rPr>
        <w:t>To consider the effect of cell size, we constructed a multiple linear regression model following the notations in the main text:</w:t>
      </w:r>
    </w:p>
    <w:p w14:paraId="13E36CBE" w14:textId="322A92A2" w:rsidR="009909C7" w:rsidRPr="009909C7" w:rsidRDefault="009909C7" w:rsidP="009909C7">
      <w:pPr>
        <w:spacing w:line="480" w:lineRule="auto"/>
        <w:jc w:val="right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app</m:t>
            </m:r>
          </m:sub>
        </m:sSub>
        <m:r>
          <w:rPr>
            <w:rFonts w:ascii="Cambria Math" w:hAnsi="Cambria Math" w:cs="Times New Roman"/>
            <w:lang w:val="en-US"/>
          </w:rPr>
          <m:t>x+αV+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</m:oMath>
      <w:r w:rsidRPr="009909C7">
        <w:rPr>
          <w:rFonts w:ascii="Times New Roman" w:hAnsi="Times New Roman" w:cs="Times New Roman"/>
          <w:lang w:val="en-US"/>
        </w:rPr>
        <w:t xml:space="preserve">                                                                (1)</w:t>
      </w:r>
    </w:p>
    <w:p w14:paraId="16CF819A" w14:textId="64D92EDE" w:rsidR="009909C7" w:rsidRPr="009909C7" w:rsidRDefault="009909C7" w:rsidP="009909C7">
      <w:pPr>
        <w:spacing w:line="480" w:lineRule="auto"/>
        <w:rPr>
          <w:rFonts w:ascii="Times New Roman" w:hAnsi="Times New Roman" w:cs="Times New Roman"/>
          <w:lang w:val="en-US"/>
        </w:rPr>
      </w:pPr>
      <w:r w:rsidRPr="009909C7">
        <w:rPr>
          <w:rFonts w:ascii="Times New Roman" w:hAnsi="Times New Roman" w:cs="Times New Roman"/>
          <w:lang w:val="en-US"/>
        </w:rPr>
        <w:t xml:space="preserve">in which </w:t>
      </w:r>
      <w:r w:rsidRPr="009909C7">
        <w:rPr>
          <w:rFonts w:ascii="Times New Roman" w:hAnsi="Times New Roman" w:cs="Times New Roman"/>
          <w:i/>
          <w:lang w:val="en-US"/>
        </w:rPr>
        <w:t>V</w:t>
      </w:r>
      <w:r w:rsidRPr="009909C7">
        <w:rPr>
          <w:rFonts w:ascii="Times New Roman" w:hAnsi="Times New Roman" w:cs="Times New Roman"/>
          <w:lang w:val="en-US"/>
        </w:rPr>
        <w:t xml:space="preserve"> is the cell volume (</w:t>
      </w:r>
      <w:r w:rsidRPr="009909C7">
        <w:rPr>
          <w:rFonts w:ascii="Times New Roman" w:hAnsi="Times New Roman" w:cs="Times New Roman"/>
          <w:lang w:val="el-GR"/>
        </w:rPr>
        <w:t>μ</w:t>
      </w:r>
      <w:r w:rsidRPr="009909C7">
        <w:rPr>
          <w:rFonts w:ascii="Times New Roman" w:hAnsi="Times New Roman" w:cs="Times New Roman"/>
          <w:lang w:val="en-US"/>
        </w:rPr>
        <w:t>m</w:t>
      </w:r>
      <w:r w:rsidRPr="009909C7">
        <w:rPr>
          <w:rFonts w:ascii="Times New Roman" w:hAnsi="Times New Roman" w:cs="Times New Roman"/>
          <w:vertAlign w:val="superscript"/>
          <w:lang w:val="en-US"/>
        </w:rPr>
        <w:t>3</w:t>
      </w:r>
      <w:r w:rsidRPr="009909C7">
        <w:rPr>
          <w:rFonts w:ascii="Times New Roman" w:hAnsi="Times New Roman" w:cs="Times New Roman"/>
          <w:lang w:val="en-US"/>
        </w:rPr>
        <w:t xml:space="preserve">) and </w:t>
      </w:r>
      <w:r w:rsidRPr="009909C7">
        <w:rPr>
          <w:rFonts w:ascii="Times New Roman" w:hAnsi="Times New Roman" w:cs="Times New Roman"/>
          <w:i/>
          <w:lang w:val="el-GR"/>
        </w:rPr>
        <w:t>α</w:t>
      </w:r>
      <w:r w:rsidRPr="009909C7">
        <w:rPr>
          <w:rFonts w:ascii="Times New Roman" w:hAnsi="Times New Roman" w:cs="Times New Roman"/>
        </w:rPr>
        <w:t xml:space="preserve"> </w:t>
      </w:r>
      <w:r w:rsidRPr="009909C7">
        <w:rPr>
          <w:rFonts w:ascii="Times New Roman" w:hAnsi="Times New Roman" w:cs="Times New Roman"/>
          <w:lang w:val="en-US"/>
        </w:rPr>
        <w:t xml:space="preserve">is the size scaling coefficient of the growth rate, determining how phytoplankton growth rate changes with </w:t>
      </w:r>
      <w:r w:rsidRPr="009909C7">
        <w:rPr>
          <w:rFonts w:ascii="Times New Roman" w:hAnsi="Times New Roman" w:cs="Times New Roman"/>
          <w:i/>
          <w:lang w:val="en-US"/>
        </w:rPr>
        <w:t>V</w:t>
      </w:r>
      <w:r w:rsidRPr="009909C7">
        <w:rPr>
          <w:rFonts w:ascii="Times New Roman" w:hAnsi="Times New Roman" w:cs="Times New Roman"/>
          <w:lang w:val="en-US"/>
        </w:rPr>
        <w:t xml:space="preserve"> after controlling the temperature effect.</w:t>
      </w:r>
      <w:r w:rsidR="00E32B28">
        <w:rPr>
          <w:rFonts w:ascii="Times New Roman" w:hAnsi="Times New Roman" w:cs="Times New Roman"/>
          <w:lang w:val="en-US"/>
        </w:rPr>
        <w:t xml:space="preserve"> The detailed results are shown below in Table S1.</w:t>
      </w:r>
    </w:p>
    <w:p w14:paraId="31ABBCD9" w14:textId="17C2B82E" w:rsidR="009909C7" w:rsidRDefault="009909C7" w:rsidP="009909C7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420877E" w14:textId="3A676775" w:rsidR="009909C7" w:rsidRPr="0023528A" w:rsidRDefault="009909C7" w:rsidP="009909C7">
      <w:pPr>
        <w:spacing w:line="48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lang w:val="en-US"/>
        </w:rPr>
        <w:t>Table S</w:t>
      </w:r>
      <w:r w:rsidR="00DD0009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. </w:t>
      </w:r>
      <w:r w:rsidR="00A436DD">
        <w:rPr>
          <w:rFonts w:ascii="Times New Roman" w:hAnsi="Times New Roman" w:cs="Times New Roman"/>
          <w:lang w:val="en-US"/>
        </w:rPr>
        <w:t xml:space="preserve">Estimated </w:t>
      </w:r>
      <w:proofErr w:type="spellStart"/>
      <w:r w:rsidR="00A436DD" w:rsidRPr="002746BA">
        <w:rPr>
          <w:rFonts w:ascii="Times New Roman" w:hAnsi="Times New Roman" w:cs="Times New Roman"/>
          <w:i/>
          <w:iCs/>
          <w:lang w:val="en-US"/>
        </w:rPr>
        <w:t>E</w:t>
      </w:r>
      <w:r w:rsidR="00A436DD" w:rsidRPr="002746BA">
        <w:rPr>
          <w:rFonts w:ascii="Times New Roman" w:hAnsi="Times New Roman" w:cs="Times New Roman"/>
          <w:i/>
          <w:iCs/>
          <w:vertAlign w:val="subscript"/>
          <w:lang w:val="en-US"/>
        </w:rPr>
        <w:t>app</w:t>
      </w:r>
      <w:proofErr w:type="spellEnd"/>
      <w:r w:rsidR="00A436DD">
        <w:rPr>
          <w:rFonts w:ascii="Times New Roman" w:hAnsi="Times New Roman" w:cs="Times New Roman"/>
          <w:lang w:val="en-US"/>
        </w:rPr>
        <w:t xml:space="preserve"> and </w:t>
      </w:r>
      <w:r w:rsidR="0023528A" w:rsidRPr="009909C7">
        <w:rPr>
          <w:rFonts w:ascii="Times New Roman" w:hAnsi="Times New Roman" w:cs="Times New Roman"/>
          <w:i/>
          <w:lang w:val="el-GR"/>
        </w:rPr>
        <w:t>α</w:t>
      </w:r>
      <w:r w:rsidR="0023528A">
        <w:rPr>
          <w:rFonts w:ascii="Times New Roman" w:hAnsi="Times New Roman" w:cs="Times New Roman"/>
          <w:i/>
          <w:lang w:val="en-US"/>
        </w:rPr>
        <w:t xml:space="preserve"> </w:t>
      </w:r>
      <w:r w:rsidR="005E50C4">
        <w:rPr>
          <w:rFonts w:ascii="Times New Roman" w:hAnsi="Times New Roman" w:cs="Times New Roman"/>
          <w:iCs/>
          <w:lang w:val="en-US"/>
        </w:rPr>
        <w:t xml:space="preserve">(Mean </w:t>
      </w:r>
      <w:r w:rsidR="00946920">
        <w:rPr>
          <w:rFonts w:ascii="Times New Roman" w:hAnsi="Times New Roman" w:cs="Times New Roman"/>
          <w:iCs/>
          <w:lang w:val="en-US"/>
        </w:rPr>
        <w:t>± SE</w:t>
      </w:r>
      <w:r w:rsidR="005E50C4">
        <w:rPr>
          <w:rFonts w:ascii="Times New Roman" w:hAnsi="Times New Roman" w:cs="Times New Roman"/>
          <w:iCs/>
          <w:lang w:val="en-US"/>
        </w:rPr>
        <w:t xml:space="preserve">) </w:t>
      </w:r>
      <w:r w:rsidR="0023528A">
        <w:rPr>
          <w:rFonts w:ascii="Times New Roman" w:hAnsi="Times New Roman" w:cs="Times New Roman"/>
          <w:iCs/>
          <w:lang w:val="en-US"/>
        </w:rPr>
        <w:t xml:space="preserve">of both autotrophs and heterotrophs </w:t>
      </w:r>
      <w:r w:rsidR="0006276B">
        <w:rPr>
          <w:rFonts w:ascii="Times New Roman" w:hAnsi="Times New Roman" w:cs="Times New Roman"/>
          <w:iCs/>
          <w:lang w:val="en-US"/>
        </w:rPr>
        <w:t>by considering the effect of cell size (Eq. S1).</w:t>
      </w:r>
      <w:r w:rsidR="008305BC">
        <w:rPr>
          <w:rFonts w:ascii="Times New Roman" w:hAnsi="Times New Roman" w:cs="Times New Roman"/>
          <w:iCs/>
          <w:lang w:val="en-US"/>
        </w:rPr>
        <w:t xml:space="preserve"> </w:t>
      </w:r>
      <w:r w:rsidR="008305BC" w:rsidRPr="008305BC">
        <w:rPr>
          <w:rFonts w:ascii="Times New Roman" w:hAnsi="Times New Roman" w:cs="Times New Roman"/>
          <w:i/>
          <w:lang w:val="en-US"/>
        </w:rPr>
        <w:t>N</w:t>
      </w:r>
      <w:r w:rsidR="008305BC">
        <w:rPr>
          <w:rFonts w:ascii="Times New Roman" w:hAnsi="Times New Roman" w:cs="Times New Roman"/>
          <w:iCs/>
          <w:lang w:val="en-US"/>
        </w:rPr>
        <w:t>: number of data points used in regression.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2054"/>
        <w:gridCol w:w="2138"/>
        <w:gridCol w:w="1577"/>
        <w:gridCol w:w="1534"/>
      </w:tblGrid>
      <w:tr w:rsidR="00FB469B" w:rsidRPr="009909C7" w14:paraId="4D597055" w14:textId="2EE7144A" w:rsidTr="00E22300">
        <w:tc>
          <w:tcPr>
            <w:tcW w:w="1713" w:type="dxa"/>
          </w:tcPr>
          <w:p w14:paraId="01C80B08" w14:textId="77777777" w:rsidR="00FB469B" w:rsidRPr="009909C7" w:rsidRDefault="00FB469B" w:rsidP="009909C7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4" w:type="dxa"/>
          </w:tcPr>
          <w:p w14:paraId="725BE514" w14:textId="66C4462F" w:rsidR="00FB469B" w:rsidRPr="00D4174F" w:rsidRDefault="005E50C4" w:rsidP="009909C7">
            <w:pPr>
              <w:spacing w:line="48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 w:rsidRPr="009909C7">
              <w:rPr>
                <w:rFonts w:ascii="Times New Roman" w:hAnsi="Times New Roman" w:cs="Times New Roman"/>
                <w:i/>
                <w:lang w:val="en-US"/>
              </w:rPr>
              <w:t>E</w:t>
            </w:r>
            <w:r w:rsidRPr="009909C7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app</w:t>
            </w:r>
            <w:proofErr w:type="spellEnd"/>
            <w:r w:rsidR="00D4174F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 xml:space="preserve"> </w:t>
            </w:r>
            <w:r w:rsidR="00D4174F">
              <w:rPr>
                <w:rFonts w:ascii="Times New Roman" w:hAnsi="Times New Roman" w:cs="Times New Roman"/>
                <w:iCs/>
                <w:lang w:val="en-US"/>
              </w:rPr>
              <w:t>(eV)</w:t>
            </w:r>
          </w:p>
        </w:tc>
        <w:tc>
          <w:tcPr>
            <w:tcW w:w="2138" w:type="dxa"/>
          </w:tcPr>
          <w:p w14:paraId="4A7032CB" w14:textId="2B5D9D33" w:rsidR="00FB469B" w:rsidRPr="00D4174F" w:rsidRDefault="005E50C4" w:rsidP="009909C7">
            <w:pPr>
              <w:spacing w:line="480" w:lineRule="auto"/>
              <w:rPr>
                <w:rFonts w:ascii="Times New Roman" w:hAnsi="Times New Roman" w:cs="Times New Roman"/>
                <w:iCs/>
                <w:lang w:val="en-US"/>
              </w:rPr>
            </w:pPr>
            <w:r w:rsidRPr="009909C7">
              <w:rPr>
                <w:rFonts w:ascii="Times New Roman" w:hAnsi="Times New Roman" w:cs="Times New Roman"/>
                <w:i/>
                <w:lang w:val="el-GR"/>
              </w:rPr>
              <w:t>α</w:t>
            </w:r>
            <w:r w:rsidR="00D4174F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="00D4174F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="00543BD7" w:rsidRPr="009909C7">
              <w:rPr>
                <w:rFonts w:ascii="Times New Roman" w:hAnsi="Times New Roman" w:cs="Times New Roman"/>
                <w:lang w:val="el-GR"/>
              </w:rPr>
              <w:t>μ</w:t>
            </w:r>
            <w:r w:rsidR="00543BD7" w:rsidRPr="009909C7">
              <w:rPr>
                <w:rFonts w:ascii="Times New Roman" w:hAnsi="Times New Roman" w:cs="Times New Roman"/>
                <w:lang w:val="en-US"/>
              </w:rPr>
              <w:t>m</w:t>
            </w:r>
            <w:r w:rsidR="00543BD7" w:rsidRPr="00543BD7">
              <w:rPr>
                <w:rFonts w:ascii="Times New Roman" w:hAnsi="Times New Roman" w:cs="Times New Roman"/>
                <w:vertAlign w:val="superscript"/>
                <w:lang w:val="en-US"/>
              </w:rPr>
              <w:t>-</w:t>
            </w:r>
            <w:r w:rsidR="00543BD7" w:rsidRPr="009909C7">
              <w:rPr>
                <w:rFonts w:ascii="Times New Roman" w:hAnsi="Times New Roman" w:cs="Times New Roman"/>
                <w:vertAlign w:val="superscript"/>
                <w:lang w:val="en-US"/>
              </w:rPr>
              <w:t>3</w:t>
            </w:r>
            <w:r w:rsidR="00D4174F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1577" w:type="dxa"/>
          </w:tcPr>
          <w:p w14:paraId="3818609E" w14:textId="5F937D67" w:rsidR="00FB469B" w:rsidRPr="008305BC" w:rsidRDefault="00FB469B" w:rsidP="009909C7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305BC">
              <w:rPr>
                <w:rFonts w:ascii="Times New Roman" w:hAnsi="Times New Roman" w:cs="Times New Roman"/>
                <w:i/>
                <w:iCs/>
                <w:lang w:val="en-US"/>
              </w:rPr>
              <w:t>N</w:t>
            </w:r>
          </w:p>
        </w:tc>
        <w:tc>
          <w:tcPr>
            <w:tcW w:w="1534" w:type="dxa"/>
          </w:tcPr>
          <w:p w14:paraId="720216D3" w14:textId="2355DF9E" w:rsidR="00FB469B" w:rsidRPr="00946920" w:rsidRDefault="00FB469B" w:rsidP="009909C7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946920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946920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</w:tr>
      <w:tr w:rsidR="00FB469B" w:rsidRPr="009909C7" w14:paraId="52490BB8" w14:textId="45F5AA2E" w:rsidTr="00E22300">
        <w:tc>
          <w:tcPr>
            <w:tcW w:w="1713" w:type="dxa"/>
          </w:tcPr>
          <w:p w14:paraId="7B375DDE" w14:textId="587E090E" w:rsidR="00FB469B" w:rsidRPr="009909C7" w:rsidRDefault="005E50C4" w:rsidP="009909C7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Autotrophs</w:t>
            </w:r>
          </w:p>
        </w:tc>
        <w:tc>
          <w:tcPr>
            <w:tcW w:w="2054" w:type="dxa"/>
          </w:tcPr>
          <w:p w14:paraId="16190A8F" w14:textId="19AA264F" w:rsidR="00FB469B" w:rsidRPr="009909C7" w:rsidRDefault="008305BC" w:rsidP="009909C7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0.35 </w:t>
            </w:r>
            <w:r>
              <w:rPr>
                <w:rFonts w:ascii="Times New Roman" w:hAnsi="Times New Roman" w:cs="Times New Roman"/>
                <w:iCs/>
                <w:lang w:val="en-US"/>
              </w:rPr>
              <w:t>± 0.01</w:t>
            </w:r>
          </w:p>
        </w:tc>
        <w:tc>
          <w:tcPr>
            <w:tcW w:w="2138" w:type="dxa"/>
          </w:tcPr>
          <w:p w14:paraId="59B6BBA2" w14:textId="5F7B6968" w:rsidR="00FB469B" w:rsidRPr="009909C7" w:rsidRDefault="002130DD" w:rsidP="009909C7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-0.082 </w:t>
            </w:r>
            <w:r>
              <w:rPr>
                <w:rFonts w:ascii="Times New Roman" w:hAnsi="Times New Roman" w:cs="Times New Roman"/>
                <w:iCs/>
                <w:lang w:val="en-US"/>
              </w:rPr>
              <w:t>± 0.006</w:t>
            </w:r>
          </w:p>
        </w:tc>
        <w:tc>
          <w:tcPr>
            <w:tcW w:w="1577" w:type="dxa"/>
          </w:tcPr>
          <w:p w14:paraId="2E5913C6" w14:textId="104816FA" w:rsidR="00FB469B" w:rsidRPr="009909C7" w:rsidRDefault="00D4174F" w:rsidP="009909C7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2661</w:t>
            </w:r>
          </w:p>
        </w:tc>
        <w:tc>
          <w:tcPr>
            <w:tcW w:w="1534" w:type="dxa"/>
          </w:tcPr>
          <w:p w14:paraId="7C8E8664" w14:textId="034D3ED3" w:rsidR="00FB469B" w:rsidRPr="009909C7" w:rsidRDefault="00946920" w:rsidP="009909C7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0.24</w:t>
            </w:r>
          </w:p>
        </w:tc>
      </w:tr>
      <w:tr w:rsidR="00E04D23" w:rsidRPr="009909C7" w14:paraId="3A9DBEA5" w14:textId="2ADB562C" w:rsidTr="00E22300">
        <w:tc>
          <w:tcPr>
            <w:tcW w:w="1713" w:type="dxa"/>
          </w:tcPr>
          <w:p w14:paraId="575371D3" w14:textId="37826D51" w:rsidR="00E04D23" w:rsidRPr="009909C7" w:rsidRDefault="00E04D23" w:rsidP="00E04D2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Heterotrophs</w:t>
            </w:r>
          </w:p>
        </w:tc>
        <w:tc>
          <w:tcPr>
            <w:tcW w:w="2054" w:type="dxa"/>
          </w:tcPr>
          <w:p w14:paraId="37429FA4" w14:textId="066E01E2" w:rsidR="00E04D23" w:rsidRPr="009909C7" w:rsidRDefault="00E04D23" w:rsidP="00E04D2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0.71 </w:t>
            </w:r>
            <w:r>
              <w:rPr>
                <w:rFonts w:ascii="Times New Roman" w:hAnsi="Times New Roman" w:cs="Times New Roman"/>
                <w:iCs/>
                <w:lang w:val="en-US"/>
              </w:rPr>
              <w:t>± 0.02</w:t>
            </w:r>
          </w:p>
        </w:tc>
        <w:tc>
          <w:tcPr>
            <w:tcW w:w="2138" w:type="dxa"/>
          </w:tcPr>
          <w:p w14:paraId="11F33750" w14:textId="26AB75DC" w:rsidR="00E04D23" w:rsidRPr="009909C7" w:rsidRDefault="00890E22" w:rsidP="00E04D2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-0.0</w:t>
            </w:r>
            <w:r w:rsidR="00B571E7">
              <w:rPr>
                <w:rFonts w:ascii="Times New Roman" w:hAnsi="Times New Roman" w:cs="Times New Roman"/>
                <w:lang w:val="en-US"/>
              </w:rPr>
              <w:t>79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lang w:val="en-US"/>
              </w:rPr>
              <w:t>± 0.01</w:t>
            </w:r>
            <w:r w:rsidR="00B571E7">
              <w:rPr>
                <w:rFonts w:ascii="Times New Roman" w:hAnsi="Times New Roman" w:cs="Times New Roman"/>
                <w:iCs/>
                <w:lang w:val="en-US"/>
              </w:rPr>
              <w:t>0</w:t>
            </w:r>
          </w:p>
        </w:tc>
        <w:tc>
          <w:tcPr>
            <w:tcW w:w="1577" w:type="dxa"/>
          </w:tcPr>
          <w:p w14:paraId="772BA161" w14:textId="45A965BB" w:rsidR="00E04D23" w:rsidRPr="009909C7" w:rsidRDefault="00E04D23" w:rsidP="00E04D2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704</w:t>
            </w:r>
          </w:p>
        </w:tc>
        <w:tc>
          <w:tcPr>
            <w:tcW w:w="1534" w:type="dxa"/>
          </w:tcPr>
          <w:p w14:paraId="3B85B299" w14:textId="1C0CAA67" w:rsidR="00E04D23" w:rsidRPr="009909C7" w:rsidRDefault="00E04D23" w:rsidP="00E04D2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0.54</w:t>
            </w:r>
          </w:p>
        </w:tc>
      </w:tr>
    </w:tbl>
    <w:p w14:paraId="73691AAA" w14:textId="77777777" w:rsidR="0044251D" w:rsidRPr="009909C7" w:rsidRDefault="0044251D" w:rsidP="0044251D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4EB19C1" w14:textId="77777777" w:rsidR="0044251D" w:rsidRPr="009909C7" w:rsidRDefault="0044251D" w:rsidP="0044251D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F36D906" w14:textId="77777777" w:rsidR="0087587F" w:rsidRPr="009909C7" w:rsidRDefault="0087587F" w:rsidP="0087587F">
      <w:pPr>
        <w:jc w:val="center"/>
        <w:rPr>
          <w:rFonts w:ascii="Times New Roman" w:hAnsi="Times New Roman" w:cs="Times New Roman"/>
          <w:lang w:val="en-US"/>
        </w:rPr>
      </w:pPr>
    </w:p>
    <w:p w14:paraId="7630C4BF" w14:textId="77777777" w:rsidR="0087587F" w:rsidRPr="009909C7" w:rsidRDefault="0087587F" w:rsidP="0087587F">
      <w:pPr>
        <w:jc w:val="center"/>
        <w:rPr>
          <w:rFonts w:ascii="Times New Roman" w:hAnsi="Times New Roman" w:cs="Times New Roman"/>
        </w:rPr>
      </w:pPr>
    </w:p>
    <w:sectPr w:rsidR="0087587F" w:rsidRPr="0099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668"/>
    <w:multiLevelType w:val="hybridMultilevel"/>
    <w:tmpl w:val="ADA87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7F"/>
    <w:rsid w:val="0006276B"/>
    <w:rsid w:val="000C0938"/>
    <w:rsid w:val="0019545C"/>
    <w:rsid w:val="001D2C9F"/>
    <w:rsid w:val="002130DD"/>
    <w:rsid w:val="0023528A"/>
    <w:rsid w:val="002746BA"/>
    <w:rsid w:val="004202BF"/>
    <w:rsid w:val="0044251D"/>
    <w:rsid w:val="004F3C17"/>
    <w:rsid w:val="00507554"/>
    <w:rsid w:val="00543BD7"/>
    <w:rsid w:val="005E50C4"/>
    <w:rsid w:val="00803343"/>
    <w:rsid w:val="008305BC"/>
    <w:rsid w:val="008669AE"/>
    <w:rsid w:val="0087587F"/>
    <w:rsid w:val="00890E22"/>
    <w:rsid w:val="00946920"/>
    <w:rsid w:val="009909C7"/>
    <w:rsid w:val="009D11ED"/>
    <w:rsid w:val="00A436DD"/>
    <w:rsid w:val="00B520B5"/>
    <w:rsid w:val="00B571E7"/>
    <w:rsid w:val="00D4174F"/>
    <w:rsid w:val="00DD0009"/>
    <w:rsid w:val="00E04D23"/>
    <w:rsid w:val="00E22300"/>
    <w:rsid w:val="00E32B28"/>
    <w:rsid w:val="00F621E9"/>
    <w:rsid w:val="00FB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9F7E"/>
  <w15:chartTrackingRefBased/>
  <w15:docId w15:val="{1FE3B4AE-30B9-4ADB-A097-E393EE26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4251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425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9C7"/>
    <w:rPr>
      <w:color w:val="808080"/>
    </w:rPr>
  </w:style>
  <w:style w:type="table" w:styleId="TableGrid">
    <w:name w:val="Table Grid"/>
    <w:basedOn w:val="TableNormal"/>
    <w:uiPriority w:val="39"/>
    <w:rsid w:val="00990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7D963E35FB94F9D05D27F539A048B" ma:contentTypeVersion="13" ma:contentTypeDescription="Create a new document." ma:contentTypeScope="" ma:versionID="f32182df00676b0479464fdf967f86b5">
  <xsd:schema xmlns:xsd="http://www.w3.org/2001/XMLSchema" xmlns:xs="http://www.w3.org/2001/XMLSchema" xmlns:p="http://schemas.microsoft.com/office/2006/metadata/properties" xmlns:ns3="af5a0e9f-ad21-40b2-8c69-fc70060b4a9f" xmlns:ns4="e98da98d-5325-4037-9f98-a5dfa9983e20" targetNamespace="http://schemas.microsoft.com/office/2006/metadata/properties" ma:root="true" ma:fieldsID="03b3a0a1625b069b7dcda55b70598413" ns3:_="" ns4:_="">
    <xsd:import namespace="af5a0e9f-ad21-40b2-8c69-fc70060b4a9f"/>
    <xsd:import namespace="e98da98d-5325-4037-9f98-a5dfa9983e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a0e9f-ad21-40b2-8c69-fc70060b4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da98d-5325-4037-9f98-a5dfa9983e2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CAE948-59E1-4B4C-A041-FB795D07B5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0CE430-A180-4EBD-A85F-474D3ED98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a0e9f-ad21-40b2-8c69-fc70060b4a9f"/>
    <ds:schemaRef ds:uri="e98da98d-5325-4037-9f98-a5dfa9983e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2A6EDB-2289-4715-AEBA-21E23AD6CB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Bingzhang Chen</dc:creator>
  <cp:keywords/>
  <dc:description/>
  <cp:lastModifiedBy>Bingzhang Chen</cp:lastModifiedBy>
  <cp:revision>4</cp:revision>
  <dcterms:created xsi:type="dcterms:W3CDTF">2021-04-27T14:02:00Z</dcterms:created>
  <dcterms:modified xsi:type="dcterms:W3CDTF">2022-01-18T14:17:00Z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0x0101004487D963E35FB94F9D05D27F539A048B</vt:lpwstr>
  </property>
</Properties>
</file>