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48" w:after="0"/>
        <w:jc w:val="center"/>
        <w:rPr/>
      </w:pPr>
      <w:bookmarkStart w:id="0" w:name="_Hlk91242712"/>
      <w:bookmarkEnd w:id="0"/>
      <w:r>
        <w:rPr>
          <w:rStyle w:val="FontStyle11"/>
          <w:b/>
          <w:szCs w:val="22"/>
        </w:rPr>
        <w:t>САНКТ-ПЕТЕРБУРГСКИЙ ПОЛИТЕХНИЧЕСКИЙ УНИВЕРСИТЕТ ПЕТРА ВЕЛИКОГО</w:t>
      </w:r>
    </w:p>
    <w:p>
      <w:pPr>
        <w:pStyle w:val="Style18"/>
        <w:spacing w:before="48" w:after="0"/>
        <w:jc w:val="center"/>
        <w:rPr/>
      </w:pPr>
      <w:r>
        <w:rPr>
          <w:rStyle w:val="FontStyle11"/>
          <w:b/>
          <w:szCs w:val="22"/>
        </w:rPr>
        <w:t>Физико-механический институт</w:t>
      </w:r>
    </w:p>
    <w:p>
      <w:pPr>
        <w:pStyle w:val="Style61"/>
        <w:spacing w:lineRule="exact" w:line="403" w:before="130" w:after="0"/>
        <w:ind w:left="5755" w:hanging="0"/>
        <w:rPr/>
      </w:pPr>
      <w:r>
        <w:rPr>
          <w:rStyle w:val="FontStyle14"/>
          <w:rFonts w:cs="Times New Roman" w:ascii="Times New Roman" w:hAnsi="Times New Roman"/>
          <w:sz w:val="24"/>
        </w:rPr>
        <w:t>УТВЕРЖДАЮ</w:t>
      </w:r>
    </w:p>
    <w:p>
      <w:pPr>
        <w:pStyle w:val="Style61"/>
        <w:ind w:left="5772" w:hanging="0"/>
        <w:rPr/>
      </w:pPr>
      <w:r>
        <w:rPr>
          <w:rStyle w:val="FontStyle14"/>
          <w:rFonts w:cs="Times New Roman" w:ascii="Times New Roman" w:hAnsi="Times New Roman"/>
          <w:sz w:val="24"/>
        </w:rPr>
        <w:t>Руководитель образовательной программы «Прикладная математика и информатика»</w:t>
      </w:r>
    </w:p>
    <w:p>
      <w:pPr>
        <w:pStyle w:val="Style31"/>
        <w:ind w:left="5376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3697605</wp:posOffset>
            </wp:positionH>
            <wp:positionV relativeFrom="paragraph">
              <wp:posOffset>13335</wp:posOffset>
            </wp:positionV>
            <wp:extent cx="749935" cy="300355"/>
            <wp:effectExtent l="0" t="0" r="0" b="0"/>
            <wp:wrapNone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14"/>
          <w:rFonts w:eastAsia="Times New Roman" w:cs="Times New Roman" w:ascii="Times New Roman" w:hAnsi="Times New Roman"/>
          <w:sz w:val="24"/>
        </w:rPr>
        <w:t xml:space="preserve">       </w:t>
      </w:r>
      <w:r>
        <w:rPr>
          <w:rStyle w:val="FontStyle14"/>
          <w:rFonts w:eastAsia="Times New Roman" w:cs="Times New Roman" w:ascii="Times New Roman" w:hAnsi="Times New Roman"/>
          <w:sz w:val="24"/>
        </w:rPr>
        <w:t>К.</w:t>
      </w:r>
      <w:r>
        <w:rPr>
          <w:rStyle w:val="FontStyle14"/>
          <w:rFonts w:cs="Times New Roman" w:ascii="Times New Roman" w:hAnsi="Times New Roman"/>
          <w:sz w:val="24"/>
        </w:rPr>
        <w:t>Н. Козлов</w:t>
      </w:r>
    </w:p>
    <w:p>
      <w:pPr>
        <w:pStyle w:val="Style61"/>
        <w:tabs>
          <w:tab w:val="clear" w:pos="709"/>
          <w:tab w:val="left" w:pos="13901" w:leader="none"/>
          <w:tab w:val="left" w:pos="14827" w:leader="underscore"/>
        </w:tabs>
        <w:spacing w:before="60" w:after="0"/>
        <w:ind w:left="5789" w:hanging="0"/>
        <w:jc w:val="both"/>
        <w:rPr/>
      </w:pPr>
      <w:r>
        <w:rPr>
          <w:rStyle w:val="FontStyle14"/>
          <w:rFonts w:cs="Times New Roman" w:ascii="Times New Roman" w:hAnsi="Times New Roman"/>
          <w:sz w:val="24"/>
        </w:rPr>
        <w:t>«10» сентября 2021 г.</w:t>
      </w:r>
    </w:p>
    <w:p>
      <w:pPr>
        <w:pStyle w:val="Style71"/>
        <w:spacing w:lineRule="exact" w:line="240"/>
        <w:ind w:left="2779" w:right="2640" w:hanging="0"/>
        <w:jc w:val="center"/>
        <w:rPr>
          <w:rStyle w:val="FontStyle14"/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yle71"/>
        <w:spacing w:lineRule="exact" w:line="240"/>
        <w:ind w:left="2779" w:right="264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71"/>
        <w:spacing w:before="91" w:after="0"/>
        <w:ind w:left="2779" w:right="2640" w:hanging="0"/>
        <w:jc w:val="center"/>
        <w:rPr/>
      </w:pPr>
      <w:r>
        <w:rPr>
          <w:rStyle w:val="FontStyle12"/>
          <w:rFonts w:cs="Times New Roman" w:ascii="Times New Roman" w:hAnsi="Times New Roman"/>
          <w:bCs/>
        </w:rPr>
        <w:t>ЗАДАНИЕ</w:t>
      </w:r>
    </w:p>
    <w:p>
      <w:pPr>
        <w:pStyle w:val="Style71"/>
        <w:tabs>
          <w:tab w:val="clear" w:pos="709"/>
          <w:tab w:val="left" w:pos="9923" w:leader="none"/>
        </w:tabs>
        <w:spacing w:before="91" w:after="0"/>
        <w:ind w:hanging="0"/>
        <w:jc w:val="center"/>
        <w:rPr/>
      </w:pPr>
      <w:r>
        <w:rPr>
          <w:rStyle w:val="FontStyle12"/>
          <w:rFonts w:cs="Times New Roman" w:ascii="Times New Roman" w:hAnsi="Times New Roman"/>
          <w:bCs/>
        </w:rPr>
        <w:t>на выполнение выпускной квалификационной работы</w:t>
      </w:r>
    </w:p>
    <w:p>
      <w:pPr>
        <w:pStyle w:val="Style51"/>
        <w:tabs>
          <w:tab w:val="clear" w:pos="709"/>
          <w:tab w:val="left" w:pos="3435" w:leader="none"/>
          <w:tab w:val="left" w:pos="5707" w:leader="underscore"/>
        </w:tabs>
        <w:spacing w:lineRule="exact" w:line="322"/>
        <w:jc w:val="center"/>
        <w:rPr/>
      </w:pPr>
      <w:r>
        <w:rPr>
          <w:rStyle w:val="FontStyle13"/>
          <w:rFonts w:cs="Times New Roman" w:ascii="Times New Roman" w:hAnsi="Times New Roman"/>
          <w:sz w:val="24"/>
        </w:rPr>
        <w:t xml:space="preserve">студенту </w:t>
      </w:r>
      <w:r>
        <w:rPr>
          <w:rStyle w:val="FontStyle13"/>
          <w:rFonts w:cs="Times New Roman" w:ascii="Times New Roman" w:hAnsi="Times New Roman"/>
          <w:sz w:val="24"/>
        </w:rPr>
        <w:t>Ле Ву Бинь</w:t>
      </w:r>
      <w:r>
        <w:rPr>
          <w:rStyle w:val="FontStyle13"/>
          <w:rFonts w:cs="Times New Roman" w:ascii="Times New Roman" w:hAnsi="Times New Roman"/>
          <w:sz w:val="24"/>
        </w:rPr>
        <w:t>, гр. 5030102/80</w:t>
      </w:r>
      <w:r>
        <w:rPr>
          <w:rStyle w:val="FontStyle13"/>
          <w:rFonts w:cs="Times New Roman" w:ascii="Times New Roman" w:hAnsi="Times New Roman"/>
          <w:sz w:val="24"/>
        </w:rPr>
        <w:t>1</w:t>
      </w:r>
      <w:r>
        <w:rPr>
          <w:rStyle w:val="FontStyle13"/>
          <w:rFonts w:cs="Times New Roman" w:ascii="Times New Roman" w:hAnsi="Times New Roman"/>
          <w:sz w:val="24"/>
        </w:rPr>
        <w:t>01</w:t>
      </w:r>
    </w:p>
    <w:p>
      <w:pPr>
        <w:pStyle w:val="Style31"/>
        <w:spacing w:lineRule="exact" w:line="240"/>
        <w:rPr>
          <w:rStyle w:val="FontStyle13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>1. Тема работы: «Автоматическое программирование и аннотирование сценариев обработки изображений в биоинформатике»</w:t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>2. Срок сдачи студентом законченной работы: июнь 2022 г.</w:t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>3. Исходные данные по работе:</w:t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ab/>
        <w:tab/>
      </w:r>
      <w:r>
        <w:rPr>
          <w:rStyle w:val="FontStyle14"/>
          <w:rFonts w:ascii="Liberation Serif" w:hAnsi="Liberation Serif"/>
          <w:sz w:val="24"/>
          <w:szCs w:val="24"/>
          <w:lang w:eastAsia="ja-JP"/>
        </w:rPr>
        <w:t xml:space="preserve">Данные по </w:t>
      </w:r>
      <w:r>
        <w:rPr>
          <w:rStyle w:val="FontStyle14"/>
          <w:rFonts w:ascii="Liberation Serif" w:hAnsi="Liberation Serif"/>
          <w:sz w:val="24"/>
          <w:szCs w:val="24"/>
          <w:lang w:eastAsia="ja-JP"/>
        </w:rPr>
        <w:t>экспрессии генов в виде изображений развивающегося глаза плодовой мушки</w:t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ab/>
        <w:tab/>
        <w:t>Инструментальные средства:</w:t>
      </w:r>
    </w:p>
    <w:p>
      <w:pPr>
        <w:pStyle w:val="TextBody"/>
        <w:numPr>
          <w:ilvl w:val="0"/>
          <w:numId w:val="2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 xml:space="preserve">языки программирования С++, </w:t>
      </w:r>
      <w:r>
        <w:rPr>
          <w:rStyle w:val="FontStyle14"/>
          <w:rFonts w:ascii="Liberation Serif" w:hAnsi="Liberation Serif"/>
          <w:sz w:val="24"/>
          <w:szCs w:val="24"/>
          <w:lang w:val="en-US"/>
        </w:rPr>
        <w:t>Python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Style w:val="FontStyle14"/>
          <w:rFonts w:ascii="Liberation Serif" w:hAnsi="Liberation Serif"/>
          <w:sz w:val="24"/>
          <w:szCs w:val="24"/>
        </w:rPr>
        <w:t>Репозиторий проекта: https://sourceforge.net/projects/prostack/</w:t>
      </w:r>
    </w:p>
    <w:p>
      <w:pPr>
        <w:pStyle w:val="TextBody"/>
        <w:numPr>
          <w:ilvl w:val="0"/>
          <w:numId w:val="2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система контроля версий git</w:t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ab/>
        <w:t>Ключевые источники литературы:</w:t>
      </w:r>
    </w:p>
    <w:p>
      <w:pPr>
        <w:pStyle w:val="TextBody"/>
        <w:rPr/>
      </w:pPr>
      <w:r>
        <w:rPr>
          <w:rFonts w:ascii="Liberation Serif" w:hAnsi="Liberation Serif"/>
          <w:sz w:val="24"/>
          <w:szCs w:val="24"/>
        </w:rPr>
        <w:t xml:space="preserve">1. Ali, Sammi, Sarah A. Signor, Konstantin Kozlov, и Sergey V. Nuzhdin. «Novel Approach to Quantitative Spatial Gene Expression Uncovers Genetic Stochasticity in the Developing Drosophila Eye». Evolution &amp; Development, 12 февраль 2019 г. </w:t>
      </w:r>
      <w:hyperlink r:id="rId3">
        <w:r>
          <w:rPr>
            <w:rFonts w:ascii="Liberation Serif" w:hAnsi="Liberation Serif"/>
            <w:sz w:val="24"/>
            <w:szCs w:val="24"/>
          </w:rPr>
          <w:t>https://doi.org/10.1111/ede.12283</w:t>
        </w:r>
      </w:hyperlink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rPr/>
      </w:pPr>
      <w:r>
        <w:rPr>
          <w:rFonts w:ascii="Liberation Serif" w:hAnsi="Liberation Serif"/>
          <w:sz w:val="24"/>
          <w:szCs w:val="24"/>
        </w:rPr>
        <w:t>2. Kozlov, K. N., P. Baumann, J. Waldmann, и M. G. Samsonova. «TeraPro, a System for Processing Large Biomedical Images». Pattern Recognition and Image Analysis 23, вып. 4 (декабрь 2013 г.): 488–97. https://doi.org/10.1134/S105466181304007X.</w:t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 xml:space="preserve">3. Kozlov, Konstantin, Vera Kosheverova, Rimma Kamentseva, Marianna Kharchenko, Alena Sokolkova, Elena Kornilova, и Maria Samsonova. «Quantitative Analysis of the Heterogeneous Population of Endocytic Vesicles». Journal of Bioinformatics and Computational Biology 15, вып. 02 (апрель 2017 г.): 1750008. </w:t>
      </w:r>
      <w:hyperlink r:id="rId4">
        <w:r>
          <w:rPr>
            <w:rFonts w:ascii="Liberation Serif" w:hAnsi="Liberation Serif"/>
            <w:sz w:val="24"/>
            <w:szCs w:val="24"/>
          </w:rPr>
          <w:t>https://doi.org/10.1142/S0219720017500081</w:t>
        </w:r>
      </w:hyperlink>
      <w:r>
        <w:rPr>
          <w:rStyle w:val="FontStyle14"/>
          <w:rFonts w:ascii="Liberation Serif" w:hAnsi="Liberation Serif"/>
          <w:sz w:val="24"/>
          <w:szCs w:val="24"/>
        </w:rPr>
        <w:t>.</w:t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 xml:space="preserve">4. </w:t>
      </w:r>
      <w:r>
        <w:rPr>
          <w:rStyle w:val="FontStyle14"/>
          <w:rFonts w:ascii="Liberation Serif" w:hAnsi="Liberation Serif"/>
          <w:sz w:val="24"/>
          <w:szCs w:val="24"/>
        </w:rPr>
        <w:t>Содержание работы (перечень подлежащих разработке вопросов):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Введение. Обоснование актуальности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Постановка задачи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Обзор существующих решений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Разработка модификаций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Применение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Результаты и их сравнительный анализ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Выводы</w:t>
      </w:r>
    </w:p>
    <w:p>
      <w:pPr>
        <w:pStyle w:val="TextBody"/>
        <w:numPr>
          <w:ilvl w:val="0"/>
          <w:numId w:val="3"/>
        </w:numPr>
        <w:rPr/>
      </w:pPr>
      <w:r>
        <w:rPr>
          <w:rStyle w:val="FontStyle14"/>
          <w:rFonts w:ascii="Liberation Serif" w:hAnsi="Liberation Serif"/>
          <w:sz w:val="24"/>
          <w:szCs w:val="24"/>
        </w:rPr>
        <w:t>Заключение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rStyle w:val="FontStyle14"/>
          <w:rFonts w:ascii="Liberation Serif" w:hAnsi="Liberation Serif"/>
          <w:sz w:val="24"/>
          <w:szCs w:val="24"/>
        </w:rPr>
        <w:t>5. Дата выдачи задания 10.09.2021</w:t>
      </w:r>
    </w:p>
    <w:p>
      <w:pPr>
        <w:pStyle w:val="Style31"/>
        <w:spacing w:lineRule="exact" w:line="240"/>
        <w:ind w:left="782" w:hanging="0"/>
        <w:jc w:val="left"/>
        <w:rPr>
          <w:rStyle w:val="FontStyle14"/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2750185</wp:posOffset>
            </wp:positionH>
            <wp:positionV relativeFrom="paragraph">
              <wp:posOffset>142875</wp:posOffset>
            </wp:positionV>
            <wp:extent cx="977265" cy="391160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1"/>
        <w:spacing w:lineRule="exact" w:line="240"/>
        <w:ind w:left="782" w:hanging="0"/>
        <w:jc w:val="left"/>
        <w:rPr/>
      </w:pPr>
      <w:r>
        <w:rPr/>
        <w:tab/>
        <w:tab/>
      </w:r>
    </w:p>
    <w:p>
      <w:pPr>
        <w:pStyle w:val="Style31"/>
        <w:tabs>
          <w:tab w:val="clear" w:pos="709"/>
          <w:tab w:val="left" w:pos="7435" w:leader="underscore"/>
        </w:tabs>
        <w:spacing w:lineRule="auto" w:line="240" w:before="101" w:after="0"/>
        <w:ind w:left="782" w:hanging="782"/>
        <w:jc w:val="left"/>
        <w:rPr/>
      </w:pPr>
      <w:r>
        <w:rPr>
          <w:rStyle w:val="FontStyle14"/>
          <w:sz w:val="24"/>
        </w:rPr>
        <w:t xml:space="preserve">Руководитель </w:t>
      </w:r>
      <w:r>
        <w:rPr>
          <w:rStyle w:val="FontStyle14"/>
          <w:sz w:val="24"/>
        </w:rPr>
        <w:t>ВКР</w:t>
      </w:r>
      <w:r>
        <w:rPr>
          <w:rStyle w:val="FontStyle14"/>
          <w:sz w:val="24"/>
        </w:rPr>
        <w:tab/>
        <w:t>К</w:t>
      </w:r>
      <w:bookmarkStart w:id="1" w:name="__DdeLink__391_1898771053"/>
      <w:r>
        <w:rPr>
          <w:rStyle w:val="FontStyle14"/>
          <w:sz w:val="24"/>
        </w:rPr>
        <w:t xml:space="preserve">.Н. </w:t>
      </w:r>
      <w:bookmarkEnd w:id="1"/>
      <w:r>
        <w:rPr>
          <w:rStyle w:val="FontStyle14"/>
          <w:sz w:val="24"/>
        </w:rPr>
        <w:t>Козлов</w:t>
      </w:r>
    </w:p>
    <w:p>
      <w:pPr>
        <w:pStyle w:val="Style18"/>
        <w:ind w:left="5731" w:hanging="2754"/>
        <w:rPr/>
      </w:pPr>
      <w:r>
        <w:rPr>
          <w:rStyle w:val="FontStyle11"/>
          <w:rFonts w:cs="Arial"/>
          <w:sz w:val="16"/>
          <w:szCs w:val="16"/>
        </w:rPr>
        <w:t>(подпись)</w:t>
      </w:r>
      <w:r>
        <w:rPr>
          <w:rStyle w:val="FontStyle11"/>
          <w:rFonts w:cs="Arial"/>
          <w:sz w:val="24"/>
        </w:rPr>
        <w:t xml:space="preserve">                                                                                   </w:t>
      </w:r>
    </w:p>
    <w:p>
      <w:pPr>
        <w:pStyle w:val="Style18"/>
        <w:ind w:left="5731" w:hanging="782"/>
        <w:rPr>
          <w:rStyle w:val="FontStyle11"/>
          <w:rFonts w:ascii="Arial" w:hAnsi="Arial" w:cs="Arial"/>
          <w:b/>
          <w:b/>
          <w:sz w:val="24"/>
        </w:rPr>
      </w:pPr>
      <w:r>
        <w:rPr>
          <w:rFonts w:cs="Arial"/>
          <w:b/>
          <w:sz w:val="24"/>
        </w:rPr>
      </w:r>
    </w:p>
    <w:p>
      <w:pPr>
        <w:pStyle w:val="Style31"/>
        <w:tabs>
          <w:tab w:val="clear" w:pos="709"/>
          <w:tab w:val="left" w:pos="7435" w:leader="underscore"/>
        </w:tabs>
        <w:spacing w:lineRule="exact" w:line="346"/>
        <w:ind w:left="782" w:hanging="782"/>
        <w:jc w:val="left"/>
        <w:rPr/>
      </w:pPr>
      <w:r>
        <w:rPr>
          <w:rStyle w:val="FontStyle14"/>
          <w:sz w:val="24"/>
        </w:rPr>
        <w:t>Задание принял к исполнению</w:t>
      </w:r>
    </w:p>
    <w:p>
      <w:pPr>
        <w:pStyle w:val="Style18"/>
        <w:ind w:right="3446" w:firstLine="3544"/>
        <w:rPr>
          <w:rStyle w:val="FontStyle11"/>
          <w:rFonts w:ascii="Arial" w:hAnsi="Arial" w:cs="Arial"/>
          <w:b/>
          <w:b/>
          <w:sz w:val="24"/>
          <w:szCs w:val="16"/>
        </w:rPr>
      </w:pPr>
      <w:r>
        <w:rPr>
          <w:rFonts w:cs="Arial"/>
          <w:b/>
          <w:sz w:val="24"/>
          <w:szCs w:val="16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2150110</wp:posOffset>
            </wp:positionH>
            <wp:positionV relativeFrom="paragraph">
              <wp:posOffset>3810</wp:posOffset>
            </wp:positionV>
            <wp:extent cx="1293495" cy="642620"/>
            <wp:effectExtent l="0" t="0" r="0" b="0"/>
            <wp:wrapNone/>
            <wp:docPr id="3" name="Рисунок 2" descr="Изображение выглядит как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вычерчивание л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1"/>
        <w:tabs>
          <w:tab w:val="clear" w:pos="709"/>
          <w:tab w:val="left" w:pos="7445" w:leader="underscore"/>
        </w:tabs>
        <w:spacing w:lineRule="exact" w:line="346"/>
        <w:ind w:left="792" w:hanging="782"/>
        <w:jc w:val="left"/>
        <w:rPr/>
      </w:pPr>
      <w:r>
        <w:rPr>
          <w:rStyle w:val="FontStyle14"/>
          <w:sz w:val="24"/>
        </w:rPr>
        <w:t>Студент</w:t>
        <w:tab/>
      </w:r>
      <w:r>
        <w:rPr>
          <w:rStyle w:val="FontStyle14"/>
          <w:sz w:val="24"/>
        </w:rPr>
        <w:t>Ле Ву Бинь</w:t>
      </w:r>
    </w:p>
    <w:p>
      <w:pPr>
        <w:pStyle w:val="Style18"/>
        <w:ind w:left="5731" w:hanging="2896"/>
        <w:rPr/>
      </w:pPr>
      <w:r>
        <w:rPr>
          <w:rStyle w:val="FontStyle11"/>
          <w:rFonts w:cs="Arial"/>
          <w:sz w:val="16"/>
          <w:szCs w:val="16"/>
        </w:rPr>
        <w:t xml:space="preserve"> </w:t>
      </w:r>
      <w:r>
        <w:rPr>
          <w:rStyle w:val="FontStyle11"/>
          <w:rFonts w:cs="Arial"/>
          <w:sz w:val="16"/>
          <w:szCs w:val="16"/>
        </w:rPr>
        <w:t>(подпись)</w:t>
      </w:r>
      <w:r>
        <w:rPr>
          <w:rStyle w:val="FontStyle11"/>
          <w:rFonts w:cs="Arial"/>
          <w:sz w:val="24"/>
        </w:rPr>
        <w:t xml:space="preserve">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990" w:hanging="360"/>
      </w:pPr>
      <w:rPr>
        <w:sz w:val="24"/>
        <w:rFonts w:cs="Times New Roman"/>
        <w:lang w:eastAsia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1" w:customStyle="1">
    <w:name w:val="Font Style11"/>
    <w:qFormat/>
    <w:rPr>
      <w:rFonts w:ascii="Times New Roman" w:hAnsi="Times New Roman" w:cs="Times New Roman"/>
      <w:sz w:val="22"/>
    </w:rPr>
  </w:style>
  <w:style w:type="character" w:styleId="FontStyle14" w:customStyle="1">
    <w:name w:val="Font Style14"/>
    <w:qFormat/>
    <w:rPr>
      <w:rFonts w:ascii="Arial" w:hAnsi="Arial" w:cs="Arial"/>
      <w:sz w:val="22"/>
    </w:rPr>
  </w:style>
  <w:style w:type="character" w:styleId="FontStyle12" w:customStyle="1">
    <w:name w:val="Font Style12"/>
    <w:qFormat/>
    <w:rPr>
      <w:rFonts w:ascii="Arial" w:hAnsi="Arial" w:cs="Arial"/>
      <w:b/>
      <w:bCs w:val="false"/>
      <w:sz w:val="26"/>
    </w:rPr>
  </w:style>
  <w:style w:type="character" w:styleId="FontStyle13" w:customStyle="1">
    <w:name w:val="Font Style13"/>
    <w:qFormat/>
    <w:rPr>
      <w:rFonts w:ascii="Arial" w:hAnsi="Arial" w:cs="Arial"/>
      <w:sz w:val="26"/>
    </w:rPr>
  </w:style>
  <w:style w:type="character" w:styleId="WW8Num14z0" w:customStyle="1">
    <w:name w:val="WW8Num14z0"/>
    <w:qFormat/>
    <w:rPr>
      <w:rFonts w:ascii="Symbol" w:hAnsi="Symbol" w:cs="Symbol"/>
      <w:sz w:val="24"/>
      <w:lang w:val="en-US" w:eastAsia="ja-JP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  <w:sz w:val="24"/>
      <w:lang w:val="en-U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Times New Roman" w:hAnsi="Times New Roman" w:cs="Times New Roman"/>
      <w:sz w:val="24"/>
      <w:lang w:eastAsia="ja-JP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15z0" w:customStyle="1">
    <w:name w:val="WW8Num15z0"/>
    <w:qFormat/>
    <w:rPr>
      <w:rFonts w:ascii="Symbol" w:hAnsi="Symbol" w:cs="Symbol"/>
      <w:sz w:val="24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Style14" w:customStyle="1">
    <w:name w:val="Интернет-ссылка"/>
    <w:basedOn w:val="DefaultParagraphFont"/>
    <w:uiPriority w:val="99"/>
    <w:unhideWhenUsed/>
    <w:qFormat/>
    <w:rsid w:val="00ab3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b3727"/>
    <w:rPr>
      <w:color w:val="605E5C"/>
      <w:shd w:fill="E1DFDD" w:val="clear"/>
    </w:rPr>
  </w:style>
  <w:style w:type="character" w:styleId="Style15" w:customStyle="1">
    <w:name w:val="Посещённая гиперссылка"/>
    <w:qFormat/>
    <w:rPr>
      <w:color w:val="800000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8" w:customStyle="1">
    <w:name w:val="Style1"/>
    <w:basedOn w:val="Normal"/>
    <w:qFormat/>
    <w:pPr>
      <w:widowControl w:val="false"/>
      <w:suppressAutoHyphens w:val="false"/>
    </w:pPr>
    <w:rPr>
      <w:rFonts w:ascii="Arial" w:hAnsi="Arial" w:cs="Arial"/>
    </w:rPr>
  </w:style>
  <w:style w:type="paragraph" w:styleId="Style61" w:customStyle="1">
    <w:name w:val="Style6"/>
    <w:basedOn w:val="Normal"/>
    <w:qFormat/>
    <w:pPr>
      <w:widowControl w:val="false"/>
      <w:suppressAutoHyphens w:val="false"/>
    </w:pPr>
    <w:rPr>
      <w:rFonts w:ascii="Arial" w:hAnsi="Arial" w:cs="Arial"/>
    </w:rPr>
  </w:style>
  <w:style w:type="paragraph" w:styleId="Style31" w:customStyle="1">
    <w:name w:val="Style3"/>
    <w:basedOn w:val="Normal"/>
    <w:qFormat/>
    <w:pPr>
      <w:widowControl w:val="false"/>
      <w:suppressAutoHyphens w:val="false"/>
      <w:spacing w:lineRule="exact" w:line="403"/>
      <w:jc w:val="both"/>
    </w:pPr>
    <w:rPr>
      <w:rFonts w:ascii="Arial" w:hAnsi="Arial" w:cs="Arial"/>
    </w:rPr>
  </w:style>
  <w:style w:type="paragraph" w:styleId="Style71" w:customStyle="1">
    <w:name w:val="Style7"/>
    <w:basedOn w:val="Normal"/>
    <w:qFormat/>
    <w:pPr>
      <w:widowControl w:val="false"/>
      <w:suppressAutoHyphens w:val="false"/>
      <w:spacing w:lineRule="exact" w:line="322"/>
      <w:ind w:firstLine="1608"/>
    </w:pPr>
    <w:rPr>
      <w:rFonts w:ascii="Arial" w:hAnsi="Arial" w:cs="Arial"/>
    </w:rPr>
  </w:style>
  <w:style w:type="paragraph" w:styleId="Style51" w:customStyle="1">
    <w:name w:val="Style5"/>
    <w:basedOn w:val="Normal"/>
    <w:qFormat/>
    <w:pPr>
      <w:widowControl w:val="false"/>
      <w:suppressAutoHyphens w:val="false"/>
    </w:pPr>
    <w:rPr>
      <w:rFonts w:ascii="Arial" w:hAnsi="Arial" w:cs="Arial"/>
    </w:rPr>
  </w:style>
  <w:style w:type="paragraph" w:styleId="Style41" w:customStyle="1">
    <w:name w:val="Style4"/>
    <w:basedOn w:val="Normal"/>
    <w:qFormat/>
    <w:pPr>
      <w:widowControl w:val="false"/>
      <w:suppressAutoHyphens w:val="false"/>
      <w:spacing w:lineRule="exact" w:line="221"/>
      <w:jc w:val="both"/>
    </w:pPr>
    <w:rPr/>
  </w:style>
  <w:style w:type="paragraph" w:styleId="Style21" w:customStyle="1">
    <w:name w:val="Style2"/>
    <w:basedOn w:val="Normal"/>
    <w:qFormat/>
    <w:pPr>
      <w:widowControl w:val="false"/>
      <w:suppressAutoHyphens w:val="false"/>
      <w:spacing w:lineRule="exact" w:line="274"/>
      <w:ind w:hanging="1872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numbering" w:styleId="WW8Num14" w:customStyle="1">
    <w:name w:val="WW8Num14"/>
    <w:qFormat/>
  </w:style>
  <w:style w:type="numbering" w:styleId="WW8Num6" w:customStyle="1">
    <w:name w:val="WW8Num6"/>
    <w:qFormat/>
  </w:style>
  <w:style w:type="numbering" w:styleId="WW8Num8" w:customStyle="1">
    <w:name w:val="WW8Num8"/>
    <w:qFormat/>
  </w:style>
  <w:style w:type="numbering" w:styleId="WW8Num15" w:customStyle="1">
    <w:name w:val="WW8Num15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i.org/10.1111/ede.12283" TargetMode="External"/><Relationship Id="rId4" Type="http://schemas.openxmlformats.org/officeDocument/2006/relationships/hyperlink" Target="https://doi.org/10.1142/S0219720017500081" TargetMode="External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LibreOffice/7.1.8.1$Linux_X86_64 LibreOffice_project/10$Build-1</Application>
  <AppVersion>15.0000</AppVersion>
  <Pages>2</Pages>
  <Words>249</Words>
  <Characters>1783</Characters>
  <CharactersWithSpaces>2168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2021-04-29T18:07:00Z</dcterms:created>
  <dc:creator>Maltcov Dmitrii</dc:creator>
  <dc:description/>
  <dc:language>en-US</dc:language>
  <cp:lastModifiedBy>kkozlov </cp:lastModifiedBy>
  <dcterms:modified xsi:type="dcterms:W3CDTF">2022-05-06T09:49:54Z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