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CDCF5" w14:textId="77777777" w:rsidR="00153CE4" w:rsidRDefault="00153CE4" w:rsidP="00153CE4">
      <w:r>
        <w:t>Резюмируйте то, что получено из файла output.pdf</w:t>
      </w:r>
    </w:p>
    <w:p w14:paraId="40B56BD6" w14:textId="77777777" w:rsidR="00153CE4" w:rsidRDefault="00153CE4" w:rsidP="00153CE4">
      <w:r>
        <w:t>Часть 1 :</w:t>
      </w:r>
    </w:p>
    <w:p w14:paraId="0AF6B980" w14:textId="77777777" w:rsidR="00153CE4" w:rsidRDefault="00153CE4" w:rsidP="00153CE4">
      <w:r>
        <w:t>Из эксперимента HCR мы получим изображения глазного диска. Мы создадим и графически проиллюстрируем экспрессию генов DI и HH. Гистограммы показывают клеточную структуру, а также количество точек на участках отдельных глазных дисков, координаты каждого участка представлены осями (X, Y). Тепловая карта рядом с гистограммой интерпретирует цвета отдельных клеток и предоставляет информацию об их количестве точек. Большее количество точек указывает на более высокий уровень экспрессии генов.</w:t>
      </w:r>
    </w:p>
    <w:p w14:paraId="7FE48B8C" w14:textId="77777777" w:rsidR="00153CE4" w:rsidRDefault="00153CE4" w:rsidP="00153CE4">
      <w:r>
        <w:t>Ниже приведено изображение гистограммы экспрессии генов DI: в свою очередь tra1 mutants (A),</w:t>
      </w:r>
    </w:p>
    <w:p w14:paraId="601B2A47" w14:textId="60F986A7" w:rsidR="00153CE4" w:rsidRPr="00153CE4" w:rsidRDefault="00153CE4" w:rsidP="00153CE4">
      <w:pPr>
        <w:rPr>
          <w:lang w:val="en-US"/>
        </w:rPr>
      </w:pPr>
      <w:r w:rsidRPr="00153CE4">
        <w:rPr>
          <w:lang w:val="en-US"/>
        </w:rPr>
        <w:t xml:space="preserve">females (B) </w:t>
      </w:r>
      <w:r>
        <w:t>и</w:t>
      </w:r>
      <w:r w:rsidRPr="00153CE4">
        <w:rPr>
          <w:lang w:val="en-US"/>
        </w:rPr>
        <w:t xml:space="preserve"> males (C)</w:t>
      </w:r>
    </w:p>
    <w:p w14:paraId="6EA2375E" w14:textId="4D75E550" w:rsidR="00683DF9" w:rsidRDefault="00153CE4" w:rsidP="00153CE4">
      <w:pPr>
        <w:rPr>
          <w:lang w:val="en-US"/>
        </w:rPr>
      </w:pPr>
      <w:r w:rsidRPr="00AF5B7D">
        <w:rPr>
          <w:lang w:val="vi-VN"/>
        </w:rPr>
        <w:drawing>
          <wp:inline distT="0" distB="0" distL="0" distR="0" wp14:anchorId="359C2A63" wp14:editId="1E0FC842">
            <wp:extent cx="5940425" cy="4133215"/>
            <wp:effectExtent l="0" t="0" r="3175" b="63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FD43" w14:textId="6772253E" w:rsidR="00153CE4" w:rsidRDefault="00153CE4" w:rsidP="00153CE4">
      <w:pPr>
        <w:rPr>
          <w:lang w:val="en-US"/>
        </w:rPr>
      </w:pPr>
      <w:r w:rsidRPr="00AF5B7D">
        <w:rPr>
          <w:lang w:val="vi-VN"/>
        </w:rPr>
        <w:lastRenderedPageBreak/>
        <w:drawing>
          <wp:inline distT="0" distB="0" distL="0" distR="0" wp14:anchorId="7E7D8FC4" wp14:editId="32015E52">
            <wp:extent cx="5877745" cy="4563112"/>
            <wp:effectExtent l="0" t="0" r="8890" b="889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B7D">
        <w:rPr>
          <w:lang w:val="vi-VN"/>
        </w:rPr>
        <w:drawing>
          <wp:inline distT="0" distB="0" distL="0" distR="0" wp14:anchorId="5A39132D" wp14:editId="1CE20A45">
            <wp:extent cx="5940425" cy="3686175"/>
            <wp:effectExtent l="0" t="0" r="3175" b="952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9849" w14:textId="28066035" w:rsidR="00153CE4" w:rsidRDefault="00153CE4" w:rsidP="00153CE4">
      <w:r w:rsidRPr="00153CE4">
        <w:t xml:space="preserve">Аналогично, </w:t>
      </w:r>
      <w:r w:rsidRPr="00153CE4">
        <w:rPr>
          <w:lang w:val="en-US"/>
        </w:rPr>
        <w:t>t</w:t>
      </w:r>
      <w:r w:rsidRPr="00153CE4">
        <w:t xml:space="preserve"> также имеет гистограмму экспрессии генов </w:t>
      </w:r>
      <w:r w:rsidRPr="00153CE4">
        <w:rPr>
          <w:lang w:val="en-US"/>
        </w:rPr>
        <w:t>HH</w:t>
      </w:r>
      <w:r w:rsidRPr="00153CE4">
        <w:t>:</w:t>
      </w:r>
    </w:p>
    <w:p w14:paraId="63A571E4" w14:textId="2BAEBF09" w:rsidR="00153CE4" w:rsidRDefault="00153CE4" w:rsidP="00153CE4">
      <w:r w:rsidRPr="0063493D">
        <w:rPr>
          <w:lang w:val="vi-VN"/>
        </w:rPr>
        <w:lastRenderedPageBreak/>
        <w:drawing>
          <wp:inline distT="0" distB="0" distL="0" distR="0" wp14:anchorId="04D6EB12" wp14:editId="3AF3585E">
            <wp:extent cx="5940425" cy="4098290"/>
            <wp:effectExtent l="0" t="0" r="3175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93D">
        <w:rPr>
          <w:lang w:val="vi-VN"/>
        </w:rPr>
        <w:drawing>
          <wp:inline distT="0" distB="0" distL="0" distR="0" wp14:anchorId="7EB57B4C" wp14:editId="607ECE18">
            <wp:extent cx="5940425" cy="4112895"/>
            <wp:effectExtent l="0" t="0" r="3175" b="190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93D">
        <w:rPr>
          <w:lang w:val="vi-VN"/>
        </w:rPr>
        <w:lastRenderedPageBreak/>
        <w:drawing>
          <wp:inline distT="0" distB="0" distL="0" distR="0" wp14:anchorId="119F3D40" wp14:editId="24FD894F">
            <wp:extent cx="5849166" cy="4382112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CE4">
        <w:t xml:space="preserve"> </w:t>
      </w:r>
      <w:r>
        <w:t>Отсюда мы увидим уровень экспрессии генов каждого пола в экспрессиях Di и HH .</w:t>
      </w:r>
    </w:p>
    <w:p w14:paraId="17A5990A" w14:textId="5086E9C3" w:rsidR="00153CE4" w:rsidRDefault="00153CE4" w:rsidP="00153CE4">
      <w:r>
        <w:t>Отсюда видно, что уровни экспрессии генов dl и hh существенно не отличаются между полами.</w:t>
      </w:r>
    </w:p>
    <w:p w14:paraId="62C2CC22" w14:textId="661E1C93" w:rsidR="00153CE4" w:rsidRDefault="00153CE4" w:rsidP="00153CE4"/>
    <w:p w14:paraId="15186487" w14:textId="77777777" w:rsidR="00153CE4" w:rsidRDefault="00153CE4" w:rsidP="00153CE4">
      <w:r>
        <w:t xml:space="preserve">Часть 2: </w:t>
      </w:r>
    </w:p>
    <w:p w14:paraId="263C706D" w14:textId="2661E845" w:rsidR="00153CE4" w:rsidRDefault="00153CE4" w:rsidP="00153CE4">
      <w:r>
        <w:t>Мы анализируем интенсивность сигнала между разными полами, основываясь на координатах клеток и предполагаемом уровне экспрессии мРНК соответственно.</w:t>
      </w:r>
    </w:p>
    <w:p w14:paraId="77B1C5BC" w14:textId="77777777" w:rsidR="00153CE4" w:rsidRDefault="00153CE4" w:rsidP="00153CE4">
      <w:r>
        <w:t>Рассчитываем среднее значение интенсивности сигнала, затем берем женский глазной диск в качестве эталона и сравниваем среднее значение мужского и псевдомужского глазного диска относительно эталона:</w:t>
      </w:r>
    </w:p>
    <w:p w14:paraId="79FBA9B7" w14:textId="77777777" w:rsidR="00153CE4" w:rsidRDefault="00153CE4" w:rsidP="00153CE4"/>
    <w:p w14:paraId="46AACB64" w14:textId="77777777" w:rsidR="00153CE4" w:rsidRDefault="00153CE4" w:rsidP="00153CE4">
      <w:r>
        <w:t>Экспрессия гена Di: женский - 9,3e-06 *** (по сравнению с 0), мужской - 0,54 (по сравнению с женским), псевдомужской - 0,61 (по сравнению с женским)</w:t>
      </w:r>
    </w:p>
    <w:p w14:paraId="21498330" w14:textId="77777777" w:rsidR="00153CE4" w:rsidRDefault="00153CE4" w:rsidP="00153CE4">
      <w:r>
        <w:t>Экспрессия генов HH: женский - 3,62e-06 *** (относительно 0), мужской - 0,71 (относительно женского), псевдомужской - 0,91 (относительно женского)</w:t>
      </w:r>
    </w:p>
    <w:p w14:paraId="1C3A8355" w14:textId="77777777" w:rsidR="00153CE4" w:rsidRDefault="00153CE4" w:rsidP="00153CE4"/>
    <w:p w14:paraId="0BCD24E1" w14:textId="77777777" w:rsidR="00153CE4" w:rsidRDefault="00153CE4" w:rsidP="00153CE4">
      <w:r>
        <w:t>Из этого легко видеть, что уровни экспрессии генов HH и DI существенно не отличаются между полами.</w:t>
      </w:r>
    </w:p>
    <w:p w14:paraId="580C8CC6" w14:textId="77777777" w:rsidR="00153CE4" w:rsidRDefault="00153CE4" w:rsidP="00153CE4"/>
    <w:p w14:paraId="2C3B26A5" w14:textId="74817B3E" w:rsidR="00153CE4" w:rsidRPr="00153CE4" w:rsidRDefault="00153CE4" w:rsidP="00153CE4">
      <w:r>
        <w:t>Переведено с помощью www.DeepL.com/Translator (бесплатная версия)</w:t>
      </w:r>
    </w:p>
    <w:sectPr w:rsidR="00153CE4" w:rsidRPr="00153C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E4"/>
    <w:rsid w:val="00153CE4"/>
    <w:rsid w:val="0068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C32F4"/>
  <w15:chartTrackingRefBased/>
  <w15:docId w15:val="{1A2E2D10-48ED-4CA1-B6E3-9A2E39FE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257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VU</dc:creator>
  <cp:keywords/>
  <dc:description/>
  <cp:lastModifiedBy>LE VU</cp:lastModifiedBy>
  <cp:revision>1</cp:revision>
  <dcterms:created xsi:type="dcterms:W3CDTF">2022-06-07T20:34:00Z</dcterms:created>
  <dcterms:modified xsi:type="dcterms:W3CDTF">2022-06-07T20:40:00Z</dcterms:modified>
</cp:coreProperties>
</file>