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lang w:eastAsia="en-US"/>
        </w:rPr>
        <w:id w:val="-1747723151"/>
        <w:docPartObj>
          <w:docPartGallery w:val="AutoText"/>
        </w:docPartObj>
      </w:sdtPr>
      <w:sdtEndPr>
        <w:rPr>
          <w:rFonts w:asciiTheme="majorHAnsi" w:hAnsiTheme="majorHAnsi" w:eastAsiaTheme="majorEastAsia" w:cstheme="majorBidi"/>
          <w:b/>
          <w:bCs/>
          <w:color w:val="376092" w:themeColor="accent1" w:themeShade="BF"/>
          <w:sz w:val="32"/>
          <w:szCs w:val="32"/>
          <w:lang w:eastAsia="en-US"/>
        </w:rPr>
      </w:sdtEndPr>
      <w:sdtContent>
        <w:tbl>
          <w:tblPr>
            <w:tblStyle w:val="12"/>
            <w:tblpPr w:leftFromText="187" w:rightFromText="187" w:horzAnchor="margin" w:tblpXSpec="center" w:tblpY="2881"/>
            <w:tblW w:w="4000" w:type="pct"/>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672"/>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sdt>
              <w:sdtPr>
                <w:rPr>
                  <w:rFonts w:asciiTheme="majorHAnsi" w:hAnsiTheme="majorHAnsi" w:eastAsiaTheme="majorEastAsia" w:cstheme="majorBidi"/>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6"/>
                  <w:lang w:eastAsia="ja-JP"/>
                </w:rPr>
              </w:sdtEndPr>
              <w:sdtContent>
                <w:tc>
                  <w:tcPr>
                    <w:tcW w:w="7672" w:type="dxa"/>
                    <w:tcMar>
                      <w:top w:w="216" w:type="dxa"/>
                      <w:left w:w="115" w:type="dxa"/>
                      <w:bottom w:w="216" w:type="dxa"/>
                      <w:right w:w="115" w:type="dxa"/>
                    </w:tcMar>
                  </w:tcPr>
                  <w:p>
                    <w:pPr>
                      <w:pStyle w:val="34"/>
                      <w:rPr>
                        <w:rFonts w:asciiTheme="majorHAnsi" w:hAnsiTheme="majorHAnsi" w:eastAsiaTheme="majorEastAsia" w:cstheme="majorBidi"/>
                      </w:rPr>
                    </w:pPr>
                    <w:r>
                      <w:rPr>
                        <w:rFonts w:asciiTheme="majorHAnsi" w:hAnsiTheme="majorHAnsi" w:eastAsiaTheme="majorEastAsia" w:cstheme="majorBidi"/>
                        <w:sz w:val="36"/>
                      </w:rPr>
                      <w:t>FPT POLYTECHNIC</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72" w:type="dxa"/>
              </w:tcPr>
              <w:sdt>
                <w:sdtPr>
                  <w:rPr>
                    <w:rFonts w:asciiTheme="majorHAnsi" w:hAnsiTheme="majorHAnsi" w:eastAsiaTheme="majorEastAsia" w:cstheme="majorBidi"/>
                    <w:b/>
                    <w:color w:val="4F81BD" w:themeColor="accent1"/>
                    <w:sz w:val="80"/>
                    <w:szCs w:val="80"/>
                    <w14:textFill>
                      <w14:solidFill>
                        <w14:schemeClr w14:val="accent1"/>
                      </w14:solidFill>
                    </w14:textFill>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80"/>
                    <w:szCs w:val="80"/>
                    <w14:textFill>
                      <w14:solidFill>
                        <w14:schemeClr w14:val="accent1"/>
                      </w14:solidFill>
                    </w14:textFill>
                  </w:rPr>
                </w:sdtEndPr>
                <w:sdtContent>
                  <w:p>
                    <w:pPr>
                      <w:pStyle w:val="34"/>
                      <w:rPr>
                        <w:rFonts w:asciiTheme="majorHAnsi" w:hAnsiTheme="majorHAnsi" w:eastAsiaTheme="majorEastAsia" w:cstheme="majorBidi"/>
                        <w:color w:val="4F81BD" w:themeColor="accent1"/>
                        <w:sz w:val="80"/>
                        <w:szCs w:val="80"/>
                        <w14:textFill>
                          <w14:solidFill>
                            <w14:schemeClr w14:val="accent1"/>
                          </w14:solidFill>
                        </w14:textFill>
                      </w:rPr>
                    </w:pPr>
                    <w:r>
                      <w:rPr>
                        <w:rFonts w:asciiTheme="majorHAnsi" w:hAnsiTheme="majorHAnsi" w:eastAsiaTheme="majorEastAsia" w:cstheme="majorBidi"/>
                        <w:b/>
                        <w:color w:val="4F81BD" w:themeColor="accent1"/>
                        <w:sz w:val="80"/>
                        <w:szCs w:val="80"/>
                        <w14:textFill>
                          <w14:solidFill>
                            <w14:schemeClr w14:val="accent1"/>
                          </w14:solidFill>
                        </w14:textFill>
                      </w:rPr>
                      <w:t>DỰ ÁN 1</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sdt>
              <w:sdtPr>
                <w:rPr>
                  <w:rFonts w:asciiTheme="majorHAnsi" w:hAnsiTheme="majorHAnsi" w:eastAsiaTheme="majorEastAsia" w:cstheme="majorBidi"/>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rPr>
              </w:sdtEndPr>
              <w:sdtContent>
                <w:tc>
                  <w:tcPr>
                    <w:tcW w:w="7672" w:type="dxa"/>
                    <w:tcMar>
                      <w:top w:w="216" w:type="dxa"/>
                      <w:left w:w="115" w:type="dxa"/>
                      <w:bottom w:w="216" w:type="dxa"/>
                      <w:right w:w="115" w:type="dxa"/>
                    </w:tcMar>
                  </w:tcPr>
                  <w:p>
                    <w:pPr>
                      <w:pStyle w:val="34"/>
                      <w:rPr>
                        <w:rFonts w:asciiTheme="majorHAnsi" w:hAnsiTheme="majorHAnsi" w:eastAsiaTheme="majorEastAsia" w:cstheme="majorBidi"/>
                      </w:rPr>
                    </w:pPr>
                    <w:r>
                      <w:rPr>
                        <w:rFonts w:asciiTheme="majorHAnsi" w:hAnsiTheme="majorHAnsi" w:eastAsiaTheme="majorEastAsia" w:cstheme="majorBidi"/>
                      </w:rPr>
                      <w:t>NGÀNH CÔNG NGHỆ THÔNG TIN (ỨNG DỤNG PHẦN MỀM)</w:t>
                    </w:r>
                  </w:p>
                </w:tc>
              </w:sdtContent>
            </w:sdt>
          </w:tr>
        </w:tbl>
        <w:p>
          <w:r>
            <w:drawing>
              <wp:anchor distT="0" distB="0" distL="114300" distR="114300" simplePos="0" relativeHeight="251660288" behindDoc="1" locked="0" layoutInCell="1" allowOverlap="1">
                <wp:simplePos x="0" y="0"/>
                <wp:positionH relativeFrom="column">
                  <wp:posOffset>-76200</wp:posOffset>
                </wp:positionH>
                <wp:positionV relativeFrom="paragraph">
                  <wp:posOffset>209550</wp:posOffset>
                </wp:positionV>
                <wp:extent cx="1682750"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-192405</wp:posOffset>
                    </wp:positionH>
                    <wp:positionV relativeFrom="paragraph">
                      <wp:posOffset>47625</wp:posOffset>
                    </wp:positionV>
                    <wp:extent cx="6352540" cy="8301355"/>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15pt;margin-top:3.75pt;height:653.65pt;width:500.2pt;z-index:251659264;v-text-anchor:middle;mso-width-relative:page;mso-height-relative:page;" filled="f" stroked="t" coordsize="21600,21600" o:gfxdata="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wtFkNkAAAAKAQAADwAAAAAAAAABACAAAAAiAAAAZHJzL2Rvd25yZXYueG1sUEsBAhQAFAAA&#10;AAgAh07iQFV0/gZgAgAAywQAAA4AAAAAAAAAAQAgAAAAKAEAAGRycy9lMm9Eb2MueG1sUEsFBgAA&#10;AAAGAAYAWQEAAPoFAAAAAA==&#10;">
                    <v:fill on="f" focussize="0,0"/>
                    <v:stroke weight="4.5pt" color="#000000 [3213]" linestyle="thinThick" joinstyle="round"/>
                    <v:imagedata o:title=""/>
                    <o:lock v:ext="edit" aspectratio="f"/>
                    <v:textbox>
                      <w:txbxContent>
                        <w:p>
                          <w:pPr>
                            <w:jc w:val="center"/>
                          </w:pPr>
                        </w:p>
                      </w:txbxContent>
                    </v:textbox>
                  </v:rect>
                </w:pict>
              </mc:Fallback>
            </mc:AlternateContent>
          </w:r>
        </w:p>
        <w:p/>
        <w:tbl>
          <w:tblPr>
            <w:tblStyle w:val="12"/>
            <w:tblpPr w:leftFromText="187" w:rightFromText="187" w:horzAnchor="margin" w:tblpXSpec="center" w:tblpYSpec="bottom"/>
            <w:tblW w:w="4000" w:type="pct"/>
            <w:tblInd w:w="0" w:type="dxa"/>
            <w:tblLayout w:type="autofit"/>
            <w:tblCellMar>
              <w:top w:w="0" w:type="dxa"/>
              <w:left w:w="108" w:type="dxa"/>
              <w:bottom w:w="0" w:type="dxa"/>
              <w:right w:w="108" w:type="dxa"/>
            </w:tblCellMar>
          </w:tblPr>
          <w:tblGrid>
            <w:gridCol w:w="7672"/>
          </w:tblGrid>
          <w:tr>
            <w:tblPrEx>
              <w:tblCellMar>
                <w:top w:w="0" w:type="dxa"/>
                <w:left w:w="108" w:type="dxa"/>
                <w:bottom w:w="0" w:type="dxa"/>
                <w:right w:w="108" w:type="dxa"/>
              </w:tblCellMar>
            </w:tblPrEx>
            <w:tc>
              <w:tcPr>
                <w:tcW w:w="7672" w:type="dxa"/>
                <w:tcMar>
                  <w:top w:w="216" w:type="dxa"/>
                  <w:left w:w="115" w:type="dxa"/>
                  <w:bottom w:w="216" w:type="dxa"/>
                  <w:right w:w="115" w:type="dxa"/>
                </w:tcMar>
              </w:tcPr>
              <w:sdt>
                <w:sdtPr>
                  <w:rPr>
                    <w:color w:val="4F81BD" w:themeColor="accent1"/>
                    <w14:textFill>
                      <w14:solidFill>
                        <w14:schemeClr w14:val="accent1"/>
                      </w14:solidFill>
                    </w14:textFill>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rPr>
                    <w:color w:val="4F81BD" w:themeColor="accent1"/>
                    <w14:textFill>
                      <w14:solidFill>
                        <w14:schemeClr w14:val="accent1"/>
                      </w14:solidFill>
                    </w14:textFill>
                  </w:rPr>
                </w:sdtEndPr>
                <w:sdtContent>
                  <w:p>
                    <w:pPr>
                      <w:pStyle w:val="34"/>
                      <w:jc w:val="center"/>
                      <w:rPr>
                        <w:color w:val="4F81BD" w:themeColor="accent1"/>
                        <w14:textFill>
                          <w14:solidFill>
                            <w14:schemeClr w14:val="accent1"/>
                          </w14:solidFill>
                        </w14:textFill>
                      </w:rPr>
                    </w:pPr>
                    <w:r>
                      <w:rPr>
                        <w:color w:val="4F81BD" w:themeColor="accent1"/>
                        <w14:textFill>
                          <w14:solidFill>
                            <w14:schemeClr w14:val="accent1"/>
                          </w14:solidFill>
                        </w14:textFill>
                      </w:rPr>
                      <w:t>TP.HCM 2023</w:t>
                    </w:r>
                  </w:p>
                </w:sdtContent>
              </w:sdt>
            </w:tc>
          </w:tr>
        </w:tbl>
        <w:p/>
        <w:p>
          <w:pPr>
            <w:jc w:val="left"/>
            <w:rPr>
              <w:rFonts w:asciiTheme="majorHAnsi" w:hAnsiTheme="majorHAnsi" w:eastAsiaTheme="majorEastAsia" w:cstheme="majorBidi"/>
              <w:b/>
              <w:bCs/>
              <w:color w:val="376092" w:themeColor="accent1" w:themeShade="BF"/>
              <w:sz w:val="32"/>
              <w:szCs w:val="32"/>
              <w:lang w:eastAsia="ja-JP"/>
            </w:rPr>
          </w:pPr>
          <w:bookmarkStart w:id="31" w:name="_GoBack"/>
          <w:bookmarkEnd w:id="31"/>
          <w:r>
            <w:rPr>
              <w:rFonts w:asciiTheme="majorHAnsi" w:hAnsiTheme="majorHAnsi" w:eastAsiaTheme="majorEastAsia" w:cstheme="majorBidi"/>
              <w:b/>
              <w:bCs/>
              <w:color w:val="376092" w:themeColor="accent1" w:themeShade="BF"/>
              <w:sz w:val="32"/>
              <w:szCs w:val="32"/>
            </w:rPr>
            <mc:AlternateContent>
              <mc:Choice Requires="wps">
                <w:drawing>
                  <wp:anchor distT="0" distB="0" distL="114300" distR="114300" simplePos="0" relativeHeight="251661312" behindDoc="0" locked="0" layoutInCell="1" allowOverlap="1">
                    <wp:simplePos x="0" y="0"/>
                    <wp:positionH relativeFrom="column">
                      <wp:posOffset>1219200</wp:posOffset>
                    </wp:positionH>
                    <wp:positionV relativeFrom="paragraph">
                      <wp:posOffset>2916555</wp:posOffset>
                    </wp:positionV>
                    <wp:extent cx="422910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347" w:type="dxa"/>
                                    </w:tcPr>
                                    <w:p>
                                      <w:pPr>
                                        <w:spacing w:after="0" w:line="240" w:lineRule="auto"/>
                                        <w:jc w:val="left"/>
                                      </w:pPr>
                                      <w:r>
                                        <w:t>GIẢNG VIÊN HƯỚNG DẪN: HUỲNH KHẮC DUY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pPr>
                                        <w:spacing w:after="0" w:line="240" w:lineRule="auto"/>
                                        <w:jc w:val="left"/>
                                      </w:pPr>
                                      <w:r>
                                        <w:t>SINH VIÊN THỰC HIỆN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pPr>
                                        <w:pStyle w:val="21"/>
                                        <w:numPr>
                                          <w:ilvl w:val="0"/>
                                          <w:numId w:val="2"/>
                                        </w:numPr>
                                        <w:spacing w:after="0" w:line="240" w:lineRule="auto"/>
                                        <w:jc w:val="left"/>
                                      </w:pPr>
                                      <w:r>
                                        <w:t>Dương Minh Bình (PS32770), Trưởng nhóm</w:t>
                                      </w:r>
                                    </w:p>
                                    <w:p>
                                      <w:pPr>
                                        <w:pStyle w:val="21"/>
                                        <w:numPr>
                                          <w:ilvl w:val="0"/>
                                          <w:numId w:val="2"/>
                                        </w:numPr>
                                        <w:spacing w:after="0" w:line="240" w:lineRule="auto"/>
                                        <w:jc w:val="left"/>
                                      </w:pPr>
                                      <w:r>
                                        <w:t>Trần Văn Việt (PS32768)</w:t>
                                      </w:r>
                                    </w:p>
                                    <w:p>
                                      <w:pPr>
                                        <w:pStyle w:val="21"/>
                                        <w:numPr>
                                          <w:ilvl w:val="0"/>
                                          <w:numId w:val="2"/>
                                        </w:numPr>
                                        <w:spacing w:after="0" w:line="240" w:lineRule="auto"/>
                                        <w:jc w:val="left"/>
                                      </w:pPr>
                                      <w:r>
                                        <w:t>Đỗ Mỹ Thuận (PS32874)</w:t>
                                      </w:r>
                                    </w:p>
                                    <w:p>
                                      <w:pPr>
                                        <w:pStyle w:val="21"/>
                                        <w:numPr>
                                          <w:numId w:val="0"/>
                                        </w:numPr>
                                        <w:spacing w:after="0" w:line="240" w:lineRule="auto"/>
                                        <w:ind w:left="360" w:leftChars="0"/>
                                        <w:jc w:val="left"/>
                                        <w:rPr>
                                          <w:rFonts w:hint="default"/>
                                          <w:lang w:val="en-US"/>
                                        </w:rPr>
                                      </w:pPr>
                                      <w:r>
                                        <w:rPr>
                                          <w:rFonts w:hint="default"/>
                                          <w:lang w:val="en-US"/>
                                        </w:rPr>
                                        <w:t>Nhóm 5</w:t>
                                      </w:r>
                                    </w:p>
                                    <w:p>
                                      <w:pPr>
                                        <w:pStyle w:val="21"/>
                                        <w:numPr>
                                          <w:numId w:val="0"/>
                                        </w:numPr>
                                        <w:spacing w:after="0" w:line="240" w:lineRule="auto"/>
                                        <w:ind w:left="360" w:leftChars="0"/>
                                        <w:jc w:val="left"/>
                                        <w:rPr>
                                          <w:rFonts w:hint="default"/>
                                          <w:lang w:val="en-US"/>
                                        </w:rPr>
                                      </w:pPr>
                                      <w:r>
                                        <w:rPr>
                                          <w:rFonts w:hint="default"/>
                                          <w:lang w:val="en-US"/>
                                        </w:rPr>
                                        <w:t>Đề tài: Quản lí trường mầm non</w:t>
                                      </w:r>
                                    </w:p>
                                  </w:tc>
                                </w:tr>
                              </w:tbl>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96pt;margin-top:229.65pt;height:105.75pt;width:333pt;z-index:251661312;v-text-anchor:middle;mso-width-relative:page;mso-height-relative:page;" fillcolor="#FFFFFF [3201]" filled="t" stroked="f" coordsize="21600,21600" o:gfxdata="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Rw6CV1gAA&#10;AAsBAAAPAAAAAAAAAAEAIAAAACIAAABkcnMvZG93bnJldi54bWxQSwECFAAUAAAACACHTuJAgD+Q&#10;glkCAADFBAAADgAAAAAAAAABACAAAAAlAQAAZHJzL2Uyb0RvYy54bWxQSwUGAAAAAAYABgBZAQAA&#10;8AUAAAAA&#10;">
                    <v:fill on="t" focussize="0,0"/>
                    <v:stroke on="f" weight="2pt"/>
                    <v:imagedata o:title=""/>
                    <o:lock v:ext="edit" aspectratio="f"/>
                    <v:textbox>
                      <w:txbxContent>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pPr>
                                  <w:spacing w:after="0" w:line="240" w:lineRule="auto"/>
                                  <w:jc w:val="left"/>
                                </w:pPr>
                                <w:r>
                                  <w:t>GIẢNG VIÊN HƯỚNG DẪN: HUỲNH KHẮC DUY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pPr>
                                  <w:spacing w:after="0" w:line="240" w:lineRule="auto"/>
                                  <w:jc w:val="left"/>
                                </w:pPr>
                                <w:r>
                                  <w:t>SINH VIÊN THỰC HIỆN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pPr>
                                  <w:pStyle w:val="21"/>
                                  <w:numPr>
                                    <w:ilvl w:val="0"/>
                                    <w:numId w:val="2"/>
                                  </w:numPr>
                                  <w:spacing w:after="0" w:line="240" w:lineRule="auto"/>
                                  <w:jc w:val="left"/>
                                </w:pPr>
                                <w:r>
                                  <w:t>Dương Minh Bình (PS32770), Trưởng nhóm</w:t>
                                </w:r>
                              </w:p>
                              <w:p>
                                <w:pPr>
                                  <w:pStyle w:val="21"/>
                                  <w:numPr>
                                    <w:ilvl w:val="0"/>
                                    <w:numId w:val="2"/>
                                  </w:numPr>
                                  <w:spacing w:after="0" w:line="240" w:lineRule="auto"/>
                                  <w:jc w:val="left"/>
                                </w:pPr>
                                <w:r>
                                  <w:t>Trần Văn Việt (PS32768)</w:t>
                                </w:r>
                              </w:p>
                              <w:p>
                                <w:pPr>
                                  <w:pStyle w:val="21"/>
                                  <w:numPr>
                                    <w:ilvl w:val="0"/>
                                    <w:numId w:val="2"/>
                                  </w:numPr>
                                  <w:spacing w:after="0" w:line="240" w:lineRule="auto"/>
                                  <w:jc w:val="left"/>
                                </w:pPr>
                                <w:r>
                                  <w:t>Đỗ Mỹ Thuận (PS32874)</w:t>
                                </w:r>
                              </w:p>
                              <w:p>
                                <w:pPr>
                                  <w:pStyle w:val="21"/>
                                  <w:numPr>
                                    <w:numId w:val="0"/>
                                  </w:numPr>
                                  <w:spacing w:after="0" w:line="240" w:lineRule="auto"/>
                                  <w:ind w:left="360" w:leftChars="0"/>
                                  <w:jc w:val="left"/>
                                  <w:rPr>
                                    <w:rFonts w:hint="default"/>
                                    <w:lang w:val="en-US"/>
                                  </w:rPr>
                                </w:pPr>
                                <w:r>
                                  <w:rPr>
                                    <w:rFonts w:hint="default"/>
                                    <w:lang w:val="en-US"/>
                                  </w:rPr>
                                  <w:t>Nhóm 5</w:t>
                                </w:r>
                              </w:p>
                              <w:p>
                                <w:pPr>
                                  <w:pStyle w:val="21"/>
                                  <w:numPr>
                                    <w:numId w:val="0"/>
                                  </w:numPr>
                                  <w:spacing w:after="0" w:line="240" w:lineRule="auto"/>
                                  <w:ind w:left="360" w:leftChars="0"/>
                                  <w:jc w:val="left"/>
                                  <w:rPr>
                                    <w:rFonts w:hint="default"/>
                                    <w:lang w:val="en-US"/>
                                  </w:rPr>
                                </w:pPr>
                                <w:r>
                                  <w:rPr>
                                    <w:rFonts w:hint="default"/>
                                    <w:lang w:val="en-US"/>
                                  </w:rPr>
                                  <w:t>Đề tài: Quản lí trường mầm non</w:t>
                                </w:r>
                              </w:p>
                            </w:tc>
                          </w:tr>
                        </w:tbl>
                        <w:p>
                          <w:pPr>
                            <w:jc w:val="left"/>
                          </w:pPr>
                        </w:p>
                      </w:txbxContent>
                    </v:textbox>
                  </v:rect>
                </w:pict>
              </mc:Fallback>
            </mc:AlternateContent>
          </w:r>
          <w:r>
            <w:rPr>
              <w:rFonts w:asciiTheme="majorHAnsi" w:hAnsiTheme="majorHAnsi" w:eastAsiaTheme="majorEastAsia" w:cstheme="majorBidi"/>
              <w:b/>
              <w:bCs/>
              <w:color w:val="376092" w:themeColor="accent1" w:themeShade="BF"/>
              <w:sz w:val="32"/>
              <w:szCs w:val="32"/>
              <w:lang w:eastAsia="ja-JP"/>
            </w:rPr>
            <w:br w:type="page"/>
          </w:r>
        </w:p>
      </w:sdtContent>
    </w:sdt>
    <w:sdt>
      <w:sdtPr>
        <w:rPr>
          <w:rFonts w:ascii="Times New Roman" w:hAnsi="Times New Roman" w:cs="Times New Roman" w:eastAsiaTheme="minorHAnsi"/>
          <w:b w:val="0"/>
          <w:bCs w:val="0"/>
          <w:color w:val="auto"/>
          <w:sz w:val="20"/>
          <w:szCs w:val="20"/>
          <w:lang w:eastAsia="en-US"/>
        </w:rPr>
        <w:id w:val="-1263608874"/>
        <w:docPartObj>
          <w:docPartGallery w:val="Table of Contents"/>
          <w:docPartUnique/>
        </w:docPartObj>
      </w:sdtPr>
      <w:sdtEndPr>
        <w:rPr>
          <w:rFonts w:ascii="Times New Roman" w:hAnsi="Times New Roman" w:cs="Times New Roman" w:eastAsiaTheme="minorHAnsi"/>
          <w:b w:val="0"/>
          <w:bCs w:val="0"/>
          <w:color w:val="auto"/>
          <w:sz w:val="20"/>
          <w:szCs w:val="20"/>
          <w:lang w:eastAsia="en-US"/>
        </w:rPr>
      </w:sdtEndPr>
      <w:sdtContent>
        <w:p>
          <w:pPr>
            <w:pStyle w:val="36"/>
            <w:jc w:val="center"/>
            <w:rPr>
              <w:rFonts w:ascii="Times New Roman" w:hAnsi="Times New Roman" w:cs="Times New Roman"/>
              <w:sz w:val="22"/>
              <w:szCs w:val="22"/>
            </w:rPr>
          </w:pPr>
          <w:r>
            <w:rPr>
              <w:rFonts w:ascii="Times New Roman" w:hAnsi="Times New Roman" w:cs="Times New Roman"/>
              <w:sz w:val="22"/>
              <w:szCs w:val="22"/>
            </w:rPr>
            <w:t>MỤC LỤC</w:t>
          </w:r>
        </w:p>
        <w:p>
          <w:pPr>
            <w:pStyle w:val="18"/>
            <w:tabs>
              <w:tab w:val="left" w:pos="440"/>
              <w:tab w:val="right" w:leader="dot" w:pos="9350"/>
            </w:tabs>
            <w:rPr>
              <w:rFonts w:ascii="Times New Roman" w:hAnsi="Times New Roman" w:cs="Times New Roman" w:eastAsiaTheme="minorEastAsia"/>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TOC \o "1-3" \h \z \u </w:instrText>
          </w:r>
          <w:r>
            <w:rPr>
              <w:rFonts w:ascii="Times New Roman" w:hAnsi="Times New Roman" w:cs="Times New Roman"/>
              <w:color w:val="000000" w:themeColor="text1"/>
              <w14:textFill>
                <w14:solidFill>
                  <w14:schemeClr w14:val="tx1"/>
                </w14:solidFill>
              </w14:textFill>
            </w:rPr>
            <w:fldChar w:fldCharType="separate"/>
          </w:r>
          <w:r>
            <w:fldChar w:fldCharType="begin"/>
          </w:r>
          <w:r>
            <w:instrText xml:space="preserve"> HYPERLINK \l "_Toc520132211" </w:instrText>
          </w:r>
          <w:r>
            <w:fldChar w:fldCharType="separate"/>
          </w:r>
          <w:r>
            <w:rPr>
              <w:rStyle w:val="16"/>
              <w:rFonts w:ascii="Times New Roman" w:hAnsi="Times New Roman" w:cs="Times New Roman"/>
              <w:color w:val="000000" w:themeColor="text1"/>
              <w14:textFill>
                <w14:solidFill>
                  <w14:schemeClr w14:val="tx1"/>
                </w14:solidFill>
              </w14:textFill>
            </w:rPr>
            <w:t>1</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Phân tích</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_Toc520132211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"_Toc520132212" </w:instrText>
          </w:r>
          <w:r>
            <w:fldChar w:fldCharType="separate"/>
          </w:r>
          <w:r>
            <w:rPr>
              <w:rStyle w:val="16"/>
              <w:rFonts w:ascii="Times New Roman" w:hAnsi="Times New Roman" w:cs="Times New Roman"/>
              <w:color w:val="000000" w:themeColor="text1"/>
              <w14:textFill>
                <w14:solidFill>
                  <w14:schemeClr w14:val="tx1"/>
                </w14:solidFill>
              </w14:textFill>
            </w:rPr>
            <w:t>1.1</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Hiện trạng</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_Toc520132212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"_Toc520132213" </w:instrText>
          </w:r>
          <w:r>
            <w:fldChar w:fldCharType="separate"/>
          </w:r>
          <w:r>
            <w:rPr>
              <w:rStyle w:val="16"/>
              <w:rFonts w:ascii="Times New Roman" w:hAnsi="Times New Roman" w:cs="Times New Roman"/>
              <w:color w:val="000000" w:themeColor="text1"/>
              <w14:textFill>
                <w14:solidFill>
                  <w14:schemeClr w14:val="tx1"/>
                </w14:solidFill>
              </w14:textFill>
            </w:rPr>
            <w:t>1.2</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Yêu cầu hệ thống</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_Toc520132213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"_Toc520132214" </w:instrText>
          </w:r>
          <w:r>
            <w:fldChar w:fldCharType="separate"/>
          </w:r>
          <w:r>
            <w:rPr>
              <w:rStyle w:val="16"/>
              <w:rFonts w:ascii="Times New Roman" w:hAnsi="Times New Roman" w:cs="Times New Roman"/>
              <w:color w:val="000000" w:themeColor="text1"/>
              <w14:textFill>
                <w14:solidFill>
                  <w14:schemeClr w14:val="tx1"/>
                </w14:solidFill>
              </w14:textFill>
            </w:rPr>
            <w:t>1.3</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Use case</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_Toc520132214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8"/>
            <w:tabs>
              <w:tab w:val="left" w:pos="44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"_Toc520132215" </w:instrText>
          </w:r>
          <w:r>
            <w:fldChar w:fldCharType="separate"/>
          </w:r>
          <w:r>
            <w:rPr>
              <w:rStyle w:val="16"/>
              <w:rFonts w:ascii="Times New Roman" w:hAnsi="Times New Roman" w:cs="Times New Roman"/>
              <w:color w:val="000000" w:themeColor="text1"/>
              <w14:textFill>
                <w14:solidFill>
                  <w14:schemeClr w14:val="tx1"/>
                </w14:solidFill>
              </w14:textFill>
            </w:rPr>
            <w:t>2</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Thiết kế</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_Toc520132215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"_Toc520132216" </w:instrText>
          </w:r>
          <w:r>
            <w:fldChar w:fldCharType="separate"/>
          </w:r>
          <w:r>
            <w:rPr>
              <w:rStyle w:val="16"/>
              <w:rFonts w:ascii="Times New Roman" w:hAnsi="Times New Roman" w:cs="Times New Roman"/>
              <w:color w:val="000000" w:themeColor="text1"/>
              <w14:textFill>
                <w14:solidFill>
                  <w14:schemeClr w14:val="tx1"/>
                </w14:solidFill>
              </w14:textFill>
            </w:rPr>
            <w:t>2.1</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Mô hình triển khai</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_Toc520132216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"_Toc520132217" </w:instrText>
          </w:r>
          <w:r>
            <w:fldChar w:fldCharType="separate"/>
          </w:r>
          <w:r>
            <w:rPr>
              <w:rStyle w:val="16"/>
              <w:rFonts w:ascii="Times New Roman" w:hAnsi="Times New Roman" w:cs="Times New Roman"/>
              <w:color w:val="000000" w:themeColor="text1"/>
              <w14:textFill>
                <w14:solidFill>
                  <w14:schemeClr w14:val="tx1"/>
                </w14:solidFill>
              </w14:textFill>
            </w:rPr>
            <w:t>2.2</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Thiết kế CSDL</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_Toc520132217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"_Toc520132218" </w:instrText>
          </w:r>
          <w:r>
            <w:fldChar w:fldCharType="separate"/>
          </w:r>
          <w:r>
            <w:rPr>
              <w:rStyle w:val="16"/>
              <w:rFonts w:ascii="Times New Roman" w:hAnsi="Times New Roman" w:cs="Times New Roman"/>
              <w:color w:val="000000" w:themeColor="text1"/>
              <w14:textFill>
                <w14:solidFill>
                  <w14:schemeClr w14:val="tx1"/>
                </w14:solidFill>
              </w14:textFill>
            </w:rPr>
            <w:t>2.2.1</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Sơ đồ quan hệ thực thể</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_Toc520132218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"_Toc520132219" </w:instrText>
          </w:r>
          <w:r>
            <w:fldChar w:fldCharType="separate"/>
          </w:r>
          <w:r>
            <w:rPr>
              <w:rStyle w:val="16"/>
              <w:rFonts w:ascii="Times New Roman" w:hAnsi="Times New Roman" w:cs="Times New Roman"/>
              <w:color w:val="000000" w:themeColor="text1"/>
              <w14:textFill>
                <w14:solidFill>
                  <w14:schemeClr w14:val="tx1"/>
                </w14:solidFill>
              </w14:textFill>
            </w:rPr>
            <w:t>2.2.2</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Thiết kế chi tiết các thực thể</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_Toc520132219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"_Toc520132220" </w:instrText>
          </w:r>
          <w:r>
            <w:fldChar w:fldCharType="separate"/>
          </w:r>
          <w:r>
            <w:rPr>
              <w:rStyle w:val="16"/>
              <w:rFonts w:ascii="Times New Roman" w:hAnsi="Times New Roman" w:cs="Times New Roman"/>
              <w:color w:val="000000" w:themeColor="text1"/>
              <w14:textFill>
                <w14:solidFill>
                  <w14:schemeClr w14:val="tx1"/>
                </w14:solidFill>
              </w14:textFill>
            </w:rPr>
            <w:t>2.3</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Thiết kế giao diện</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_Toc520132220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"_Toc520132221" </w:instrText>
          </w:r>
          <w:r>
            <w:fldChar w:fldCharType="separate"/>
          </w:r>
          <w:r>
            <w:rPr>
              <w:rStyle w:val="16"/>
              <w:rFonts w:ascii="Times New Roman" w:hAnsi="Times New Roman" w:cs="Times New Roman"/>
              <w:color w:val="000000" w:themeColor="text1"/>
              <w14:textFill>
                <w14:solidFill>
                  <w14:schemeClr w14:val="tx1"/>
                </w14:solidFill>
              </w14:textFill>
            </w:rPr>
            <w:t>2.3.1</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Sơ đồ tổ chức giao diện</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_Toc520132221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"_Toc520132222" </w:instrText>
          </w:r>
          <w:r>
            <w:fldChar w:fldCharType="separate"/>
          </w:r>
          <w:r>
            <w:rPr>
              <w:rStyle w:val="16"/>
              <w:rFonts w:ascii="Times New Roman" w:hAnsi="Times New Roman" w:cs="Times New Roman"/>
              <w:color w:val="000000" w:themeColor="text1"/>
              <w14:textFill>
                <w14:solidFill>
                  <w14:schemeClr w14:val="tx1"/>
                </w14:solidFill>
              </w14:textFill>
            </w:rPr>
            <w:t>2.3.2</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Thiết kế giao diện cho các chức năng nghiệp vụ</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_Toc520132222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8"/>
            <w:tabs>
              <w:tab w:val="left" w:pos="44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"_Toc520132223" </w:instrText>
          </w:r>
          <w:r>
            <w:fldChar w:fldCharType="separate"/>
          </w:r>
          <w:r>
            <w:rPr>
              <w:rStyle w:val="16"/>
              <w:rFonts w:ascii="Times New Roman" w:hAnsi="Times New Roman" w:cs="Times New Roman"/>
              <w:color w:val="000000" w:themeColor="text1"/>
              <w14:textFill>
                <w14:solidFill>
                  <w14:schemeClr w14:val="tx1"/>
                </w14:solidFill>
              </w14:textFill>
            </w:rPr>
            <w:t>3</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Thực hiện viết mã</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_Toc520132223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"_Toc520132224" </w:instrText>
          </w:r>
          <w:r>
            <w:fldChar w:fldCharType="separate"/>
          </w:r>
          <w:r>
            <w:rPr>
              <w:rStyle w:val="16"/>
              <w:rFonts w:ascii="Times New Roman" w:hAnsi="Times New Roman" w:cs="Times New Roman"/>
              <w:color w:val="000000" w:themeColor="text1"/>
              <w14:textFill>
                <w14:solidFill>
                  <w14:schemeClr w14:val="tx1"/>
                </w14:solidFill>
              </w14:textFill>
            </w:rPr>
            <w:t>3.1</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Viết mã tạo CSDL</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_Toc520132224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"_Toc520132225" </w:instrText>
          </w:r>
          <w:r>
            <w:fldChar w:fldCharType="separate"/>
          </w:r>
          <w:r>
            <w:rPr>
              <w:rStyle w:val="16"/>
              <w:rFonts w:ascii="Times New Roman" w:hAnsi="Times New Roman" w:cs="Times New Roman"/>
              <w:color w:val="000000" w:themeColor="text1"/>
              <w14:textFill>
                <w14:solidFill>
                  <w14:schemeClr w14:val="tx1"/>
                </w14:solidFill>
              </w14:textFill>
            </w:rPr>
            <w:t>3.1.1</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Tạo CSDL</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_Toc520132225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"_Toc520132226" </w:instrText>
          </w:r>
          <w:r>
            <w:fldChar w:fldCharType="separate"/>
          </w:r>
          <w:r>
            <w:rPr>
              <w:rStyle w:val="16"/>
              <w:rFonts w:ascii="Times New Roman" w:hAnsi="Times New Roman" w:cs="Times New Roman"/>
              <w:color w:val="000000" w:themeColor="text1"/>
              <w14:textFill>
                <w14:solidFill>
                  <w14:schemeClr w14:val="tx1"/>
                </w14:solidFill>
              </w14:textFill>
            </w:rPr>
            <w:t>3.1.2</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SQL truy vấn và thao tác</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_Toc520132226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"_Toc520132227" </w:instrText>
          </w:r>
          <w:r>
            <w:fldChar w:fldCharType="separate"/>
          </w:r>
          <w:r>
            <w:rPr>
              <w:rStyle w:val="16"/>
              <w:rFonts w:ascii="Times New Roman" w:hAnsi="Times New Roman" w:cs="Times New Roman"/>
              <w:color w:val="000000" w:themeColor="text1"/>
              <w14:textFill>
                <w14:solidFill>
                  <w14:schemeClr w14:val="tx1"/>
                </w14:solidFill>
              </w14:textFill>
            </w:rPr>
            <w:t>3.1.3</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Các thủ tục lưu tổng hợp thống kê</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_Toc520132227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"_Toc520132228" </w:instrText>
          </w:r>
          <w:r>
            <w:fldChar w:fldCharType="separate"/>
          </w:r>
          <w:r>
            <w:rPr>
              <w:rStyle w:val="16"/>
              <w:rFonts w:ascii="Times New Roman" w:hAnsi="Times New Roman" w:cs="Times New Roman"/>
              <w:color w:val="000000" w:themeColor="text1"/>
              <w14:textFill>
                <w14:solidFill>
                  <w14:schemeClr w14:val="tx1"/>
                </w14:solidFill>
              </w14:textFill>
            </w:rPr>
            <w:t>3.2</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Lập trình JDBC</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_Toc520132228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"_Toc520132229" </w:instrText>
          </w:r>
          <w:r>
            <w:fldChar w:fldCharType="separate"/>
          </w:r>
          <w:r>
            <w:rPr>
              <w:rStyle w:val="16"/>
              <w:rFonts w:ascii="Times New Roman" w:hAnsi="Times New Roman" w:cs="Times New Roman"/>
              <w:color w:val="000000" w:themeColor="text1"/>
              <w14:textFill>
                <w14:solidFill>
                  <w14:schemeClr w14:val="tx1"/>
                </w14:solidFill>
              </w14:textFill>
            </w:rPr>
            <w:t>3.2.1</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Lớp hỗ trợ</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_Toc520132229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"_Toc520132230" </w:instrText>
          </w:r>
          <w:r>
            <w:fldChar w:fldCharType="separate"/>
          </w:r>
          <w:r>
            <w:rPr>
              <w:rStyle w:val="16"/>
              <w:rFonts w:ascii="Times New Roman" w:hAnsi="Times New Roman" w:cs="Times New Roman"/>
              <w:color w:val="000000" w:themeColor="text1"/>
              <w14:textFill>
                <w14:solidFill>
                  <w14:schemeClr w14:val="tx1"/>
                </w14:solidFill>
              </w14:textFill>
            </w:rPr>
            <w:t>3.2.2</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Model class - Các lớp mô tả dữ liệu</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_Toc520132230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"_Toc520132231" </w:instrText>
          </w:r>
          <w:r>
            <w:fldChar w:fldCharType="separate"/>
          </w:r>
          <w:r>
            <w:rPr>
              <w:rStyle w:val="16"/>
              <w:rFonts w:ascii="Times New Roman" w:hAnsi="Times New Roman" w:cs="Times New Roman"/>
              <w:color w:val="000000" w:themeColor="text1"/>
              <w14:textFill>
                <w14:solidFill>
                  <w14:schemeClr w14:val="tx1"/>
                </w14:solidFill>
              </w14:textFill>
            </w:rPr>
            <w:t>3.2.3</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DAO Class - Các lớp truy xuất dữ liệu</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_Toc520132231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"_Toc520132232" </w:instrText>
          </w:r>
          <w:r>
            <w:fldChar w:fldCharType="separate"/>
          </w:r>
          <w:r>
            <w:rPr>
              <w:rStyle w:val="16"/>
              <w:rFonts w:ascii="Times New Roman" w:hAnsi="Times New Roman" w:cs="Times New Roman"/>
              <w:color w:val="000000" w:themeColor="text1"/>
              <w14:textFill>
                <w14:solidFill>
                  <w14:schemeClr w14:val="tx1"/>
                </w14:solidFill>
              </w14:textFill>
            </w:rPr>
            <w:t>3.3</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Viết mã cho ứng dụng</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_Toc520132232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"_Toc520132233" </w:instrText>
          </w:r>
          <w:r>
            <w:fldChar w:fldCharType="separate"/>
          </w:r>
          <w:r>
            <w:rPr>
              <w:rStyle w:val="16"/>
              <w:rFonts w:ascii="Times New Roman" w:hAnsi="Times New Roman" w:cs="Times New Roman"/>
              <w:color w:val="000000" w:themeColor="text1"/>
              <w14:textFill>
                <w14:solidFill>
                  <w14:schemeClr w14:val="tx1"/>
                </w14:solidFill>
              </w14:textFill>
            </w:rPr>
            <w:t>3.3.1</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Xử lý Form X</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_Toc520132233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20"/>
            <w:tabs>
              <w:tab w:val="left" w:pos="132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"_Toc520132234" </w:instrText>
          </w:r>
          <w:r>
            <w:fldChar w:fldCharType="separate"/>
          </w:r>
          <w:r>
            <w:rPr>
              <w:rStyle w:val="16"/>
              <w:rFonts w:ascii="Times New Roman" w:hAnsi="Times New Roman" w:cs="Times New Roman"/>
              <w:color w:val="000000" w:themeColor="text1"/>
              <w14:textFill>
                <w14:solidFill>
                  <w14:schemeClr w14:val="tx1"/>
                </w14:solidFill>
              </w14:textFill>
            </w:rPr>
            <w:t>3.3.2</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Xử lý Form Y</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_Toc520132234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8"/>
            <w:tabs>
              <w:tab w:val="left" w:pos="44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"_Toc520132235" </w:instrText>
          </w:r>
          <w:r>
            <w:fldChar w:fldCharType="separate"/>
          </w:r>
          <w:r>
            <w:rPr>
              <w:rStyle w:val="16"/>
              <w:rFonts w:ascii="Times New Roman" w:hAnsi="Times New Roman" w:cs="Times New Roman"/>
              <w:color w:val="000000" w:themeColor="text1"/>
              <w14:textFill>
                <w14:solidFill>
                  <w14:schemeClr w14:val="tx1"/>
                </w14:solidFill>
              </w14:textFill>
            </w:rPr>
            <w:t>4</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Kiểm thử</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_Toc520132235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"_Toc520132236" </w:instrText>
          </w:r>
          <w:r>
            <w:fldChar w:fldCharType="separate"/>
          </w:r>
          <w:r>
            <w:rPr>
              <w:rStyle w:val="16"/>
              <w:rFonts w:ascii="Times New Roman" w:hAnsi="Times New Roman" w:cs="Times New Roman"/>
              <w:color w:val="000000" w:themeColor="text1"/>
              <w14:textFill>
                <w14:solidFill>
                  <w14:schemeClr w14:val="tx1"/>
                </w14:solidFill>
              </w14:textFill>
            </w:rPr>
            <w:t>4.1</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Kiểm thử form X</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_Toc520132236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"_Toc520132237" </w:instrText>
          </w:r>
          <w:r>
            <w:fldChar w:fldCharType="separate"/>
          </w:r>
          <w:r>
            <w:rPr>
              <w:rStyle w:val="16"/>
              <w:rFonts w:ascii="Times New Roman" w:hAnsi="Times New Roman" w:cs="Times New Roman"/>
              <w:color w:val="000000" w:themeColor="text1"/>
              <w14:textFill>
                <w14:solidFill>
                  <w14:schemeClr w14:val="tx1"/>
                </w14:solidFill>
              </w14:textFill>
            </w:rPr>
            <w:t>4.2</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Kiểm thử form Y</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_Toc520132237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8"/>
            <w:tabs>
              <w:tab w:val="left" w:pos="440"/>
              <w:tab w:val="right" w:leader="dot" w:pos="9350"/>
            </w:tabs>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"_Toc520132238" </w:instrText>
          </w:r>
          <w:r>
            <w:fldChar w:fldCharType="separate"/>
          </w:r>
          <w:r>
            <w:rPr>
              <w:rStyle w:val="16"/>
              <w:rFonts w:ascii="Times New Roman" w:hAnsi="Times New Roman" w:cs="Times New Roman"/>
              <w:color w:val="000000" w:themeColor="text1"/>
              <w14:textFill>
                <w14:solidFill>
                  <w14:schemeClr w14:val="tx1"/>
                </w14:solidFill>
              </w14:textFill>
            </w:rPr>
            <w:t>5</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Đóng gói và triển khai</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_Toc520132238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"_Toc520132239" </w:instrText>
          </w:r>
          <w:r>
            <w:fldChar w:fldCharType="separate"/>
          </w:r>
          <w:r>
            <w:rPr>
              <w:rStyle w:val="16"/>
              <w:rFonts w:ascii="Times New Roman" w:hAnsi="Times New Roman" w:cs="Times New Roman"/>
              <w:color w:val="000000" w:themeColor="text1"/>
              <w14:textFill>
                <w14:solidFill>
                  <w14:schemeClr w14:val="tx1"/>
                </w14:solidFill>
              </w14:textFill>
            </w:rPr>
            <w:t>5.1</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Hướng dẫn chuyển đổi jar thành exe</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_Toc520132239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"_Toc520132240" </w:instrText>
          </w:r>
          <w:r>
            <w:fldChar w:fldCharType="separate"/>
          </w:r>
          <w:r>
            <w:rPr>
              <w:rStyle w:val="16"/>
              <w:rFonts w:ascii="Times New Roman" w:hAnsi="Times New Roman" w:cs="Times New Roman"/>
              <w:color w:val="000000" w:themeColor="text1"/>
              <w14:textFill>
                <w14:solidFill>
                  <w14:schemeClr w14:val="tx1"/>
                </w14:solidFill>
              </w14:textFill>
            </w:rPr>
            <w:t>5.2</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Hướng dẫn cài đặt triển khai</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_Toc520132240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pStyle w:val="19"/>
            <w:rPr>
              <w:rFonts w:ascii="Times New Roman" w:hAnsi="Times New Roman" w:cs="Times New Roman" w:eastAsiaTheme="minorEastAsia"/>
              <w:color w:val="000000" w:themeColor="text1"/>
              <w14:textFill>
                <w14:solidFill>
                  <w14:schemeClr w14:val="tx1"/>
                </w14:solidFill>
              </w14:textFill>
            </w:rPr>
          </w:pPr>
          <w:r>
            <w:fldChar w:fldCharType="begin"/>
          </w:r>
          <w:r>
            <w:instrText xml:space="preserve"> HYPERLINK \l "_Toc520132241" </w:instrText>
          </w:r>
          <w:r>
            <w:fldChar w:fldCharType="separate"/>
          </w:r>
          <w:r>
            <w:rPr>
              <w:rStyle w:val="16"/>
              <w:rFonts w:ascii="Times New Roman" w:hAnsi="Times New Roman" w:cs="Times New Roman"/>
              <w:color w:val="000000" w:themeColor="text1"/>
              <w14:textFill>
                <w14:solidFill>
                  <w14:schemeClr w14:val="tx1"/>
                </w14:solidFill>
              </w14:textFill>
            </w:rPr>
            <w:t>5.3</w:t>
          </w:r>
          <w:r>
            <w:rPr>
              <w:rFonts w:ascii="Times New Roman" w:hAnsi="Times New Roman" w:cs="Times New Roman" w:eastAsiaTheme="minorEastAsia"/>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Hướng dẫn sử dụng phần mềm</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PAGEREF _Toc520132241 \h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fldChar w:fldCharType="end"/>
          </w:r>
        </w:p>
        <w:p>
          <w:pPr>
            <w:rPr>
              <w:rFonts w:ascii="Times New Roman" w:hAnsi="Times New Roman" w:cs="Times New Roman"/>
              <w:sz w:val="20"/>
              <w:szCs w:val="20"/>
            </w:rPr>
          </w:pPr>
          <w:r>
            <w:rPr>
              <w:rFonts w:ascii="Times New Roman" w:hAnsi="Times New Roman" w:cs="Times New Roman"/>
              <w:b/>
              <w:bCs/>
              <w:color w:val="000000" w:themeColor="text1"/>
              <w14:textFill>
                <w14:solidFill>
                  <w14:schemeClr w14:val="tx1"/>
                </w14:solidFill>
              </w14:textFill>
            </w:rPr>
            <w:fldChar w:fldCharType="end"/>
          </w:r>
        </w:p>
      </w:sdtContent>
    </w:sdt>
    <w:p>
      <w:pPr>
        <w:pStyle w:val="2"/>
      </w:pPr>
      <w:bookmarkStart w:id="0" w:name="_Toc520132211"/>
      <w:r>
        <w:t>Phân tích</w:t>
      </w:r>
      <w:bookmarkEnd w:id="0"/>
    </w:p>
    <w:p>
      <w:pPr>
        <w:pStyle w:val="3"/>
      </w:pPr>
      <w:bookmarkStart w:id="1" w:name="_Toc520132212"/>
      <w:r>
        <w:t>Hiện trạng</w:t>
      </w:r>
      <w:bookmarkEnd w:id="1"/>
    </w:p>
    <w:p>
      <w:pPr>
        <w:pStyle w:val="21"/>
        <w:numPr>
          <w:ilvl w:val="0"/>
          <w:numId w:val="3"/>
        </w:numPr>
        <w:rPr>
          <w:rFonts w:ascii="Times New Roman" w:hAnsi="Times New Roman" w:cs="Times New Roman"/>
          <w:sz w:val="28"/>
          <w:szCs w:val="28"/>
        </w:rPr>
      </w:pPr>
      <w:r>
        <w:rPr>
          <w:rFonts w:ascii="Times New Roman" w:hAnsi="Times New Roman" w:cs="Times New Roman"/>
          <w:sz w:val="28"/>
          <w:szCs w:val="28"/>
        </w:rPr>
        <w:t>Hiện trạng hiện nay của trường mầm non:</w:t>
      </w:r>
    </w:p>
    <w:p>
      <w:pPr>
        <w:ind w:left="576"/>
        <w:rPr>
          <w:rFonts w:ascii="Times New Roman" w:hAnsi="Times New Roman" w:cs="Times New Roman"/>
          <w:sz w:val="28"/>
          <w:szCs w:val="28"/>
        </w:rPr>
      </w:pPr>
      <w:r>
        <w:rPr>
          <w:rFonts w:ascii="Times New Roman" w:hAnsi="Times New Roman" w:cs="Times New Roman"/>
          <w:sz w:val="28"/>
          <w:szCs w:val="28"/>
        </w:rPr>
        <w:t>Thiếu hệ thống quản lí hiệu quả: Trường mầm non hiện tại có thể đang thiếu một hệ thống quản lí toàn diện và hiệu quả, dẫn đến khó khăn trong việc tổ chức và giám sát các hoạt động hàng ngày.</w:t>
      </w:r>
    </w:p>
    <w:p>
      <w:pPr>
        <w:ind w:left="576"/>
        <w:rPr>
          <w:rFonts w:ascii="Times New Roman" w:hAnsi="Times New Roman" w:cs="Times New Roman"/>
          <w:sz w:val="28"/>
          <w:szCs w:val="28"/>
        </w:rPr>
      </w:pPr>
      <w:r>
        <w:rPr>
          <w:rFonts w:ascii="Times New Roman" w:hAnsi="Times New Roman" w:cs="Times New Roman"/>
          <w:sz w:val="28"/>
          <w:szCs w:val="28"/>
        </w:rPr>
        <w:t>Quản lí thông tin học sinh và nhân viên chưa hiệu quả: Việc quản lí thông tin cá nhân, học tập và tiến trình phát triển của học sinh, cũng như thông tin nhân viên, có thể đang gặp khó khăn. Điều này có thể gây ra sự mất mát thông tin quan trọng và làm giảm hiệu suất làm việc.</w:t>
      </w:r>
    </w:p>
    <w:p>
      <w:pPr>
        <w:ind w:left="576"/>
        <w:rPr>
          <w:rFonts w:ascii="Times New Roman" w:hAnsi="Times New Roman" w:cs="Times New Roman"/>
          <w:sz w:val="28"/>
          <w:szCs w:val="28"/>
        </w:rPr>
      </w:pPr>
      <w:r>
        <w:rPr>
          <w:rFonts w:ascii="Times New Roman" w:hAnsi="Times New Roman" w:cs="Times New Roman"/>
          <w:sz w:val="28"/>
          <w:szCs w:val="28"/>
        </w:rPr>
        <w:t>Thiếu hệ thống giám sát học tập: Trường mầm non có thể chưa có một hệ thống giám sát học tập đáng tin cậy và hiệu quả. Điều này làm giảm khả năng đánh giá tiến trình học tập của học sinh và đề xuất các biện pháp cải thiện phù hợp.</w:t>
      </w:r>
    </w:p>
    <w:p>
      <w:pPr>
        <w:ind w:left="576"/>
        <w:rPr>
          <w:rFonts w:ascii="Times New Roman" w:hAnsi="Times New Roman" w:cs="Times New Roman"/>
          <w:sz w:val="28"/>
          <w:szCs w:val="28"/>
        </w:rPr>
      </w:pPr>
      <w:r>
        <w:rPr>
          <w:rFonts w:ascii="Times New Roman" w:hAnsi="Times New Roman" w:cs="Times New Roman"/>
          <w:sz w:val="28"/>
          <w:szCs w:val="28"/>
        </w:rPr>
        <w:t>Thiếu công cụ giao tiếp hiệu quả: Giao tiếp giữa phụ huynh, giáo viên và nhân viên trường mầm non có thể không được tối ưu. Việc thiếu công cụ giao tiếp hiệu quả có thể gây ra sự mất mát thông tin quan trọng và làm giảm sự hợp tác giữa các bên liên quan.</w:t>
      </w:r>
    </w:p>
    <w:p>
      <w:pPr>
        <w:ind w:left="576"/>
        <w:rPr>
          <w:rFonts w:ascii="Times New Roman" w:hAnsi="Times New Roman" w:cs="Times New Roman"/>
          <w:sz w:val="28"/>
          <w:szCs w:val="28"/>
        </w:rPr>
      </w:pPr>
      <w:r>
        <w:rPr>
          <w:rFonts w:ascii="Times New Roman" w:hAnsi="Times New Roman" w:cs="Times New Roman"/>
          <w:sz w:val="28"/>
          <w:szCs w:val="28"/>
        </w:rPr>
        <w:t>Quản lí tài chính không minh bạch: Trường mầm non có thể đang gặp khó khăn trong việc quản lí tài chính và không thể cung cấp thông tin minh bạch về việc sử dụng nguồn lực tài chính. Điều này có thể gây ra sự thiếu hụt nguồn lực và ảnh hưởng đến chất lượng giáo dục.</w:t>
      </w:r>
    </w:p>
    <w:p>
      <w:pPr>
        <w:ind w:left="576"/>
        <w:rPr>
          <w:rFonts w:ascii="Times New Roman" w:hAnsi="Times New Roman" w:cs="Times New Roman"/>
          <w:sz w:val="28"/>
          <w:szCs w:val="28"/>
        </w:rPr>
      </w:pPr>
      <w:r>
        <w:rPr>
          <w:rFonts w:ascii="Times New Roman" w:hAnsi="Times New Roman" w:cs="Times New Roman"/>
          <w:sz w:val="28"/>
          <w:szCs w:val="28"/>
        </w:rPr>
        <w:t>Vì vậy dự án quản lí trường mầm non được tạo ra để cải thiện hiệu quả tổ chức, quản lí thông tin, giám sát học tập, giao tiếp và quản lí tài chính. Điều này sẽ đóng góp vào việc cung cấp một môi trường giáo dục tốt hơn và nâng cao chất lượng giáo dục cho các em nhỏ trong trường mầm non.</w:t>
      </w:r>
    </w:p>
    <w:p>
      <w:pPr>
        <w:pStyle w:val="3"/>
      </w:pPr>
      <w:bookmarkStart w:id="2" w:name="_Toc520132213"/>
      <w:r>
        <w:t>Yêu cầu hệ thống</w:t>
      </w:r>
      <w:bookmarkEnd w:id="2"/>
    </w:p>
    <w:p>
      <w:pPr>
        <w:pStyle w:val="21"/>
        <w:numPr>
          <w:ilvl w:val="0"/>
          <w:numId w:val="3"/>
        </w:numPr>
        <w:rPr>
          <w:rFonts w:ascii="Times New Roman" w:hAnsi="Times New Roman" w:cs="Times New Roman"/>
          <w:sz w:val="28"/>
          <w:szCs w:val="28"/>
        </w:rPr>
      </w:pPr>
      <w:r>
        <w:rPr>
          <w:rFonts w:ascii="Times New Roman" w:hAnsi="Times New Roman" w:cs="Times New Roman"/>
          <w:sz w:val="28"/>
          <w:szCs w:val="28"/>
        </w:rPr>
        <w:t>Hệ thống quản lý trường mầm non cần đáp ứng một số yêu cầu cơ bản để hỗ trợ quản lý hiệu quả và cung cấp dịch vụ giáo dục chất lượng. Dưới đây là một số yêu cầu thường gặp của hệ thống quản lý trường mầm non:</w:t>
      </w:r>
    </w:p>
    <w:p>
      <w:pPr>
        <w:ind w:left="576"/>
        <w:rPr>
          <w:rFonts w:ascii="Times New Roman" w:hAnsi="Times New Roman" w:cs="Times New Roman"/>
          <w:sz w:val="28"/>
          <w:szCs w:val="28"/>
        </w:rPr>
      </w:pPr>
    </w:p>
    <w:p>
      <w:pPr>
        <w:ind w:left="576"/>
        <w:rPr>
          <w:rFonts w:ascii="Times New Roman" w:hAnsi="Times New Roman" w:cs="Times New Roman"/>
          <w:sz w:val="28"/>
          <w:szCs w:val="28"/>
        </w:rPr>
      </w:pPr>
      <w:r>
        <w:rPr>
          <w:rFonts w:ascii="Times New Roman" w:hAnsi="Times New Roman" w:cs="Times New Roman"/>
          <w:sz w:val="28"/>
          <w:szCs w:val="28"/>
        </w:rPr>
        <w:t>1. Quản lý hồ sơ học sinh: Hệ thống cần cho phép quản lý thông tin cá nhân của học sinh, bao gồm tên, ngày sinh, thông tin liên hệ, thông tin về sức khỏe, thông tin về phụ huynh và học phí. Nó cũng nên hỗ trợ việc nhập liệu và cập nhật thông tin một cách dễ dàng và nhanh chóng.</w:t>
      </w:r>
    </w:p>
    <w:p>
      <w:pPr>
        <w:ind w:left="576"/>
        <w:rPr>
          <w:rFonts w:ascii="Times New Roman" w:hAnsi="Times New Roman" w:cs="Times New Roman"/>
          <w:sz w:val="28"/>
          <w:szCs w:val="28"/>
        </w:rPr>
      </w:pPr>
      <w:r>
        <w:rPr>
          <w:rFonts w:ascii="Times New Roman" w:hAnsi="Times New Roman" w:cs="Times New Roman"/>
          <w:sz w:val="28"/>
          <w:szCs w:val="28"/>
        </w:rPr>
        <w:t>2. Đăng ký và tuyển sinh: Hệ thống cần hỗ trợ quá trình đăng ký và tuyển sinh học sinh mới. Điều này bao gồm việc nhận đơn đăng ký, xử lý hồ sơ, ghi nhận việc chấp nhận học sinh và tổ chức các buổi gặp gỡ và phỏng vấn.</w:t>
      </w:r>
    </w:p>
    <w:p>
      <w:pPr>
        <w:ind w:left="576"/>
        <w:rPr>
          <w:rFonts w:ascii="Times New Roman" w:hAnsi="Times New Roman" w:cs="Times New Roman"/>
          <w:sz w:val="28"/>
          <w:szCs w:val="28"/>
        </w:rPr>
      </w:pPr>
      <w:r>
        <w:rPr>
          <w:rFonts w:ascii="Times New Roman" w:hAnsi="Times New Roman" w:cs="Times New Roman"/>
          <w:sz w:val="28"/>
          <w:szCs w:val="28"/>
        </w:rPr>
        <w:t>3. Quản lý lớp học: Hệ thống cần cung cấp các công cụ để quản lý thông tin về lớp học, bao gồm danh sách học sinh, lịch trình giảng dạy, chương trình học, kế hoạch giảng dạy và báo cáo tiến trình học tập.</w:t>
      </w:r>
    </w:p>
    <w:p>
      <w:pPr>
        <w:ind w:left="576"/>
        <w:rPr>
          <w:rFonts w:ascii="Times New Roman" w:hAnsi="Times New Roman" w:cs="Times New Roman"/>
          <w:sz w:val="28"/>
          <w:szCs w:val="28"/>
        </w:rPr>
      </w:pPr>
      <w:r>
        <w:rPr>
          <w:rFonts w:ascii="Times New Roman" w:hAnsi="Times New Roman" w:cs="Times New Roman"/>
          <w:sz w:val="28"/>
          <w:szCs w:val="28"/>
        </w:rPr>
        <w:t>4. Giao tiếp với phụ huynh: Hệ thống cần cung cấp các kênh giao tiếp với phụ huynh, bao gồm thông báo, tin nhắn, email, và hội thảo trực tuyến. Điều này giúp thông báo về thông tin quan trọng như sự kiện, kỳ nghỉ, kết quả học tập và các vấn đề liên quan đến học sinh.</w:t>
      </w:r>
    </w:p>
    <w:p>
      <w:pPr>
        <w:ind w:left="576"/>
        <w:rPr>
          <w:rFonts w:ascii="Times New Roman" w:hAnsi="Times New Roman" w:cs="Times New Roman"/>
          <w:sz w:val="28"/>
          <w:szCs w:val="28"/>
        </w:rPr>
      </w:pPr>
      <w:r>
        <w:rPr>
          <w:rFonts w:ascii="Times New Roman" w:hAnsi="Times New Roman" w:cs="Times New Roman"/>
          <w:sz w:val="28"/>
          <w:szCs w:val="28"/>
        </w:rPr>
        <w:t>5. Quản lý tài chính: Hệ thống cần hỗ trợ quản lý tài chính của trường, bao gồm việc ghi nhận thu chi, lập hóa đơn, quản lý học phí và tài liệu liên quan đến tài chính.</w:t>
      </w:r>
    </w:p>
    <w:p>
      <w:pPr>
        <w:ind w:left="576"/>
        <w:rPr>
          <w:rFonts w:ascii="Times New Roman" w:hAnsi="Times New Roman" w:cs="Times New Roman"/>
          <w:sz w:val="28"/>
          <w:szCs w:val="28"/>
        </w:rPr>
      </w:pPr>
      <w:r>
        <w:rPr>
          <w:rFonts w:ascii="Times New Roman" w:hAnsi="Times New Roman" w:cs="Times New Roman"/>
          <w:sz w:val="28"/>
          <w:szCs w:val="28"/>
        </w:rPr>
        <w:t>6. Theo dõi và đánh giá tiến trình học tập: Hệ thống cần cung cấp các công cụ để theo dõi và đánh giá tiến trình học tập của học sinh. Điều này bao gồm việc ghi nhận điểm số, tạo báo cáo tiến trình học tập và theo dõi sự phát triển cá nhân của từng học sinh.</w:t>
      </w:r>
    </w:p>
    <w:p>
      <w:pPr>
        <w:ind w:left="576"/>
        <w:rPr>
          <w:rFonts w:ascii="Times New Roman" w:hAnsi="Times New Roman" w:cs="Times New Roman"/>
          <w:sz w:val="28"/>
          <w:szCs w:val="28"/>
        </w:rPr>
      </w:pPr>
      <w:r>
        <w:rPr>
          <w:rFonts w:ascii="Times New Roman" w:hAnsi="Times New Roman" w:cs="Times New Roman"/>
          <w:sz w:val="28"/>
          <w:szCs w:val="28"/>
        </w:rPr>
        <w:t>7. Quản lý lịch trình và sự kiện: Hệ thống cần hỗ trợ quản lý lịch trình và sự kiện của trường, bao gồm lịch trình giảng dạy, ngày nghỉ lễ, các hoạt động ngoại khóa và sự kiện đặc biệt.</w:t>
      </w:r>
    </w:p>
    <w:p>
      <w:pPr>
        <w:ind w:left="576"/>
        <w:rPr>
          <w:rFonts w:ascii="Times New Roman" w:hAnsi="Times New Roman" w:cs="Times New Roman"/>
          <w:sz w:val="28"/>
          <w:szCs w:val="28"/>
        </w:rPr>
      </w:pPr>
      <w:r>
        <w:rPr>
          <w:rFonts w:ascii="Times New Roman" w:hAnsi="Times New Roman" w:cs="Times New Roman"/>
          <w:sz w:val="28"/>
          <w:szCs w:val="28"/>
        </w:rPr>
        <w:t>8. Bảo mật thông tin: Hệ thống cần đảm bảo an toàn và bảo mật thông tin của học sinh và nhân viên trường. Điều này bao gồm việc áp dụng các biện pháp bảo mật, quản lý quyền truy cập và bảo vệ dữ liệu.</w:t>
      </w:r>
    </w:p>
    <w:p>
      <w:pPr>
        <w:ind w:left="576"/>
        <w:rPr>
          <w:rFonts w:ascii="Times New Roman" w:hAnsi="Times New Roman" w:cs="Times New Roman"/>
          <w:sz w:val="28"/>
          <w:szCs w:val="28"/>
        </w:rPr>
      </w:pPr>
      <w:r>
        <w:rPr>
          <w:rFonts w:ascii="Times New Roman" w:hAnsi="Times New Roman" w:cs="Times New Roman"/>
          <w:sz w:val="28"/>
          <w:szCs w:val="28"/>
        </w:rPr>
        <w:t>9. Hỗ trợ kỹ thuật: Hệ thống cần cung cấp hỗ trợ kỹ thuật đáng tin cậy, bao gồm hỗ trợ từ nhóm phát triển hoặc nhà cung cấp dịch vụ khi gặp vấn đề về hệ thống hoặc cần giải đáp thắc mắc.</w:t>
      </w:r>
    </w:p>
    <w:p>
      <w:pPr>
        <w:pStyle w:val="3"/>
      </w:pPr>
      <w:bookmarkStart w:id="3" w:name="_Toc520132214"/>
      <w:r>
        <w:t>Use case</w:t>
      </w:r>
      <w:bookmarkEnd w:id="3"/>
    </w:p>
    <w:p>
      <w:pPr>
        <w:pStyle w:val="21"/>
        <w:numPr>
          <w:ilvl w:val="0"/>
          <w:numId w:val="4"/>
        </w:numPr>
        <w:rPr>
          <w:rFonts w:ascii="Times New Roman" w:hAnsi="Times New Roman" w:cs="Times New Roman"/>
          <w:sz w:val="28"/>
          <w:szCs w:val="28"/>
        </w:rPr>
      </w:pPr>
      <w:r>
        <w:rPr>
          <w:rFonts w:ascii="Times New Roman" w:hAnsi="Times New Roman" w:cs="Times New Roman"/>
          <w:sz w:val="28"/>
          <w:szCs w:val="28"/>
        </w:rPr>
        <w:t>Quản trị viên:</w:t>
      </w:r>
    </w:p>
    <w:p>
      <w:pPr>
        <w:ind w:left="360"/>
      </w:pPr>
      <w:r>
        <w:drawing>
          <wp:inline distT="0" distB="0" distL="0" distR="0">
            <wp:extent cx="5943600" cy="1818640"/>
            <wp:effectExtent l="0" t="0" r="0" b="0"/>
            <wp:docPr id="171331475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14754" name="Picture 1" descr="A diagram of a 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inline>
        </w:drawing>
      </w:r>
    </w:p>
    <w:p>
      <w:pPr>
        <w:ind w:left="360"/>
      </w:pPr>
    </w:p>
    <w:p>
      <w:pPr>
        <w:ind w:left="360"/>
      </w:pPr>
      <w:r>
        <w:drawing>
          <wp:inline distT="0" distB="0" distL="0" distR="0">
            <wp:extent cx="5943600" cy="2715260"/>
            <wp:effectExtent l="0" t="0" r="0" b="8890"/>
            <wp:docPr id="190628533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85336" name="Picture 2" descr="A diagram of a 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inline>
        </w:drawing>
      </w:r>
    </w:p>
    <w:p>
      <w:pPr>
        <w:ind w:left="360"/>
      </w:pPr>
    </w:p>
    <w:p>
      <w:pPr>
        <w:ind w:left="360"/>
      </w:pPr>
      <w:r>
        <w:drawing>
          <wp:inline distT="0" distB="0" distL="0" distR="0">
            <wp:extent cx="5943600" cy="6981825"/>
            <wp:effectExtent l="0" t="0" r="0" b="9525"/>
            <wp:docPr id="1060817733" name="Picture 4" descr="A diagram of a person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17733" name="Picture 4" descr="A diagram of a person with circles and lines&#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6981825"/>
                    </a:xfrm>
                    <a:prstGeom prst="rect">
                      <a:avLst/>
                    </a:prstGeom>
                  </pic:spPr>
                </pic:pic>
              </a:graphicData>
            </a:graphic>
          </wp:inline>
        </w:drawing>
      </w:r>
    </w:p>
    <w:p>
      <w:pPr>
        <w:ind w:left="360"/>
      </w:pPr>
    </w:p>
    <w:p>
      <w:pPr>
        <w:ind w:left="360"/>
      </w:pPr>
      <w:r>
        <w:drawing>
          <wp:inline distT="0" distB="0" distL="0" distR="0">
            <wp:extent cx="4772025" cy="3438525"/>
            <wp:effectExtent l="0" t="0" r="9525" b="9525"/>
            <wp:docPr id="1148807910" name="Picture 5"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07910" name="Picture 5" descr="A diagram of a person's relationship&#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72025" cy="3438525"/>
                    </a:xfrm>
                    <a:prstGeom prst="rect">
                      <a:avLst/>
                    </a:prstGeom>
                  </pic:spPr>
                </pic:pic>
              </a:graphicData>
            </a:graphic>
          </wp:inline>
        </w:drawing>
      </w:r>
    </w:p>
    <w:p>
      <w:pPr>
        <w:ind w:left="360"/>
      </w:pPr>
    </w:p>
    <w:p>
      <w:pPr>
        <w:ind w:left="360"/>
      </w:pPr>
      <w:r>
        <w:drawing>
          <wp:inline distT="0" distB="0" distL="0" distR="0">
            <wp:extent cx="5943600" cy="6837680"/>
            <wp:effectExtent l="0" t="0" r="0" b="1270"/>
            <wp:docPr id="671674217"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74217" name="Picture 10" descr="A diagram of a 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6837680"/>
                    </a:xfrm>
                    <a:prstGeom prst="rect">
                      <a:avLst/>
                    </a:prstGeom>
                  </pic:spPr>
                </pic:pic>
              </a:graphicData>
            </a:graphic>
          </wp:inline>
        </w:drawing>
      </w:r>
    </w:p>
    <w:p>
      <w:pPr>
        <w:pStyle w:val="21"/>
        <w:numPr>
          <w:ilvl w:val="0"/>
          <w:numId w:val="4"/>
        </w:numPr>
        <w:rPr>
          <w:rFonts w:ascii="Times New Roman" w:hAnsi="Times New Roman" w:cs="Times New Roman"/>
          <w:sz w:val="28"/>
          <w:szCs w:val="28"/>
        </w:rPr>
      </w:pPr>
      <w:r>
        <w:rPr>
          <w:rFonts w:ascii="Times New Roman" w:hAnsi="Times New Roman" w:cs="Times New Roman"/>
          <w:sz w:val="28"/>
          <w:szCs w:val="28"/>
        </w:rPr>
        <w:t>Phụ huynh:</w:t>
      </w:r>
    </w:p>
    <w:p>
      <w:pPr>
        <w:ind w:left="360"/>
      </w:pPr>
      <w:r>
        <w:drawing>
          <wp:inline distT="0" distB="0" distL="0" distR="0">
            <wp:extent cx="5943600" cy="2109470"/>
            <wp:effectExtent l="0" t="0" r="0" b="5080"/>
            <wp:docPr id="295748253"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48253" name="Picture 6" descr="A diagram of a 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109470"/>
                    </a:xfrm>
                    <a:prstGeom prst="rect">
                      <a:avLst/>
                    </a:prstGeom>
                  </pic:spPr>
                </pic:pic>
              </a:graphicData>
            </a:graphic>
          </wp:inline>
        </w:drawing>
      </w:r>
    </w:p>
    <w:p>
      <w:pPr>
        <w:pStyle w:val="21"/>
        <w:numPr>
          <w:ilvl w:val="0"/>
          <w:numId w:val="4"/>
        </w:numPr>
        <w:rPr>
          <w:rFonts w:ascii="Times New Roman" w:hAnsi="Times New Roman" w:cs="Times New Roman"/>
          <w:sz w:val="28"/>
          <w:szCs w:val="28"/>
        </w:rPr>
      </w:pPr>
      <w:r>
        <w:rPr>
          <w:rFonts w:ascii="Times New Roman" w:hAnsi="Times New Roman" w:cs="Times New Roman"/>
          <w:sz w:val="28"/>
          <w:szCs w:val="28"/>
        </w:rPr>
        <w:t>Nhân viên:</w:t>
      </w:r>
    </w:p>
    <w:p>
      <w:pPr>
        <w:ind w:left="360"/>
      </w:pPr>
      <w:r>
        <w:drawing>
          <wp:inline distT="0" distB="0" distL="0" distR="0">
            <wp:extent cx="5943600" cy="4725670"/>
            <wp:effectExtent l="0" t="0" r="0" b="0"/>
            <wp:docPr id="482922520"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22520" name="Picture 8" descr="A diagram of a 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4725670"/>
                    </a:xfrm>
                    <a:prstGeom prst="rect">
                      <a:avLst/>
                    </a:prstGeom>
                  </pic:spPr>
                </pic:pic>
              </a:graphicData>
            </a:graphic>
          </wp:inline>
        </w:drawing>
      </w:r>
    </w:p>
    <w:p>
      <w:pPr>
        <w:pStyle w:val="21"/>
        <w:numPr>
          <w:ilvl w:val="0"/>
          <w:numId w:val="4"/>
        </w:numPr>
        <w:rPr>
          <w:rFonts w:ascii="Times New Roman" w:hAnsi="Times New Roman" w:cs="Times New Roman"/>
          <w:sz w:val="28"/>
          <w:szCs w:val="28"/>
        </w:rPr>
      </w:pPr>
      <w:r>
        <w:rPr>
          <w:rFonts w:ascii="Times New Roman" w:hAnsi="Times New Roman" w:cs="Times New Roman"/>
          <w:sz w:val="28"/>
          <w:szCs w:val="28"/>
        </w:rPr>
        <w:t>Giảng viên:</w:t>
      </w:r>
    </w:p>
    <w:p>
      <w:pPr>
        <w:ind w:left="360"/>
      </w:pPr>
      <w:r>
        <w:drawing>
          <wp:inline distT="0" distB="0" distL="0" distR="0">
            <wp:extent cx="5943600" cy="6442075"/>
            <wp:effectExtent l="0" t="0" r="0" b="0"/>
            <wp:docPr id="1329013557" name="Picture 7"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13557" name="Picture 7" descr="A diagram of a person's diagram&#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6442075"/>
                    </a:xfrm>
                    <a:prstGeom prst="rect">
                      <a:avLst/>
                    </a:prstGeom>
                  </pic:spPr>
                </pic:pic>
              </a:graphicData>
            </a:graphic>
          </wp:inline>
        </w:drawing>
      </w:r>
    </w:p>
    <w:p>
      <w:pPr>
        <w:ind w:left="360"/>
      </w:pPr>
    </w:p>
    <w:p>
      <w:pPr>
        <w:pStyle w:val="2"/>
      </w:pPr>
      <w:bookmarkStart w:id="4" w:name="_Toc520132215"/>
      <w:r>
        <w:t>Thiết kế</w:t>
      </w:r>
      <w:bookmarkEnd w:id="4"/>
    </w:p>
    <w:p>
      <w:pPr>
        <w:pStyle w:val="3"/>
      </w:pPr>
      <w:bookmarkStart w:id="5" w:name="_Toc520132216"/>
      <w:r>
        <w:t>Mô hình triển khai</w:t>
      </w:r>
      <w:bookmarkEnd w:id="5"/>
    </w:p>
    <w:p>
      <w:pPr>
        <w:pStyle w:val="3"/>
      </w:pPr>
      <w:bookmarkStart w:id="6" w:name="_Toc520132217"/>
      <w:r>
        <w:t>Thiết kế CSDL</w:t>
      </w:r>
      <w:bookmarkEnd w:id="6"/>
    </w:p>
    <w:p>
      <w:pPr>
        <w:pStyle w:val="4"/>
      </w:pPr>
      <w:bookmarkStart w:id="7" w:name="_Toc520132218"/>
      <w:r>
        <w:t>Sơ đồ quan hệ thực thể</w:t>
      </w:r>
      <w:bookmarkEnd w:id="7"/>
    </w:p>
    <w:p>
      <w:pPr>
        <w:pStyle w:val="4"/>
      </w:pPr>
      <w:bookmarkStart w:id="8" w:name="_Toc520132219"/>
      <w:r>
        <w:t>Thiết kế chi tiết các thực thể</w:t>
      </w:r>
      <w:bookmarkEnd w:id="8"/>
    </w:p>
    <w:p>
      <w:pPr>
        <w:pStyle w:val="3"/>
      </w:pPr>
      <w:bookmarkStart w:id="9" w:name="_Toc520132220"/>
      <w:r>
        <w:t>Thiết kế giao diện</w:t>
      </w:r>
      <w:bookmarkEnd w:id="9"/>
    </w:p>
    <w:p>
      <w:pPr>
        <w:pStyle w:val="4"/>
      </w:pPr>
      <w:bookmarkStart w:id="10" w:name="_Toc520132221"/>
      <w:r>
        <w:t>Sơ đồ tổ chức giao diện</w:t>
      </w:r>
      <w:bookmarkEnd w:id="10"/>
    </w:p>
    <w:p>
      <w:pPr>
        <w:pStyle w:val="4"/>
      </w:pPr>
      <w:bookmarkStart w:id="11" w:name="_Toc520132222"/>
      <w:r>
        <w:t>Thiết kế giao diện cho các chức năng nghiệp vụ</w:t>
      </w:r>
      <w:bookmarkEnd w:id="11"/>
    </w:p>
    <w:p>
      <w:pPr>
        <w:pStyle w:val="5"/>
      </w:pPr>
      <w:r>
        <w:t>Thiết kế Form X</w:t>
      </w:r>
    </w:p>
    <w:p>
      <w:pPr>
        <w:pStyle w:val="5"/>
      </w:pPr>
      <w:r>
        <w:t>Thiết kế Form Y</w:t>
      </w:r>
    </w:p>
    <w:p>
      <w:pPr>
        <w:pStyle w:val="2"/>
      </w:pPr>
      <w:bookmarkStart w:id="12" w:name="_Toc520132223"/>
      <w:r>
        <w:t>Thực hiện viết mã</w:t>
      </w:r>
      <w:bookmarkEnd w:id="12"/>
    </w:p>
    <w:p>
      <w:pPr>
        <w:pStyle w:val="3"/>
      </w:pPr>
      <w:bookmarkStart w:id="13" w:name="_Toc520132224"/>
      <w:r>
        <w:t>Viết mã tạo CSDL</w:t>
      </w:r>
      <w:bookmarkEnd w:id="13"/>
    </w:p>
    <w:p>
      <w:pPr>
        <w:pStyle w:val="4"/>
      </w:pPr>
      <w:bookmarkStart w:id="14" w:name="_Toc520132225"/>
      <w:r>
        <w:t>Tạo CSDL</w:t>
      </w:r>
      <w:bookmarkEnd w:id="14"/>
    </w:p>
    <w:p>
      <w:pPr>
        <w:pStyle w:val="4"/>
      </w:pPr>
      <w:bookmarkStart w:id="15" w:name="_Toc520132226"/>
      <w:r>
        <w:t>SQL truy vấn và thao tác</w:t>
      </w:r>
      <w:bookmarkEnd w:id="15"/>
    </w:p>
    <w:p>
      <w:pPr>
        <w:pStyle w:val="5"/>
      </w:pPr>
      <w:r>
        <w:t>SQL đối với Bảng 1</w:t>
      </w:r>
    </w:p>
    <w:p>
      <w:pPr>
        <w:pStyle w:val="5"/>
      </w:pPr>
      <w:r>
        <w:t>SQL đối với Bảng 2</w:t>
      </w:r>
    </w:p>
    <w:p>
      <w:pPr>
        <w:pStyle w:val="4"/>
      </w:pPr>
      <w:bookmarkStart w:id="16" w:name="_Toc520132227"/>
      <w:r>
        <w:t>Các thủ tục lưu tổng hợp thống kê</w:t>
      </w:r>
      <w:bookmarkEnd w:id="16"/>
    </w:p>
    <w:p>
      <w:pPr>
        <w:pStyle w:val="5"/>
      </w:pPr>
      <w:r>
        <w:t>Procedure 1</w:t>
      </w:r>
    </w:p>
    <w:p>
      <w:pPr>
        <w:pStyle w:val="5"/>
      </w:pPr>
      <w:r>
        <w:t>Procedure 2</w:t>
      </w:r>
    </w:p>
    <w:p>
      <w:pPr>
        <w:pStyle w:val="3"/>
      </w:pPr>
      <w:bookmarkStart w:id="17" w:name="_Toc520132228"/>
      <w:r>
        <w:t>Lập trình JDBC</w:t>
      </w:r>
      <w:bookmarkEnd w:id="17"/>
    </w:p>
    <w:p>
      <w:pPr>
        <w:pStyle w:val="4"/>
      </w:pPr>
      <w:bookmarkStart w:id="18" w:name="_Toc520132229"/>
      <w:r>
        <w:t>Lớp hỗ trợ</w:t>
      </w:r>
      <w:bookmarkEnd w:id="18"/>
    </w:p>
    <w:p>
      <w:pPr>
        <w:pStyle w:val="5"/>
      </w:pPr>
      <w:r>
        <w:t>Lớp tiện ích X</w:t>
      </w:r>
    </w:p>
    <w:p>
      <w:pPr>
        <w:pStyle w:val="5"/>
      </w:pPr>
      <w:r>
        <w:t>Lớp tiện ích Y</w:t>
      </w:r>
    </w:p>
    <w:p>
      <w:pPr>
        <w:pStyle w:val="4"/>
      </w:pPr>
      <w:bookmarkStart w:id="19" w:name="_Toc520132230"/>
      <w:r>
        <w:t>Model class - Các lớp mô tả dữ liệu</w:t>
      </w:r>
      <w:bookmarkEnd w:id="19"/>
    </w:p>
    <w:p>
      <w:pPr>
        <w:pStyle w:val="5"/>
      </w:pPr>
      <w:r>
        <w:t>Model 1</w:t>
      </w:r>
    </w:p>
    <w:p>
      <w:pPr>
        <w:pStyle w:val="5"/>
      </w:pPr>
      <w:r>
        <w:t>Model 2</w:t>
      </w:r>
    </w:p>
    <w:p>
      <w:pPr>
        <w:pStyle w:val="4"/>
      </w:pPr>
      <w:bookmarkStart w:id="20" w:name="_Toc520132231"/>
      <w:r>
        <w:t>DAO Class - Các lớp truy xuất dữ liệu</w:t>
      </w:r>
      <w:bookmarkEnd w:id="20"/>
    </w:p>
    <w:p>
      <w:pPr>
        <w:pStyle w:val="5"/>
      </w:pPr>
      <w:r>
        <w:t>Lớp DAO làm việc với Bảng 1</w:t>
      </w:r>
    </w:p>
    <w:p>
      <w:pPr>
        <w:pStyle w:val="5"/>
      </w:pPr>
      <w:r>
        <w:t>Lớp DAO làm việc với Bảng 2</w:t>
      </w:r>
    </w:p>
    <w:p>
      <w:pPr>
        <w:pStyle w:val="3"/>
      </w:pPr>
      <w:bookmarkStart w:id="21" w:name="_Toc520132232"/>
      <w:r>
        <w:t>Viết mã cho ứng dụng</w:t>
      </w:r>
      <w:bookmarkEnd w:id="21"/>
    </w:p>
    <w:p>
      <w:pPr>
        <w:pStyle w:val="4"/>
      </w:pPr>
      <w:bookmarkStart w:id="22" w:name="_Toc520132233"/>
      <w:r>
        <w:t>Xử lý Form X</w:t>
      </w:r>
      <w:bookmarkEnd w:id="22"/>
    </w:p>
    <w:p>
      <w:pPr>
        <w:pStyle w:val="4"/>
      </w:pPr>
      <w:bookmarkStart w:id="23" w:name="_Toc520132234"/>
      <w:r>
        <w:t>Xử lý Form Y</w:t>
      </w:r>
      <w:bookmarkEnd w:id="23"/>
    </w:p>
    <w:p>
      <w:pPr>
        <w:pStyle w:val="2"/>
      </w:pPr>
      <w:bookmarkStart w:id="24" w:name="_Toc520132235"/>
      <w:r>
        <w:t>Kiểm thử</w:t>
      </w:r>
      <w:bookmarkEnd w:id="24"/>
    </w:p>
    <w:p>
      <w:pPr>
        <w:pStyle w:val="3"/>
      </w:pPr>
      <w:bookmarkStart w:id="25" w:name="_Toc520132236"/>
      <w:r>
        <w:t>Kiểm thử form X</w:t>
      </w:r>
      <w:bookmarkEnd w:id="25"/>
    </w:p>
    <w:p>
      <w:pPr>
        <w:pStyle w:val="3"/>
      </w:pPr>
      <w:bookmarkStart w:id="26" w:name="_Toc520132237"/>
      <w:r>
        <w:t>Kiểm thử form Y</w:t>
      </w:r>
      <w:bookmarkEnd w:id="26"/>
    </w:p>
    <w:p>
      <w:pPr>
        <w:pStyle w:val="2"/>
      </w:pPr>
      <w:bookmarkStart w:id="27" w:name="_Toc520132238"/>
      <w:r>
        <w:t>Đóng gói và triển khai</w:t>
      </w:r>
      <w:bookmarkEnd w:id="27"/>
    </w:p>
    <w:p>
      <w:pPr>
        <w:pStyle w:val="3"/>
      </w:pPr>
      <w:bookmarkStart w:id="28" w:name="_Toc520132239"/>
      <w:r>
        <w:t>Hướng dẫn chuyển đổi jar thành exe</w:t>
      </w:r>
      <w:bookmarkEnd w:id="28"/>
    </w:p>
    <w:p>
      <w:pPr>
        <w:pStyle w:val="3"/>
      </w:pPr>
      <w:bookmarkStart w:id="29" w:name="_Toc520132240"/>
      <w:r>
        <w:t>Hướng dẫn cài đặt triển khai</w:t>
      </w:r>
      <w:bookmarkEnd w:id="29"/>
    </w:p>
    <w:p>
      <w:pPr>
        <w:pStyle w:val="3"/>
      </w:pPr>
      <w:bookmarkStart w:id="30" w:name="_Toc520132241"/>
      <w:r>
        <w:t>Hướng dẫn sử dụng phần mềm</w:t>
      </w:r>
      <w:bookmarkEnd w:id="30"/>
    </w:p>
    <w:p/>
    <w:sectPr>
      <w:headerReference r:id="rId5" w:type="default"/>
      <w:footerReference r:id="rId6" w:type="default"/>
      <w:pgSz w:w="12240" w:h="15840"/>
      <w:pgMar w:top="1440" w:right="1440" w:bottom="1440" w:left="1440" w:header="567"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tabs>
        <w:tab w:val="clear" w:pos="4680"/>
      </w:tabs>
      <w:rPr>
        <w:rFonts w:asciiTheme="majorHAnsi" w:hAnsiTheme="majorHAnsi"/>
      </w:rPr>
    </w:pPr>
    <w:r>
      <w:rPr>
        <w:rFonts w:asciiTheme="majorHAnsi" w:hAnsiTheme="majorHAnsi"/>
      </w:rPr>
      <w:t>DỰ ÁN 1 - ỨNG DỤNG PHẦN MỀM</w:t>
    </w:r>
    <w:r>
      <w:rPr>
        <w:rFonts w:asciiTheme="majorHAnsi" w:hAnsiTheme="majorHAnsi"/>
      </w:rPr>
      <w:tab/>
    </w:r>
    <w:r>
      <w:rPr>
        <w:rFonts w:asciiTheme="majorHAnsi" w:hAnsiTheme="majorHAnsi"/>
      </w:rPr>
      <w:t xml:space="preserve">TRANG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Pr>
        <w:rFonts w:asciiTheme="majorHAnsi" w:hAnsiTheme="majorHAnsi"/>
      </w:rPr>
      <w:t>2</w:t>
    </w:r>
    <w:r>
      <w:rPr>
        <w:rFonts w:asciiTheme="majorHAnsi" w:hAnsiTheme="majorHAnsi"/>
      </w:rPr>
      <w:fldChar w:fldCharType="end"/>
    </w:r>
  </w:p>
  <w:p>
    <w:pPr>
      <w:pStyle w:val="14"/>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tabs>
        <w:tab w:val="clear" w:pos="4680"/>
      </w:tabs>
      <w:rPr>
        <w:rFonts w:asciiTheme="majorHAnsi" w:hAnsiTheme="majorHAnsi"/>
      </w:rPr>
    </w:pPr>
    <w:r>
      <w:rPr>
        <w:rFonts w:asciiTheme="majorHAnsi" w:hAnsiTheme="majorHAnsi"/>
      </w:rPr>
      <w:drawing>
        <wp:inline distT="0" distB="0" distL="0" distR="0">
          <wp:extent cx="1132840" cy="372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F27C6"/>
    <w:multiLevelType w:val="multilevel"/>
    <w:tmpl w:val="020F27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A8247B0"/>
    <w:multiLevelType w:val="multilevel"/>
    <w:tmpl w:val="3A8247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62E7985"/>
    <w:multiLevelType w:val="multilevel"/>
    <w:tmpl w:val="562E79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5222A0"/>
    <w:multiLevelType w:val="multilevel"/>
    <w:tmpl w:val="625222A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05F2C"/>
    <w:rsid w:val="0003082F"/>
    <w:rsid w:val="0003209C"/>
    <w:rsid w:val="000360D9"/>
    <w:rsid w:val="00065F70"/>
    <w:rsid w:val="00072CB9"/>
    <w:rsid w:val="000A552A"/>
    <w:rsid w:val="000B0582"/>
    <w:rsid w:val="000B3AD1"/>
    <w:rsid w:val="000B6D17"/>
    <w:rsid w:val="000B6D8E"/>
    <w:rsid w:val="000D0125"/>
    <w:rsid w:val="000D27B1"/>
    <w:rsid w:val="000E1E7E"/>
    <w:rsid w:val="000F7968"/>
    <w:rsid w:val="00104BFC"/>
    <w:rsid w:val="00107295"/>
    <w:rsid w:val="00111385"/>
    <w:rsid w:val="00112710"/>
    <w:rsid w:val="001128B8"/>
    <w:rsid w:val="0012698C"/>
    <w:rsid w:val="00130D4D"/>
    <w:rsid w:val="00140BAB"/>
    <w:rsid w:val="00150024"/>
    <w:rsid w:val="00154FC9"/>
    <w:rsid w:val="00156242"/>
    <w:rsid w:val="001A3B05"/>
    <w:rsid w:val="001B55DC"/>
    <w:rsid w:val="001E0515"/>
    <w:rsid w:val="001E32BA"/>
    <w:rsid w:val="001E7923"/>
    <w:rsid w:val="001F1E73"/>
    <w:rsid w:val="001F4447"/>
    <w:rsid w:val="00200000"/>
    <w:rsid w:val="00201236"/>
    <w:rsid w:val="00207452"/>
    <w:rsid w:val="00210CE1"/>
    <w:rsid w:val="00227378"/>
    <w:rsid w:val="002355BB"/>
    <w:rsid w:val="00256B65"/>
    <w:rsid w:val="00260569"/>
    <w:rsid w:val="00264E94"/>
    <w:rsid w:val="002729D2"/>
    <w:rsid w:val="00280667"/>
    <w:rsid w:val="00284C42"/>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32616"/>
    <w:rsid w:val="00333E9A"/>
    <w:rsid w:val="00340BE6"/>
    <w:rsid w:val="00346273"/>
    <w:rsid w:val="003564B6"/>
    <w:rsid w:val="00360E87"/>
    <w:rsid w:val="00365D61"/>
    <w:rsid w:val="00375F53"/>
    <w:rsid w:val="00377D03"/>
    <w:rsid w:val="00384B89"/>
    <w:rsid w:val="003A485C"/>
    <w:rsid w:val="003A7CE7"/>
    <w:rsid w:val="003B0962"/>
    <w:rsid w:val="003B2375"/>
    <w:rsid w:val="003C1B61"/>
    <w:rsid w:val="003C3BBF"/>
    <w:rsid w:val="003D257E"/>
    <w:rsid w:val="003E231D"/>
    <w:rsid w:val="003E7F21"/>
    <w:rsid w:val="003F6B49"/>
    <w:rsid w:val="00401720"/>
    <w:rsid w:val="00407C89"/>
    <w:rsid w:val="00410DD7"/>
    <w:rsid w:val="004216DF"/>
    <w:rsid w:val="004251D6"/>
    <w:rsid w:val="0043057A"/>
    <w:rsid w:val="00453E0A"/>
    <w:rsid w:val="0046178A"/>
    <w:rsid w:val="00465A19"/>
    <w:rsid w:val="00491B3D"/>
    <w:rsid w:val="00491F1D"/>
    <w:rsid w:val="004A06E0"/>
    <w:rsid w:val="004C3F9A"/>
    <w:rsid w:val="004C616F"/>
    <w:rsid w:val="004D4B5D"/>
    <w:rsid w:val="004E2980"/>
    <w:rsid w:val="004E3048"/>
    <w:rsid w:val="004F00BB"/>
    <w:rsid w:val="004F766B"/>
    <w:rsid w:val="00500EF3"/>
    <w:rsid w:val="00506F55"/>
    <w:rsid w:val="0052734F"/>
    <w:rsid w:val="00527D92"/>
    <w:rsid w:val="00545CE5"/>
    <w:rsid w:val="00556BC2"/>
    <w:rsid w:val="0056249D"/>
    <w:rsid w:val="00575DD6"/>
    <w:rsid w:val="00591554"/>
    <w:rsid w:val="0059171A"/>
    <w:rsid w:val="00593ABC"/>
    <w:rsid w:val="005972D3"/>
    <w:rsid w:val="005B148E"/>
    <w:rsid w:val="005B1F81"/>
    <w:rsid w:val="005C030E"/>
    <w:rsid w:val="005E7670"/>
    <w:rsid w:val="005F5742"/>
    <w:rsid w:val="0060581A"/>
    <w:rsid w:val="00605AE7"/>
    <w:rsid w:val="00606112"/>
    <w:rsid w:val="00606131"/>
    <w:rsid w:val="00611322"/>
    <w:rsid w:val="006238F1"/>
    <w:rsid w:val="00627A57"/>
    <w:rsid w:val="006430B8"/>
    <w:rsid w:val="00643E00"/>
    <w:rsid w:val="0065316E"/>
    <w:rsid w:val="006853CF"/>
    <w:rsid w:val="006941F5"/>
    <w:rsid w:val="006A272F"/>
    <w:rsid w:val="006B7E6A"/>
    <w:rsid w:val="006C264D"/>
    <w:rsid w:val="006C31E7"/>
    <w:rsid w:val="006E2C4E"/>
    <w:rsid w:val="006F42F5"/>
    <w:rsid w:val="0070270A"/>
    <w:rsid w:val="00715364"/>
    <w:rsid w:val="00727AFA"/>
    <w:rsid w:val="00727C0D"/>
    <w:rsid w:val="00770A0C"/>
    <w:rsid w:val="00792320"/>
    <w:rsid w:val="00793397"/>
    <w:rsid w:val="007A24B4"/>
    <w:rsid w:val="007A55E3"/>
    <w:rsid w:val="007C03EE"/>
    <w:rsid w:val="007D607C"/>
    <w:rsid w:val="007F1E8B"/>
    <w:rsid w:val="007F6ACA"/>
    <w:rsid w:val="007F718B"/>
    <w:rsid w:val="007F7C4E"/>
    <w:rsid w:val="008057F8"/>
    <w:rsid w:val="008061B4"/>
    <w:rsid w:val="008067F1"/>
    <w:rsid w:val="0082081B"/>
    <w:rsid w:val="00824286"/>
    <w:rsid w:val="00824DBD"/>
    <w:rsid w:val="00825A79"/>
    <w:rsid w:val="00833F9C"/>
    <w:rsid w:val="00845D34"/>
    <w:rsid w:val="00847E62"/>
    <w:rsid w:val="00861ECB"/>
    <w:rsid w:val="00862674"/>
    <w:rsid w:val="00864902"/>
    <w:rsid w:val="00865EB0"/>
    <w:rsid w:val="0087566B"/>
    <w:rsid w:val="0088799B"/>
    <w:rsid w:val="00891130"/>
    <w:rsid w:val="0089226B"/>
    <w:rsid w:val="00893819"/>
    <w:rsid w:val="008A17AF"/>
    <w:rsid w:val="008A3C7A"/>
    <w:rsid w:val="008B37CA"/>
    <w:rsid w:val="008D2716"/>
    <w:rsid w:val="008E3649"/>
    <w:rsid w:val="008E5F37"/>
    <w:rsid w:val="008F33F4"/>
    <w:rsid w:val="008F3DE7"/>
    <w:rsid w:val="008F7F29"/>
    <w:rsid w:val="00903F6E"/>
    <w:rsid w:val="00920BA1"/>
    <w:rsid w:val="00926EDA"/>
    <w:rsid w:val="00933438"/>
    <w:rsid w:val="009517EE"/>
    <w:rsid w:val="009607C0"/>
    <w:rsid w:val="0098169C"/>
    <w:rsid w:val="00984EA8"/>
    <w:rsid w:val="00990340"/>
    <w:rsid w:val="00993546"/>
    <w:rsid w:val="009A5999"/>
    <w:rsid w:val="009B3F9B"/>
    <w:rsid w:val="009D0E8B"/>
    <w:rsid w:val="009E5FCE"/>
    <w:rsid w:val="009E6095"/>
    <w:rsid w:val="009F30B3"/>
    <w:rsid w:val="009F55FB"/>
    <w:rsid w:val="00A04116"/>
    <w:rsid w:val="00A17B20"/>
    <w:rsid w:val="00A26583"/>
    <w:rsid w:val="00A4152F"/>
    <w:rsid w:val="00A55D46"/>
    <w:rsid w:val="00A57F26"/>
    <w:rsid w:val="00A654D5"/>
    <w:rsid w:val="00A80CAC"/>
    <w:rsid w:val="00A9157B"/>
    <w:rsid w:val="00A923AA"/>
    <w:rsid w:val="00A96AA0"/>
    <w:rsid w:val="00AA787F"/>
    <w:rsid w:val="00AC12E1"/>
    <w:rsid w:val="00AE10BF"/>
    <w:rsid w:val="00AE30EB"/>
    <w:rsid w:val="00AE44AD"/>
    <w:rsid w:val="00B058AD"/>
    <w:rsid w:val="00B070D0"/>
    <w:rsid w:val="00B2174B"/>
    <w:rsid w:val="00B46C7D"/>
    <w:rsid w:val="00B63B52"/>
    <w:rsid w:val="00B652B1"/>
    <w:rsid w:val="00B73DB2"/>
    <w:rsid w:val="00B84C72"/>
    <w:rsid w:val="00B87505"/>
    <w:rsid w:val="00B9159F"/>
    <w:rsid w:val="00BB6925"/>
    <w:rsid w:val="00BC7C8B"/>
    <w:rsid w:val="00BF67A7"/>
    <w:rsid w:val="00C040B0"/>
    <w:rsid w:val="00C0557A"/>
    <w:rsid w:val="00C14A1A"/>
    <w:rsid w:val="00C160C7"/>
    <w:rsid w:val="00C24EA5"/>
    <w:rsid w:val="00C32652"/>
    <w:rsid w:val="00C44300"/>
    <w:rsid w:val="00C5033A"/>
    <w:rsid w:val="00C52444"/>
    <w:rsid w:val="00C57F0B"/>
    <w:rsid w:val="00C60376"/>
    <w:rsid w:val="00C612A6"/>
    <w:rsid w:val="00C617BC"/>
    <w:rsid w:val="00C75561"/>
    <w:rsid w:val="00C847F1"/>
    <w:rsid w:val="00C9772B"/>
    <w:rsid w:val="00CA5C5D"/>
    <w:rsid w:val="00CB0230"/>
    <w:rsid w:val="00CB2124"/>
    <w:rsid w:val="00CB722E"/>
    <w:rsid w:val="00CD3624"/>
    <w:rsid w:val="00CD588A"/>
    <w:rsid w:val="00CE05EF"/>
    <w:rsid w:val="00CE6C7C"/>
    <w:rsid w:val="00CF38E1"/>
    <w:rsid w:val="00CF4BEE"/>
    <w:rsid w:val="00CF6807"/>
    <w:rsid w:val="00D15E81"/>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E2ECA"/>
    <w:rsid w:val="00DE458B"/>
    <w:rsid w:val="00DE5724"/>
    <w:rsid w:val="00DF606A"/>
    <w:rsid w:val="00E20D23"/>
    <w:rsid w:val="00E33A6E"/>
    <w:rsid w:val="00E347CA"/>
    <w:rsid w:val="00E3582F"/>
    <w:rsid w:val="00E53EDE"/>
    <w:rsid w:val="00E70A7A"/>
    <w:rsid w:val="00E71073"/>
    <w:rsid w:val="00E71DCB"/>
    <w:rsid w:val="00E80CF2"/>
    <w:rsid w:val="00E855F3"/>
    <w:rsid w:val="00E90468"/>
    <w:rsid w:val="00E911B7"/>
    <w:rsid w:val="00EA7FC8"/>
    <w:rsid w:val="00EB0BA2"/>
    <w:rsid w:val="00EC1CD2"/>
    <w:rsid w:val="00ED37E8"/>
    <w:rsid w:val="00F111AC"/>
    <w:rsid w:val="00F13F57"/>
    <w:rsid w:val="00F160DB"/>
    <w:rsid w:val="00F165A4"/>
    <w:rsid w:val="00F169D3"/>
    <w:rsid w:val="00F208A3"/>
    <w:rsid w:val="00F24137"/>
    <w:rsid w:val="00F25528"/>
    <w:rsid w:val="00F62427"/>
    <w:rsid w:val="00F642E8"/>
    <w:rsid w:val="00F6487F"/>
    <w:rsid w:val="00F651CF"/>
    <w:rsid w:val="00F81283"/>
    <w:rsid w:val="00F83370"/>
    <w:rsid w:val="00FA3D57"/>
    <w:rsid w:val="00FB0C00"/>
    <w:rsid w:val="00FC53CC"/>
    <w:rsid w:val="00FC6A01"/>
    <w:rsid w:val="00FD1A5D"/>
    <w:rsid w:val="00FD20B5"/>
    <w:rsid w:val="5C93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numPr>
        <w:ilvl w:val="0"/>
        <w:numId w:val="1"/>
      </w:numPr>
      <w:spacing w:before="480" w:after="0"/>
      <w:outlineLvl w:val="0"/>
    </w:pPr>
    <w:rPr>
      <w:rFonts w:asciiTheme="majorHAnsi" w:hAnsiTheme="majorHAnsi" w:eastAsiaTheme="majorEastAsia" w:cstheme="majorBidi"/>
      <w:b/>
      <w:bCs/>
      <w:smallCaps/>
      <w:color w:val="376092" w:themeColor="accent1" w:themeShade="BF"/>
      <w:sz w:val="36"/>
      <w:szCs w:val="28"/>
    </w:rPr>
  </w:style>
  <w:style w:type="paragraph" w:styleId="3">
    <w:name w:val="heading 2"/>
    <w:basedOn w:val="1"/>
    <w:next w:val="1"/>
    <w:link w:val="23"/>
    <w:unhideWhenUsed/>
    <w:qFormat/>
    <w:uiPriority w:val="9"/>
    <w:pPr>
      <w:keepNext/>
      <w:keepLines/>
      <w:numPr>
        <w:ilvl w:val="1"/>
        <w:numId w:val="1"/>
      </w:numPr>
      <w:spacing w:before="200" w:after="0"/>
      <w:outlineLvl w:val="1"/>
    </w:pPr>
    <w:rPr>
      <w:rFonts w:asciiTheme="majorHAnsi" w:hAnsiTheme="majorHAnsi" w:eastAsiaTheme="majorEastAsia" w:cstheme="majorBidi"/>
      <w:b/>
      <w:bCs/>
      <w:smallCaps/>
      <w:color w:val="4F81BD" w:themeColor="accent1"/>
      <w:sz w:val="28"/>
      <w:szCs w:val="26"/>
      <w14:textFill>
        <w14:solidFill>
          <w14:schemeClr w14:val="accent1"/>
        </w14:solidFill>
      </w14:textFill>
    </w:rPr>
  </w:style>
  <w:style w:type="paragraph" w:styleId="4">
    <w:name w:val="heading 3"/>
    <w:basedOn w:val="1"/>
    <w:next w:val="1"/>
    <w:link w:val="24"/>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sz w:val="28"/>
      <w14:textFill>
        <w14:solidFill>
          <w14:schemeClr w14:val="accent1"/>
        </w14:solidFill>
      </w14:textFill>
    </w:rPr>
  </w:style>
  <w:style w:type="paragraph" w:styleId="5">
    <w:name w:val="heading 4"/>
    <w:basedOn w:val="1"/>
    <w:next w:val="1"/>
    <w:link w:val="25"/>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6"/>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3"/>
    <w:semiHidden/>
    <w:unhideWhenUsed/>
    <w:uiPriority w:val="99"/>
    <w:pPr>
      <w:spacing w:after="0" w:line="240" w:lineRule="auto"/>
    </w:pPr>
    <w:rPr>
      <w:rFonts w:ascii="Tahoma" w:hAnsi="Tahoma" w:cs="Tahoma"/>
      <w:sz w:val="16"/>
      <w:szCs w:val="16"/>
    </w:rPr>
  </w:style>
  <w:style w:type="paragraph" w:styleId="14">
    <w:name w:val="footer"/>
    <w:basedOn w:val="1"/>
    <w:link w:val="32"/>
    <w:unhideWhenUsed/>
    <w:uiPriority w:val="99"/>
    <w:pPr>
      <w:tabs>
        <w:tab w:val="center" w:pos="4680"/>
        <w:tab w:val="right" w:pos="9360"/>
      </w:tabs>
      <w:spacing w:after="0" w:line="240" w:lineRule="auto"/>
    </w:pPr>
  </w:style>
  <w:style w:type="paragraph" w:styleId="15">
    <w:name w:val="header"/>
    <w:basedOn w:val="1"/>
    <w:link w:val="31"/>
    <w:unhideWhenUsed/>
    <w:uiPriority w:val="99"/>
    <w:pPr>
      <w:tabs>
        <w:tab w:val="center" w:pos="4680"/>
        <w:tab w:val="right" w:pos="9360"/>
      </w:tabs>
      <w:spacing w:after="0" w:line="240" w:lineRule="auto"/>
    </w:pPr>
  </w:style>
  <w:style w:type="character" w:styleId="16">
    <w:name w:val="Hyperlink"/>
    <w:basedOn w:val="11"/>
    <w:unhideWhenUsed/>
    <w:uiPriority w:val="99"/>
    <w:rPr>
      <w:color w:val="0000FF" w:themeColor="hyperlink"/>
      <w:u w:val="single"/>
      <w14:textFill>
        <w14:solidFill>
          <w14:schemeClr w14:val="hlink"/>
        </w14:solidFill>
      </w14:textFill>
    </w:rPr>
  </w:style>
  <w:style w:type="table" w:styleId="1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uiPriority w:val="39"/>
    <w:pPr>
      <w:spacing w:after="100"/>
    </w:pPr>
  </w:style>
  <w:style w:type="paragraph" w:styleId="19">
    <w:name w:val="toc 2"/>
    <w:basedOn w:val="1"/>
    <w:next w:val="1"/>
    <w:unhideWhenUsed/>
    <w:uiPriority w:val="39"/>
    <w:pPr>
      <w:tabs>
        <w:tab w:val="left" w:pos="880"/>
        <w:tab w:val="right" w:leader="dot" w:pos="9350"/>
      </w:tabs>
      <w:spacing w:after="100"/>
      <w:ind w:left="220"/>
    </w:pPr>
  </w:style>
  <w:style w:type="paragraph" w:styleId="20">
    <w:name w:val="toc 3"/>
    <w:basedOn w:val="1"/>
    <w:next w:val="1"/>
    <w:unhideWhenUsed/>
    <w:uiPriority w:val="39"/>
    <w:pPr>
      <w:spacing w:after="100"/>
      <w:ind w:left="440"/>
    </w:pPr>
  </w:style>
  <w:style w:type="paragraph" w:styleId="21">
    <w:name w:val="List Paragraph"/>
    <w:basedOn w:val="1"/>
    <w:qFormat/>
    <w:uiPriority w:val="34"/>
    <w:pPr>
      <w:ind w:left="720"/>
      <w:contextualSpacing/>
    </w:pPr>
  </w:style>
  <w:style w:type="character" w:customStyle="1" w:styleId="22">
    <w:name w:val="Heading 1 Char"/>
    <w:basedOn w:val="11"/>
    <w:link w:val="2"/>
    <w:uiPriority w:val="9"/>
    <w:rPr>
      <w:rFonts w:asciiTheme="majorHAnsi" w:hAnsiTheme="majorHAnsi" w:eastAsiaTheme="majorEastAsia" w:cstheme="majorBidi"/>
      <w:b/>
      <w:bCs/>
      <w:smallCaps/>
      <w:color w:val="376092" w:themeColor="accent1" w:themeShade="BF"/>
      <w:sz w:val="36"/>
      <w:szCs w:val="28"/>
    </w:rPr>
  </w:style>
  <w:style w:type="character" w:customStyle="1" w:styleId="23">
    <w:name w:val="Heading 2 Char"/>
    <w:basedOn w:val="11"/>
    <w:link w:val="3"/>
    <w:uiPriority w:val="9"/>
    <w:rPr>
      <w:rFonts w:asciiTheme="majorHAnsi" w:hAnsiTheme="majorHAnsi" w:eastAsiaTheme="majorEastAsia" w:cstheme="majorBidi"/>
      <w:b/>
      <w:bCs/>
      <w:smallCaps/>
      <w:color w:val="4F81BD" w:themeColor="accent1"/>
      <w:sz w:val="28"/>
      <w:szCs w:val="26"/>
      <w14:textFill>
        <w14:solidFill>
          <w14:schemeClr w14:val="accent1"/>
        </w14:solidFill>
      </w14:textFill>
    </w:rPr>
  </w:style>
  <w:style w:type="character" w:customStyle="1" w:styleId="24">
    <w:name w:val="Heading 3 Char"/>
    <w:basedOn w:val="11"/>
    <w:link w:val="4"/>
    <w:uiPriority w:val="9"/>
    <w:rPr>
      <w:rFonts w:asciiTheme="majorHAnsi" w:hAnsiTheme="majorHAnsi" w:eastAsiaTheme="majorEastAsia" w:cstheme="majorBidi"/>
      <w:b/>
      <w:bCs/>
      <w:color w:val="4F81BD" w:themeColor="accent1"/>
      <w:sz w:val="28"/>
      <w14:textFill>
        <w14:solidFill>
          <w14:schemeClr w14:val="accent1"/>
        </w14:solidFill>
      </w14:textFill>
    </w:rPr>
  </w:style>
  <w:style w:type="character" w:customStyle="1" w:styleId="25">
    <w:name w:val="Heading 4 Char"/>
    <w:basedOn w:val="11"/>
    <w:link w:val="5"/>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6">
    <w:name w:val="Heading 5 Char"/>
    <w:basedOn w:val="11"/>
    <w:link w:val="6"/>
    <w:uiPriority w:val="9"/>
    <w:rPr>
      <w:rFonts w:asciiTheme="majorHAnsi" w:hAnsiTheme="majorHAnsi" w:eastAsiaTheme="majorEastAsia" w:cstheme="majorBidi"/>
      <w:color w:val="254061" w:themeColor="accent1" w:themeShade="80"/>
    </w:rPr>
  </w:style>
  <w:style w:type="character" w:customStyle="1" w:styleId="27">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28">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
    <w:name w:val="Heading 8 Ch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0">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1">
    <w:name w:val="Header Char"/>
    <w:basedOn w:val="11"/>
    <w:link w:val="15"/>
    <w:uiPriority w:val="99"/>
  </w:style>
  <w:style w:type="character" w:customStyle="1" w:styleId="32">
    <w:name w:val="Footer Char"/>
    <w:basedOn w:val="11"/>
    <w:link w:val="14"/>
    <w:uiPriority w:val="99"/>
  </w:style>
  <w:style w:type="character" w:customStyle="1" w:styleId="33">
    <w:name w:val="Balloon Text Char"/>
    <w:basedOn w:val="11"/>
    <w:link w:val="13"/>
    <w:semiHidden/>
    <w:uiPriority w:val="99"/>
    <w:rPr>
      <w:rFonts w:ascii="Tahoma" w:hAnsi="Tahoma" w:cs="Tahoma"/>
      <w:sz w:val="16"/>
      <w:szCs w:val="16"/>
    </w:rPr>
  </w:style>
  <w:style w:type="paragraph" w:styleId="34">
    <w:name w:val="No Spacing"/>
    <w:link w:val="35"/>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35">
    <w:name w:val="No Spacing Char"/>
    <w:basedOn w:val="11"/>
    <w:link w:val="34"/>
    <w:uiPriority w:val="1"/>
    <w:rPr>
      <w:rFonts w:eastAsiaTheme="minorEastAsia"/>
      <w:lang w:eastAsia="ja-JP"/>
    </w:rPr>
  </w:style>
  <w:style w:type="paragraph" w:customStyle="1" w:styleId="36">
    <w:name w:val="TOC Heading"/>
    <w:basedOn w:val="2"/>
    <w:next w:val="1"/>
    <w:semiHidden/>
    <w:unhideWhenUsed/>
    <w:qFormat/>
    <w:uiPriority w:val="39"/>
    <w:pPr>
      <w:numPr>
        <w:numId w:val="0"/>
      </w:numPr>
      <w:outlineLvl w:val="9"/>
    </w:pPr>
    <w:rPr>
      <w:smallCaps w:val="0"/>
      <w:sz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CF053965D347A7B101FD9AE53066AF"/>
        <w:style w:val=""/>
        <w:category>
          <w:name w:val="General"/>
          <w:gallery w:val="placeholder"/>
        </w:category>
        <w:types>
          <w:type w:val="bbPlcHdr"/>
        </w:types>
        <w:behaviors>
          <w:behavior w:val="content"/>
        </w:behaviors>
        <w:description w:val=""/>
        <w:guid w:val="{A7F2D5C7-70E2-46A5-B2F8-7DCD9F09C230}"/>
      </w:docPartPr>
      <w:docPartBody>
        <w:p>
          <w:pPr>
            <w:pStyle w:val="4"/>
          </w:pPr>
          <w:r>
            <w:rPr>
              <w:rFonts w:asciiTheme="majorHAnsi" w:hAnsiTheme="majorHAnsi" w:eastAsiaTheme="majorEastAsia" w:cstheme="majorBidi"/>
            </w:rPr>
            <w:t>[Type the company name]</w:t>
          </w:r>
        </w:p>
      </w:docPartBody>
    </w:docPart>
    <w:docPart>
      <w:docPartPr>
        <w:name w:val="74C639416BD74A00B144C79B2960358F"/>
        <w:style w:val=""/>
        <w:category>
          <w:name w:val="General"/>
          <w:gallery w:val="placeholder"/>
        </w:category>
        <w:types>
          <w:type w:val="bbPlcHdr"/>
        </w:types>
        <w:behaviors>
          <w:behavior w:val="content"/>
        </w:behaviors>
        <w:description w:val=""/>
        <w:guid w:val="{BB90104C-3076-414E-9D81-A1A7ACA572BF}"/>
      </w:docPartPr>
      <w:docPartBody>
        <w:p>
          <w:pPr>
            <w:pStyle w:val="5"/>
          </w:pPr>
          <w:r>
            <w:rPr>
              <w:rFonts w:asciiTheme="majorHAnsi" w:hAnsiTheme="majorHAnsi" w:eastAsiaTheme="majorEastAsia" w:cstheme="majorBidi"/>
              <w:color w:val="4F81BD" w:themeColor="accent1"/>
              <w:sz w:val="80"/>
              <w:szCs w:val="80"/>
              <w14:textFill>
                <w14:solidFill>
                  <w14:schemeClr w14:val="accent1"/>
                </w14:solidFill>
              </w14:textFill>
            </w:rPr>
            <w:t>[Type the document title]</w:t>
          </w:r>
        </w:p>
      </w:docPartBody>
    </w:docPart>
    <w:docPart>
      <w:docPartPr>
        <w:name w:val="1EC360EE92B64767981D6418FC39802F"/>
        <w:style w:val=""/>
        <w:category>
          <w:name w:val="General"/>
          <w:gallery w:val="placeholder"/>
        </w:category>
        <w:types>
          <w:type w:val="bbPlcHdr"/>
        </w:types>
        <w:behaviors>
          <w:behavior w:val="content"/>
        </w:behaviors>
        <w:description w:val=""/>
        <w:guid w:val="{D480B09C-53A2-4FE5-9E72-1A1AF539CB99}"/>
      </w:docPartPr>
      <w:docPartBody>
        <w:p>
          <w:pPr>
            <w:pStyle w:val="6"/>
          </w:pPr>
          <w:r>
            <w:rPr>
              <w:rFonts w:asciiTheme="majorHAnsi" w:hAnsiTheme="majorHAnsi" w:eastAsiaTheme="majorEastAsia" w:cstheme="majorBidi"/>
            </w:rPr>
            <w:t>[Type the document subtitle]</w:t>
          </w:r>
        </w:p>
      </w:docPartBody>
    </w:docPart>
    <w:docPart>
      <w:docPartPr>
        <w:name w:val="08631F3331F146B8B4BA0CEF18FEC5DC"/>
        <w:style w:val=""/>
        <w:category>
          <w:name w:val="General"/>
          <w:gallery w:val="placeholder"/>
        </w:category>
        <w:types>
          <w:type w:val="bbPlcHdr"/>
        </w:types>
        <w:behaviors>
          <w:behavior w:val="content"/>
        </w:behaviors>
        <w:description w:val=""/>
        <w:guid w:val="{644CE4C0-79F9-408C-963A-AEBCD37D7465}"/>
      </w:docPartPr>
      <w:docPartBody>
        <w:p>
          <w:pPr>
            <w:pStyle w:val="7"/>
          </w:pPr>
          <w:r>
            <w:rPr>
              <w:color w:val="4F81BD" w:themeColor="accent1"/>
              <w14:textFill>
                <w14:solidFill>
                  <w14:schemeClr w14:val="accent1"/>
                </w14:solidFill>
              </w14:textFill>
            </w:rPr>
            <w:t>[Pick the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CF"/>
    <w:rsid w:val="003E494C"/>
    <w:rsid w:val="00B31F7E"/>
    <w:rsid w:val="00B50D3F"/>
    <w:rsid w:val="00C416A3"/>
    <w:rsid w:val="00D91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1CF053965D347A7B101FD9AE53066A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74C639416BD74A00B144C79B2960358F"/>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1EC360EE92B64767981D6418FC3980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08631F3331F146B8B4BA0CEF18FEC5DC"/>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TP.HCM 2023</PublishDate>
  <Abstract>Hiểu qui trình thực hiện dự án phần mềm, sử dụng tài liệu để xây dựng phần mềm.</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4E6D46-EC7F-4EB1-867A-8488FD2AC2D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FPT POLYTECHNIC</Company>
  <Pages>12</Pages>
  <Words>1125</Words>
  <Characters>6414</Characters>
  <Lines>53</Lines>
  <Paragraphs>15</Paragraphs>
  <TotalTime>1593</TotalTime>
  <ScaleCrop>false</ScaleCrop>
  <LinksUpToDate>false</LinksUpToDate>
  <CharactersWithSpaces>7524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2018-01-03T03:53:00Z</dcterms:created>
  <dc:creator>NGHIÊN CỨU VÀ PHÁT TRIỂN CHƯƠNG TRÌNH FPOLY</dc:creator>
  <cp:lastModifiedBy>Binh</cp:lastModifiedBy>
  <cp:lastPrinted>2018-04-29T16:03:00Z</cp:lastPrinted>
  <dcterms:modified xsi:type="dcterms:W3CDTF">2023-11-01T08:48:25Z</dcterms:modified>
  <dc:subject>NGÀNH CÔNG NGHỆ THÔNG TIN (ỨNG DỤNG PHẦN MỀM)</dc:subject>
  <dc:title>DỰ ÁN 1</dc:title>
  <cp:revision>218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2023-11-01T08:06:28Z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4466608d-5db5-4776-b6c6-1c80d0ea9da6</vt:lpwstr>
  </property>
  <property fmtid="{D5CDD505-2E9C-101B-9397-08002B2CF9AE}" pid="7" name="MSIP_Label_defa4170-0d19-0005-0004-bc88714345d2_ActionId">
    <vt:lpwstr>8689a89e-944f-46a4-b930-3ff7ca11fa1f</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00ACCBF26F534E538F1F61D8C2D037A0_12</vt:lpwstr>
  </property>
</Properties>
</file>