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5D" w:rsidRPr="00A40964" w:rsidRDefault="00A72D5D" w:rsidP="00A72D5D">
      <w:pPr>
        <w:spacing w:line="360" w:lineRule="auto"/>
        <w:rPr>
          <w:rFonts w:ascii="Cambria" w:hAnsi="Cambria"/>
          <w:sz w:val="28"/>
          <w:szCs w:val="28"/>
        </w:rPr>
      </w:pPr>
    </w:p>
    <w:p w:rsidR="00A72D5D" w:rsidRPr="00A40964" w:rsidRDefault="00A72D5D" w:rsidP="00A72D5D">
      <w:pPr>
        <w:spacing w:line="360" w:lineRule="auto"/>
        <w:rPr>
          <w:rFonts w:ascii="Cambria" w:hAnsi="Cambria"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>TRƯỜNG ĐẠI HỌC BÁCH KHOA HÀ NỘI</w:t>
      </w: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>KHOA CÔNG NGHỆ THÔNG TIN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noProof/>
          <w:sz w:val="28"/>
          <w:szCs w:val="28"/>
        </w:rPr>
        <w:drawing>
          <wp:inline distT="0" distB="0" distL="0" distR="0" wp14:anchorId="70DDA0DC" wp14:editId="0170FDAE">
            <wp:extent cx="1576070" cy="21399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7607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36"/>
          <w:szCs w:val="36"/>
        </w:rPr>
      </w:pPr>
      <w:r w:rsidRPr="00A40964">
        <w:rPr>
          <w:rFonts w:ascii="Cambria" w:hAnsi="Cambria"/>
          <w:b/>
          <w:sz w:val="36"/>
          <w:szCs w:val="36"/>
        </w:rPr>
        <w:t>BÁO CÁO BÀI TẬP LỚN PHÂN TÍCH VÀ THIẾT KẾ HỆ THỐNG THÔNG TIN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ĐỀ TÀI: </w:t>
      </w:r>
      <w:proofErr w:type="spellStart"/>
      <w:r w:rsidRPr="00A40964">
        <w:rPr>
          <w:rFonts w:ascii="Cambria" w:hAnsi="Cambria"/>
          <w:b/>
          <w:sz w:val="28"/>
          <w:szCs w:val="28"/>
        </w:rPr>
        <w:t>Xây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dựng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hệ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thống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đăng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kí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học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tập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cho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sinh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viên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tín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chỉ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Gv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hướng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dẫn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A40964">
        <w:rPr>
          <w:rFonts w:ascii="Cambria" w:hAnsi="Cambria"/>
          <w:b/>
          <w:sz w:val="28"/>
          <w:szCs w:val="28"/>
        </w:rPr>
        <w:t>Thầy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Nguyễn </w:t>
      </w:r>
      <w:proofErr w:type="spellStart"/>
      <w:r w:rsidRPr="00A40964">
        <w:rPr>
          <w:rFonts w:ascii="Cambria" w:hAnsi="Cambria"/>
          <w:b/>
          <w:sz w:val="28"/>
          <w:szCs w:val="28"/>
        </w:rPr>
        <w:t>Hữu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Đức</w:t>
      </w:r>
      <w:proofErr w:type="spellEnd"/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Sinh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viên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thực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hiện</w:t>
      </w:r>
      <w:proofErr w:type="spellEnd"/>
      <w:r w:rsidRPr="00A40964">
        <w:rPr>
          <w:rFonts w:ascii="Cambria" w:hAnsi="Cambria"/>
          <w:b/>
          <w:sz w:val="28"/>
          <w:szCs w:val="28"/>
        </w:rPr>
        <w:t>: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1. Nguyễn </w:t>
      </w:r>
      <w:proofErr w:type="spellStart"/>
      <w:r w:rsidRPr="00A40964">
        <w:rPr>
          <w:rFonts w:ascii="Cambria" w:hAnsi="Cambria"/>
          <w:b/>
          <w:sz w:val="28"/>
          <w:szCs w:val="28"/>
        </w:rPr>
        <w:t>Bình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Minh - 20152453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2. </w:t>
      </w:r>
      <w:proofErr w:type="spellStart"/>
      <w:r w:rsidRPr="00A40964">
        <w:rPr>
          <w:rFonts w:ascii="Cambria" w:hAnsi="Cambria"/>
          <w:b/>
          <w:sz w:val="28"/>
          <w:szCs w:val="28"/>
        </w:rPr>
        <w:t>Phạm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Công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Mạnh</w:t>
      </w:r>
      <w:proofErr w:type="spellEnd"/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3. Nguyễn </w:t>
      </w:r>
      <w:proofErr w:type="spellStart"/>
      <w:r w:rsidRPr="00A40964">
        <w:rPr>
          <w:rFonts w:ascii="Cambria" w:hAnsi="Cambria"/>
          <w:b/>
          <w:sz w:val="28"/>
          <w:szCs w:val="28"/>
        </w:rPr>
        <w:t>Tá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Thưởng</w:t>
      </w:r>
      <w:proofErr w:type="spellEnd"/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4. </w:t>
      </w:r>
      <w:proofErr w:type="spellStart"/>
      <w:r w:rsidRPr="00A40964">
        <w:rPr>
          <w:rFonts w:ascii="Cambria" w:hAnsi="Cambria"/>
          <w:b/>
          <w:sz w:val="28"/>
          <w:szCs w:val="28"/>
        </w:rPr>
        <w:t>Vũ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Minh Tú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Lớp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A40964">
        <w:rPr>
          <w:rFonts w:ascii="Cambria" w:hAnsi="Cambria"/>
          <w:b/>
          <w:sz w:val="28"/>
          <w:szCs w:val="28"/>
        </w:rPr>
        <w:t>Phân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tích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và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thiết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kế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hệ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thống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thông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tin - 101896 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lastRenderedPageBreak/>
        <w:t>năm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học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2017 - 2018</w:t>
      </w:r>
      <w:bookmarkStart w:id="0" w:name="_Toc269292059"/>
      <w:bookmarkStart w:id="1" w:name="_Toc498240344"/>
      <w:r w:rsidRPr="00A40964">
        <w:rPr>
          <w:rFonts w:ascii="Cambria" w:hAnsi="Cambria"/>
          <w:b/>
          <w:sz w:val="28"/>
          <w:szCs w:val="28"/>
        </w:rPr>
        <w:br w:type="page"/>
      </w:r>
    </w:p>
    <w:p w:rsidR="00A72D5D" w:rsidRPr="00A40964" w:rsidRDefault="00A72D5D" w:rsidP="00A57047">
      <w:pPr>
        <w:pStyle w:val="Heading1"/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lastRenderedPageBreak/>
        <w:t>Mục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lục</w:t>
      </w:r>
      <w:proofErr w:type="spellEnd"/>
    </w:p>
    <w:p w:rsidR="00A57047" w:rsidRPr="00A40964" w:rsidRDefault="00A57047" w:rsidP="00A57047">
      <w:pPr>
        <w:rPr>
          <w:rFonts w:ascii="Cambria" w:hAnsi="Cambria"/>
          <w:lang w:eastAsia="ja-JP"/>
        </w:rPr>
      </w:pPr>
    </w:p>
    <w:p w:rsidR="00A72D5D" w:rsidRPr="00A40964" w:rsidRDefault="00A72D5D" w:rsidP="00A57047">
      <w:pPr>
        <w:pStyle w:val="Heading1"/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Lời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nói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đầ</w:t>
      </w:r>
      <w:bookmarkEnd w:id="0"/>
      <w:bookmarkEnd w:id="1"/>
      <w:r w:rsidRPr="00A40964">
        <w:rPr>
          <w:rFonts w:ascii="Cambria" w:hAnsi="Cambria"/>
          <w:color w:val="000000" w:themeColor="text1"/>
          <w:sz w:val="40"/>
          <w:szCs w:val="40"/>
        </w:rPr>
        <w:t>u</w:t>
      </w:r>
      <w:proofErr w:type="spellEnd"/>
    </w:p>
    <w:p w:rsidR="00A57047" w:rsidRPr="00A40964" w:rsidRDefault="00A57047" w:rsidP="00A57047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//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Chém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gió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vào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đây</w:t>
      </w:r>
      <w:proofErr w:type="spellEnd"/>
    </w:p>
    <w:p w:rsidR="00A72D5D" w:rsidRPr="00A40964" w:rsidRDefault="00A72D5D" w:rsidP="00A57047">
      <w:pPr>
        <w:pStyle w:val="Heading1"/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Chương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1: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khảo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sát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hệ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thống</w:t>
      </w:r>
      <w:proofErr w:type="spellEnd"/>
    </w:p>
    <w:p w:rsidR="00A57047" w:rsidRPr="00A40964" w:rsidRDefault="00852630" w:rsidP="00A57047">
      <w:pPr>
        <w:pStyle w:val="Heading2"/>
        <w:numPr>
          <w:ilvl w:val="1"/>
          <w:numId w:val="25"/>
        </w:numPr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Tổng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quan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về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852630" w:rsidRPr="00A40964" w:rsidRDefault="000A42CA" w:rsidP="00852630">
      <w:pPr>
        <w:rPr>
          <w:rFonts w:ascii="Cambria" w:hAnsi="Cambria"/>
          <w:sz w:val="28"/>
          <w:szCs w:val="28"/>
          <w:lang w:eastAsia="ja-JP"/>
        </w:rPr>
      </w:pP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Hệ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hỗ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trợ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nhà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trường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trong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việc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lớp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phần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còn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với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thì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giúp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đăng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kí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tập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dễ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proofErr w:type="gramStart"/>
      <w:r w:rsidRPr="00A40964">
        <w:rPr>
          <w:rFonts w:ascii="Cambria" w:hAnsi="Cambria"/>
          <w:sz w:val="28"/>
          <w:szCs w:val="28"/>
          <w:lang w:eastAsia="ja-JP"/>
        </w:rPr>
        <w:t>dàng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,</w:t>
      </w:r>
      <w:proofErr w:type="gram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tra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cứu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về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thời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khóa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biểu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điều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kiện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tốt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nghiệp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kết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tập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,..</w:t>
      </w:r>
    </w:p>
    <w:p w:rsidR="00852630" w:rsidRPr="00A40964" w:rsidRDefault="00852630" w:rsidP="00852630">
      <w:pPr>
        <w:pStyle w:val="Heading2"/>
        <w:numPr>
          <w:ilvl w:val="1"/>
          <w:numId w:val="25"/>
        </w:numPr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nhóm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chức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năng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0A42CA" w:rsidRPr="00A40964" w:rsidRDefault="000A42CA" w:rsidP="000A42CA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+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Đăng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nhập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có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phân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quyền</w:t>
      </w:r>
      <w:proofErr w:type="spellEnd"/>
    </w:p>
    <w:p w:rsidR="000A42CA" w:rsidRPr="00A40964" w:rsidRDefault="000A42CA" w:rsidP="000A42CA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+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Chức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năng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xem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tin: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về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lớp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về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phần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thời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khóa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proofErr w:type="gramStart"/>
      <w:r w:rsidR="00EC13DF" w:rsidRPr="00A40964">
        <w:rPr>
          <w:rFonts w:ascii="Cambria" w:hAnsi="Cambria"/>
          <w:sz w:val="28"/>
          <w:szCs w:val="28"/>
          <w:lang w:eastAsia="ja-JP"/>
        </w:rPr>
        <w:t>biểu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,</w:t>
      </w:r>
      <w:proofErr w:type="gram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kết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quả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tập</w:t>
      </w:r>
      <w:proofErr w:type="spellEnd"/>
    </w:p>
    <w:p w:rsidR="00EC13DF" w:rsidRPr="00A40964" w:rsidRDefault="00EC13DF" w:rsidP="000A42CA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+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Chức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năng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: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thành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phần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lớp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điểm</w:t>
      </w:r>
      <w:proofErr w:type="spellEnd"/>
    </w:p>
    <w:p w:rsidR="00EC13DF" w:rsidRPr="00A40964" w:rsidRDefault="00852630" w:rsidP="00852630">
      <w:pPr>
        <w:pStyle w:val="Heading2"/>
        <w:numPr>
          <w:ilvl w:val="1"/>
          <w:numId w:val="25"/>
        </w:numPr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nhân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852630" w:rsidRPr="00A40964" w:rsidRDefault="00EC13DF" w:rsidP="00EC13DF">
      <w:pPr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sz w:val="28"/>
          <w:szCs w:val="28"/>
        </w:rPr>
        <w:t xml:space="preserve">+ </w:t>
      </w:r>
      <w:proofErr w:type="spellStart"/>
      <w:r w:rsidR="00B47D2F" w:rsidRPr="00A40964">
        <w:rPr>
          <w:rFonts w:ascii="Cambria" w:hAnsi="Cambria"/>
          <w:sz w:val="28"/>
          <w:szCs w:val="28"/>
        </w:rPr>
        <w:t>Sinh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viên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: </w:t>
      </w:r>
      <w:proofErr w:type="spellStart"/>
      <w:r w:rsidR="00B47D2F" w:rsidRPr="00A40964">
        <w:rPr>
          <w:rFonts w:ascii="Cambria" w:hAnsi="Cambria"/>
          <w:sz w:val="28"/>
          <w:szCs w:val="28"/>
        </w:rPr>
        <w:t>là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người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học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trong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trường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có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đầy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đủ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thông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tin </w:t>
      </w:r>
      <w:proofErr w:type="spellStart"/>
      <w:r w:rsidR="00B47D2F" w:rsidRPr="00A40964">
        <w:rPr>
          <w:rFonts w:ascii="Cambria" w:hAnsi="Cambria"/>
          <w:sz w:val="28"/>
          <w:szCs w:val="28"/>
        </w:rPr>
        <w:t>cơ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bản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được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lưu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và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đăng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ký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học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tập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theo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kì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</w:p>
    <w:p w:rsidR="00B47D2F" w:rsidRPr="00A40964" w:rsidRDefault="00B47D2F" w:rsidP="00EC13DF">
      <w:pPr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sz w:val="28"/>
          <w:szCs w:val="28"/>
        </w:rPr>
        <w:t xml:space="preserve">+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  <w:r w:rsidRPr="00A40964">
        <w:rPr>
          <w:rFonts w:ascii="Cambria" w:hAnsi="Cambria"/>
          <w:sz w:val="28"/>
          <w:szCs w:val="28"/>
        </w:rPr>
        <w:t xml:space="preserve">: </w:t>
      </w:r>
      <w:proofErr w:type="spellStart"/>
      <w:r w:rsidRPr="00A40964">
        <w:rPr>
          <w:rFonts w:ascii="Cambria" w:hAnsi="Cambria"/>
          <w:sz w:val="28"/>
          <w:szCs w:val="28"/>
        </w:rPr>
        <w:t>là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người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có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thể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thêm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điểm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cho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sinh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viên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quản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lý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lớp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học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phần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quản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lý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sinh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viên</w:t>
      </w:r>
      <w:proofErr w:type="spellEnd"/>
    </w:p>
    <w:p w:rsidR="00B47D2F" w:rsidRPr="00A40964" w:rsidRDefault="00B47D2F" w:rsidP="00EC13DF">
      <w:pPr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sz w:val="28"/>
          <w:szCs w:val="28"/>
        </w:rPr>
        <w:t xml:space="preserve">+ Admin: </w:t>
      </w:r>
      <w:proofErr w:type="spellStart"/>
      <w:r w:rsidRPr="00A40964">
        <w:rPr>
          <w:rFonts w:ascii="Cambria" w:hAnsi="Cambria"/>
          <w:sz w:val="28"/>
          <w:szCs w:val="28"/>
        </w:rPr>
        <w:t>Người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cấp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cao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có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khả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năng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quản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lý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tài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khoản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cũng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như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hoạt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đầy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đủ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chức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năng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như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</w:p>
    <w:p w:rsidR="00A57047" w:rsidRPr="00A40964" w:rsidRDefault="00A57047" w:rsidP="00A57047">
      <w:pPr>
        <w:ind w:left="432"/>
        <w:rPr>
          <w:rFonts w:ascii="Cambria" w:hAnsi="Cambria"/>
          <w:sz w:val="36"/>
          <w:szCs w:val="36"/>
          <w:lang w:eastAsia="ja-JP"/>
        </w:rPr>
      </w:pPr>
    </w:p>
    <w:p w:rsidR="00A72D5D" w:rsidRPr="00A40964" w:rsidRDefault="00A72D5D" w:rsidP="00EC13DF">
      <w:pPr>
        <w:pStyle w:val="Heading1"/>
        <w:numPr>
          <w:ilvl w:val="0"/>
          <w:numId w:val="0"/>
        </w:numPr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Chương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2: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Phân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tích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hệ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thống</w:t>
      </w:r>
      <w:proofErr w:type="spellEnd"/>
    </w:p>
    <w:p w:rsidR="00A40964" w:rsidRPr="00A40964" w:rsidRDefault="00A40964" w:rsidP="00A40964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2.1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Xác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đinh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UC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nhân</w:t>
      </w:r>
      <w:proofErr w:type="spellEnd"/>
    </w:p>
    <w:p w:rsidR="00A40964" w:rsidRDefault="00A40964" w:rsidP="00A4096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A40964">
        <w:rPr>
          <w:sz w:val="28"/>
          <w:szCs w:val="28"/>
        </w:rPr>
        <w:t>Tác</w:t>
      </w:r>
      <w:proofErr w:type="spellEnd"/>
      <w:r w:rsidRPr="00A40964">
        <w:rPr>
          <w:sz w:val="28"/>
          <w:szCs w:val="28"/>
        </w:rPr>
        <w:t xml:space="preserve"> </w:t>
      </w:r>
      <w:proofErr w:type="spellStart"/>
      <w:r w:rsidRPr="00A40964">
        <w:rPr>
          <w:sz w:val="28"/>
          <w:szCs w:val="28"/>
        </w:rPr>
        <w:t>nhân</w:t>
      </w:r>
      <w:proofErr w:type="spellEnd"/>
      <w:r w:rsidRPr="00A40964">
        <w:rPr>
          <w:sz w:val="28"/>
          <w:szCs w:val="28"/>
        </w:rPr>
        <w:t xml:space="preserve"> </w:t>
      </w:r>
      <w:proofErr w:type="spellStart"/>
      <w:r w:rsidRPr="00A40964">
        <w:rPr>
          <w:sz w:val="28"/>
          <w:szCs w:val="28"/>
        </w:rPr>
        <w:t>sinh</w:t>
      </w:r>
      <w:proofErr w:type="spellEnd"/>
      <w:r w:rsidRPr="00A40964">
        <w:rPr>
          <w:sz w:val="28"/>
          <w:szCs w:val="28"/>
        </w:rPr>
        <w:t xml:space="preserve"> </w:t>
      </w:r>
      <w:proofErr w:type="spellStart"/>
      <w:r w:rsidRPr="00A40964">
        <w:rPr>
          <w:sz w:val="28"/>
          <w:szCs w:val="28"/>
        </w:rPr>
        <w:t>viên</w:t>
      </w:r>
      <w:proofErr w:type="spellEnd"/>
    </w:p>
    <w:p w:rsidR="00A40964" w:rsidRDefault="00A40964" w:rsidP="00A4096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:rsidR="00A40964" w:rsidRDefault="00A40964" w:rsidP="00A4096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</w:p>
    <w:p w:rsidR="00A40964" w:rsidRPr="00A40964" w:rsidRDefault="00A40964" w:rsidP="00A4096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</w:p>
    <w:p w:rsidR="00A40964" w:rsidRDefault="00A40964" w:rsidP="00A4096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A40964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636699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:rsidR="00636699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:rsidR="00636699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A40964" w:rsidRDefault="00A40964" w:rsidP="00A4096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admin</w:t>
      </w:r>
    </w:p>
    <w:p w:rsidR="00636699" w:rsidRDefault="00636699" w:rsidP="006366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636699" w:rsidRDefault="00636699" w:rsidP="00636699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2.2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Biểu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đồ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usecase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tổng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quan</w:t>
      </w:r>
      <w:proofErr w:type="spellEnd"/>
    </w:p>
    <w:p w:rsidR="00636699" w:rsidRDefault="005A47CE" w:rsidP="00636699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75531" cy="4330312"/>
            <wp:effectExtent l="0" t="0" r="6350" b="0"/>
            <wp:docPr id="3" name="Picture 3" descr="C:\Users\nguye\AppData\Local\Microsoft\Windows\INetCache\Content.Word\QL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\AppData\Local\Microsoft\Windows\INetCache\Content.Word\QLS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59" cy="43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99" w:rsidRPr="00834125" w:rsidRDefault="00636699" w:rsidP="00834125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2.3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Biểu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đồ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usecase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chi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tiết</w:t>
      </w:r>
      <w:proofErr w:type="spellEnd"/>
    </w:p>
    <w:p w:rsidR="00834125" w:rsidRDefault="00834125" w:rsidP="0083412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834125">
        <w:rPr>
          <w:sz w:val="28"/>
          <w:szCs w:val="28"/>
        </w:rPr>
        <w:t>Usecase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đăng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nhập</w:t>
      </w:r>
      <w:proofErr w:type="spellEnd"/>
      <w:r w:rsidRPr="00834125">
        <w:rPr>
          <w:sz w:val="28"/>
          <w:szCs w:val="28"/>
        </w:rPr>
        <w:t xml:space="preserve">, </w:t>
      </w:r>
      <w:proofErr w:type="spellStart"/>
      <w:r w:rsidRPr="00834125">
        <w:rPr>
          <w:sz w:val="28"/>
          <w:szCs w:val="28"/>
        </w:rPr>
        <w:t>quản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lý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thành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viên</w:t>
      </w:r>
      <w:proofErr w:type="spellEnd"/>
    </w:p>
    <w:p w:rsidR="004E0B94" w:rsidRDefault="004E0B94" w:rsidP="004E0B94">
      <w:pPr>
        <w:pStyle w:val="ListParagraph"/>
        <w:ind w:left="1440"/>
        <w:rPr>
          <w:sz w:val="28"/>
          <w:szCs w:val="28"/>
        </w:rPr>
      </w:pPr>
    </w:p>
    <w:p w:rsidR="005A47CE" w:rsidRPr="00834125" w:rsidRDefault="005A47C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10199" cy="3589270"/>
            <wp:effectExtent l="0" t="0" r="635" b="0"/>
            <wp:docPr id="4" name="Picture 4" descr="C:\Users\nguye\AppData\Local\Microsoft\Windows\INetCache\Content.Word\DangNh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\AppData\Local\Microsoft\Windows\INetCache\Content.Word\DangNh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36" cy="359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25" w:rsidRDefault="005A47CE" w:rsidP="0083412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5A47CE" w:rsidRPr="005A47CE" w:rsidRDefault="005A47CE" w:rsidP="005A47CE">
      <w:pPr>
        <w:pStyle w:val="ListParagraph"/>
        <w:rPr>
          <w:sz w:val="28"/>
          <w:szCs w:val="28"/>
        </w:rPr>
      </w:pPr>
    </w:p>
    <w:p w:rsidR="005A47CE" w:rsidRDefault="005D08A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04173" cy="4152900"/>
            <wp:effectExtent l="0" t="0" r="1905" b="0"/>
            <wp:docPr id="6" name="Picture 6" descr="C:\Users\nguye\AppData\Local\Microsoft\Windows\INetCache\Content.Word\UseCaseSpeQLSinhV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guye\AppData\Local\Microsoft\Windows\INetCache\Content.Word\UseCaseSpeQLSinhVi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32" cy="41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CE" w:rsidRDefault="005A47CE" w:rsidP="0083412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</w:p>
    <w:p w:rsidR="005A47CE" w:rsidRDefault="005A47CE" w:rsidP="005A47CE">
      <w:pPr>
        <w:pStyle w:val="ListParagraph"/>
        <w:ind w:left="1440"/>
        <w:rPr>
          <w:sz w:val="28"/>
          <w:szCs w:val="28"/>
        </w:rPr>
      </w:pPr>
    </w:p>
    <w:p w:rsidR="005D08AE" w:rsidRDefault="005D08A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4150" cy="5154164"/>
            <wp:effectExtent l="0" t="0" r="0" b="8890"/>
            <wp:docPr id="9" name="Picture 9" descr="C:\Users\nguye\AppData\Local\Microsoft\Windows\INetCache\Content.Word\UseCaseSpe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guye\AppData\Local\Microsoft\Windows\INetCache\Content.Word\UseCaseSpeD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17" cy="51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CE" w:rsidRDefault="005A47CE" w:rsidP="00834125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:rsidR="005A47CE" w:rsidRPr="005A47CE" w:rsidRDefault="005A47CE" w:rsidP="005A47CE">
      <w:pPr>
        <w:pStyle w:val="ListParagraph"/>
        <w:rPr>
          <w:sz w:val="28"/>
          <w:szCs w:val="28"/>
        </w:rPr>
      </w:pPr>
    </w:p>
    <w:p w:rsidR="005A47CE" w:rsidRPr="00834125" w:rsidRDefault="005D08A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3515" cy="4843988"/>
            <wp:effectExtent l="0" t="0" r="0" b="0"/>
            <wp:docPr id="10" name="Picture 10" descr="C:\Users\nguye\AppData\Local\Microsoft\Windows\INetCache\Content.Word\UseCaseSpeQL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guye\AppData\Local\Microsoft\Windows\INetCache\Content.Word\UseCaseSpeQLH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35" cy="484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64" w:rsidRDefault="00C71A47" w:rsidP="00C71A47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2.4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Đặc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tả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Usecase</w:t>
      </w:r>
      <w:proofErr w:type="spellEnd"/>
    </w:p>
    <w:p w:rsid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  <w:r w:rsidRPr="00C71A47">
        <w:rPr>
          <w:rFonts w:ascii="Cambria" w:hAnsi="Cambria"/>
          <w:sz w:val="28"/>
          <w:szCs w:val="28"/>
          <w:lang w:eastAsia="ja-JP"/>
        </w:rPr>
        <w:t xml:space="preserve">2.4.1 </w:t>
      </w:r>
      <w:proofErr w:type="spellStart"/>
      <w:r>
        <w:rPr>
          <w:rFonts w:ascii="Cambria" w:hAnsi="Cambria"/>
          <w:sz w:val="28"/>
          <w:szCs w:val="28"/>
          <w:lang w:eastAsia="ja-JP"/>
        </w:rPr>
        <w:t>Quản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lý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tài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khoản</w:t>
      </w:r>
      <w:proofErr w:type="spellEnd"/>
    </w:p>
    <w:p w:rsid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// </w:t>
      </w:r>
      <w:proofErr w:type="spellStart"/>
      <w:r>
        <w:rPr>
          <w:rFonts w:ascii="Cambria" w:hAnsi="Cambria"/>
          <w:sz w:val="28"/>
          <w:szCs w:val="28"/>
          <w:lang w:eastAsia="ja-JP"/>
        </w:rPr>
        <w:t>đặc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tả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usecase</w:t>
      </w:r>
      <w:proofErr w:type="spellEnd"/>
    </w:p>
    <w:p w:rsidR="00C71A47" w:rsidRP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>2.4.2 //</w:t>
      </w:r>
    </w:p>
    <w:p w:rsid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  <w:r w:rsidRPr="00C71A47">
        <w:rPr>
          <w:rFonts w:ascii="Cambria" w:hAnsi="Cambria"/>
          <w:sz w:val="28"/>
          <w:szCs w:val="28"/>
          <w:lang w:eastAsia="ja-JP"/>
        </w:rPr>
        <w:t>//……</w:t>
      </w:r>
    </w:p>
    <w:p w:rsidR="00C71A47" w:rsidRP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</w:p>
    <w:p w:rsidR="00A72D5D" w:rsidRPr="00A40964" w:rsidRDefault="00A57047" w:rsidP="00EC13DF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Chương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3: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Thiết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kế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hệ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thống</w:t>
      </w:r>
      <w:proofErr w:type="spellEnd"/>
    </w:p>
    <w:p w:rsidR="00A57047" w:rsidRPr="00A40964" w:rsidRDefault="00A57047" w:rsidP="00A57047">
      <w:pPr>
        <w:rPr>
          <w:rFonts w:ascii="Cambria" w:hAnsi="Cambria"/>
          <w:lang w:eastAsia="ja-JP"/>
        </w:rPr>
      </w:pPr>
    </w:p>
    <w:p w:rsidR="00A72D5D" w:rsidRPr="00A40964" w:rsidRDefault="00A72D5D" w:rsidP="00A72D5D">
      <w:pPr>
        <w:jc w:val="center"/>
        <w:rPr>
          <w:rFonts w:ascii="Cambria" w:hAnsi="Cambria"/>
          <w:sz w:val="28"/>
          <w:szCs w:val="28"/>
        </w:rPr>
      </w:pPr>
    </w:p>
    <w:p w:rsidR="00A72D5D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Kiến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trúc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tổng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thể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C71A47" w:rsidRP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  <w:r w:rsidRPr="00C71A47">
        <w:rPr>
          <w:rFonts w:ascii="Cambria" w:hAnsi="Cambria"/>
          <w:sz w:val="28"/>
          <w:szCs w:val="28"/>
          <w:lang w:eastAsia="ja-JP"/>
        </w:rPr>
        <w:t>//</w:t>
      </w:r>
    </w:p>
    <w:p w:rsidR="00C71A47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Thiết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kế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lớp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chi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tiết</w:t>
      </w:r>
      <w:proofErr w:type="spellEnd"/>
    </w:p>
    <w:p w:rsidR="00C71A47" w:rsidRPr="00C26EAC" w:rsidRDefault="00C26EAC" w:rsidP="00C71A47">
      <w:pPr>
        <w:rPr>
          <w:rFonts w:ascii="Cambria" w:hAnsi="Cambria"/>
          <w:sz w:val="28"/>
          <w:szCs w:val="28"/>
          <w:lang w:eastAsia="ja-JP"/>
        </w:rPr>
      </w:pPr>
      <w:r w:rsidRPr="00C26EAC">
        <w:rPr>
          <w:rFonts w:ascii="Cambria" w:hAnsi="Cambria"/>
          <w:sz w:val="28"/>
          <w:szCs w:val="28"/>
          <w:lang w:eastAsia="ja-JP"/>
        </w:rPr>
        <w:t>//</w:t>
      </w:r>
    </w:p>
    <w:p w:rsidR="00C71A47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lastRenderedPageBreak/>
        <w:t>Thiết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kế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dữ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liệu</w:t>
      </w:r>
      <w:proofErr w:type="spellEnd"/>
    </w:p>
    <w:p w:rsidR="00C26EAC" w:rsidRPr="00C26EAC" w:rsidRDefault="00C26EAC" w:rsidP="00C26EAC">
      <w:pPr>
        <w:rPr>
          <w:rFonts w:ascii="Cambria" w:hAnsi="Cambria"/>
          <w:sz w:val="28"/>
          <w:szCs w:val="28"/>
          <w:lang w:eastAsia="ja-JP"/>
        </w:rPr>
      </w:pPr>
      <w:r w:rsidRPr="00C26EAC">
        <w:rPr>
          <w:rFonts w:ascii="Cambria" w:hAnsi="Cambria"/>
          <w:sz w:val="28"/>
          <w:szCs w:val="28"/>
          <w:lang w:eastAsia="ja-JP"/>
        </w:rPr>
        <w:t>//</w:t>
      </w:r>
      <w:bookmarkStart w:id="2" w:name="_GoBack"/>
      <w:bookmarkEnd w:id="2"/>
    </w:p>
    <w:p w:rsidR="00C26EAC" w:rsidRPr="00C26EAC" w:rsidRDefault="00C26EAC" w:rsidP="00C26EAC">
      <w:pPr>
        <w:rPr>
          <w:lang w:eastAsia="ja-JP"/>
        </w:rPr>
      </w:pPr>
    </w:p>
    <w:p w:rsidR="00C71A47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Thiết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kế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giao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diện</w:t>
      </w:r>
      <w:proofErr w:type="spellEnd"/>
    </w:p>
    <w:p w:rsidR="00C26EAC" w:rsidRPr="00C26EAC" w:rsidRDefault="00C26EAC" w:rsidP="00C26EAC">
      <w:pPr>
        <w:rPr>
          <w:rFonts w:ascii="Cambria" w:hAnsi="Cambria"/>
          <w:sz w:val="28"/>
          <w:szCs w:val="28"/>
          <w:lang w:eastAsia="ja-JP"/>
        </w:rPr>
      </w:pPr>
      <w:r w:rsidRPr="00C26EAC">
        <w:rPr>
          <w:rFonts w:ascii="Cambria" w:hAnsi="Cambria"/>
          <w:sz w:val="28"/>
          <w:szCs w:val="28"/>
          <w:lang w:eastAsia="ja-JP"/>
        </w:rPr>
        <w:t>//</w:t>
      </w:r>
    </w:p>
    <w:p w:rsidR="00C26EAC" w:rsidRPr="00C26EAC" w:rsidRDefault="00C26EAC" w:rsidP="00C26EAC">
      <w:pPr>
        <w:rPr>
          <w:lang w:eastAsia="ja-JP"/>
        </w:rPr>
      </w:pPr>
    </w:p>
    <w:sectPr w:rsidR="00C26EAC" w:rsidRPr="00C26EAC" w:rsidSect="00AB7CFD">
      <w:footerReference w:type="default" r:id="rId13"/>
      <w:pgSz w:w="11906" w:h="16838" w:code="9"/>
      <w:pgMar w:top="1134" w:right="1134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6D5" w:rsidRDefault="001016D5">
      <w:r>
        <w:separator/>
      </w:r>
    </w:p>
  </w:endnote>
  <w:endnote w:type="continuationSeparator" w:id="0">
    <w:p w:rsidR="001016D5" w:rsidRDefault="0010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102" w:rsidRDefault="00B47D2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26EAC">
      <w:rPr>
        <w:noProof/>
      </w:rPr>
      <w:t>6</w:t>
    </w:r>
    <w:r>
      <w:rPr>
        <w:noProof/>
      </w:rPr>
      <w:fldChar w:fldCharType="end"/>
    </w:r>
  </w:p>
  <w:p w:rsidR="00725102" w:rsidRDefault="00101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6D5" w:rsidRDefault="001016D5">
      <w:r>
        <w:separator/>
      </w:r>
    </w:p>
  </w:footnote>
  <w:footnote w:type="continuationSeparator" w:id="0">
    <w:p w:rsidR="001016D5" w:rsidRDefault="0010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3F57"/>
    <w:multiLevelType w:val="hybridMultilevel"/>
    <w:tmpl w:val="7C22C7C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ADB1D73"/>
    <w:multiLevelType w:val="hybridMultilevel"/>
    <w:tmpl w:val="DA30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04BB"/>
    <w:multiLevelType w:val="hybridMultilevel"/>
    <w:tmpl w:val="9A6A484A"/>
    <w:lvl w:ilvl="0" w:tplc="E2B4981A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2894"/>
    <w:multiLevelType w:val="multilevel"/>
    <w:tmpl w:val="05A4C2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C75EDA"/>
    <w:multiLevelType w:val="hybridMultilevel"/>
    <w:tmpl w:val="71C65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0CB5"/>
    <w:multiLevelType w:val="hybridMultilevel"/>
    <w:tmpl w:val="44B4FB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707117"/>
    <w:multiLevelType w:val="hybridMultilevel"/>
    <w:tmpl w:val="1EC619E2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1F110C48"/>
    <w:multiLevelType w:val="hybridMultilevel"/>
    <w:tmpl w:val="A5345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FC74E9"/>
    <w:multiLevelType w:val="multilevel"/>
    <w:tmpl w:val="832EDF6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4D20EC"/>
    <w:multiLevelType w:val="multilevel"/>
    <w:tmpl w:val="7BF0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C3B0FD2"/>
    <w:multiLevelType w:val="hybridMultilevel"/>
    <w:tmpl w:val="FE803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2E3CA0"/>
    <w:multiLevelType w:val="hybridMultilevel"/>
    <w:tmpl w:val="C3505E0A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35A3D1D"/>
    <w:multiLevelType w:val="hybridMultilevel"/>
    <w:tmpl w:val="AA065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41895"/>
    <w:multiLevelType w:val="hybridMultilevel"/>
    <w:tmpl w:val="7914768E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91E05DA"/>
    <w:multiLevelType w:val="hybridMultilevel"/>
    <w:tmpl w:val="08D4E9F8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3EF904B8"/>
    <w:multiLevelType w:val="hybridMultilevel"/>
    <w:tmpl w:val="639000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7842EE"/>
    <w:multiLevelType w:val="hybridMultilevel"/>
    <w:tmpl w:val="E16C6A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3D48FF"/>
    <w:multiLevelType w:val="hybridMultilevel"/>
    <w:tmpl w:val="BF440C1A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4C9F3A66"/>
    <w:multiLevelType w:val="hybridMultilevel"/>
    <w:tmpl w:val="4566D37C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3844117"/>
    <w:multiLevelType w:val="hybridMultilevel"/>
    <w:tmpl w:val="FA24FC5E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55CD5C5F"/>
    <w:multiLevelType w:val="hybridMultilevel"/>
    <w:tmpl w:val="21E49566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6A3D6D18"/>
    <w:multiLevelType w:val="hybridMultilevel"/>
    <w:tmpl w:val="FDECCB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59398D"/>
    <w:multiLevelType w:val="multilevel"/>
    <w:tmpl w:val="6DAA9F5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AD5D37"/>
    <w:multiLevelType w:val="hybridMultilevel"/>
    <w:tmpl w:val="193EDE84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4" w15:restartNumberingAfterBreak="0">
    <w:nsid w:val="71EC29A1"/>
    <w:multiLevelType w:val="hybridMultilevel"/>
    <w:tmpl w:val="8F5E7EEC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AD36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7C80A79"/>
    <w:multiLevelType w:val="hybridMultilevel"/>
    <w:tmpl w:val="0D188FF0"/>
    <w:lvl w:ilvl="0" w:tplc="A97810D4">
      <w:start w:val="1"/>
      <w:numFmt w:val="decimal"/>
      <w:lvlText w:val="2.3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73E57"/>
    <w:multiLevelType w:val="hybridMultilevel"/>
    <w:tmpl w:val="8468275A"/>
    <w:lvl w:ilvl="0" w:tplc="69B8157E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24"/>
  </w:num>
  <w:num w:numId="8">
    <w:abstractNumId w:val="11"/>
  </w:num>
  <w:num w:numId="9">
    <w:abstractNumId w:val="18"/>
  </w:num>
  <w:num w:numId="10">
    <w:abstractNumId w:val="17"/>
  </w:num>
  <w:num w:numId="11">
    <w:abstractNumId w:val="13"/>
  </w:num>
  <w:num w:numId="12">
    <w:abstractNumId w:val="23"/>
  </w:num>
  <w:num w:numId="13">
    <w:abstractNumId w:val="20"/>
  </w:num>
  <w:num w:numId="14">
    <w:abstractNumId w:val="7"/>
  </w:num>
  <w:num w:numId="15">
    <w:abstractNumId w:val="10"/>
  </w:num>
  <w:num w:numId="16">
    <w:abstractNumId w:val="1"/>
  </w:num>
  <w:num w:numId="17">
    <w:abstractNumId w:val="12"/>
  </w:num>
  <w:num w:numId="18">
    <w:abstractNumId w:val="19"/>
  </w:num>
  <w:num w:numId="19">
    <w:abstractNumId w:val="0"/>
  </w:num>
  <w:num w:numId="20">
    <w:abstractNumId w:val="22"/>
  </w:num>
  <w:num w:numId="21">
    <w:abstractNumId w:val="25"/>
    <w:lvlOverride w:ilvl="0">
      <w:startOverride w:val="1"/>
    </w:lvlOverride>
    <w:lvlOverride w:ilvl="1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</w:num>
  <w:num w:numId="25">
    <w:abstractNumId w:val="3"/>
  </w:num>
  <w:num w:numId="26">
    <w:abstractNumId w:val="5"/>
  </w:num>
  <w:num w:numId="27">
    <w:abstractNumId w:val="2"/>
  </w:num>
  <w:num w:numId="28">
    <w:abstractNumId w:val="27"/>
  </w:num>
  <w:num w:numId="29">
    <w:abstractNumId w:val="21"/>
  </w:num>
  <w:num w:numId="30">
    <w:abstractNumId w:val="16"/>
  </w:num>
  <w:num w:numId="31">
    <w:abstractNumId w:val="1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D"/>
    <w:rsid w:val="000A42CA"/>
    <w:rsid w:val="001016D5"/>
    <w:rsid w:val="004E0B94"/>
    <w:rsid w:val="005759D2"/>
    <w:rsid w:val="005A47CE"/>
    <w:rsid w:val="005D08AE"/>
    <w:rsid w:val="00636699"/>
    <w:rsid w:val="00822759"/>
    <w:rsid w:val="00834125"/>
    <w:rsid w:val="00852630"/>
    <w:rsid w:val="00A40964"/>
    <w:rsid w:val="00A57047"/>
    <w:rsid w:val="00A72D5D"/>
    <w:rsid w:val="00B47D2F"/>
    <w:rsid w:val="00C26EAC"/>
    <w:rsid w:val="00C71A47"/>
    <w:rsid w:val="00EC13DF"/>
    <w:rsid w:val="00E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BD4E"/>
  <w15:chartTrackingRefBased/>
  <w15:docId w15:val="{33D5BE5B-37F6-413C-9744-18402A50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D5D"/>
    <w:pPr>
      <w:keepNext/>
      <w:keepLines/>
      <w:numPr>
        <w:numId w:val="2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5D"/>
    <w:pPr>
      <w:keepNext/>
      <w:keepLines/>
      <w:numPr>
        <w:ilvl w:val="1"/>
        <w:numId w:val="2"/>
      </w:numPr>
      <w:spacing w:before="40" w:after="40" w:line="360" w:lineRule="auto"/>
      <w:outlineLvl w:val="1"/>
    </w:pPr>
    <w:rPr>
      <w:rFonts w:ascii="Calibri" w:hAnsi="Calibri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A72D5D"/>
    <w:pPr>
      <w:keepNext/>
      <w:numPr>
        <w:ilvl w:val="2"/>
        <w:numId w:val="3"/>
      </w:numPr>
      <w:spacing w:before="240" w:after="60"/>
      <w:ind w:left="720"/>
      <w:outlineLvl w:val="2"/>
    </w:pPr>
    <w:rPr>
      <w:rFonts w:asciiTheme="majorHAnsi" w:eastAsiaTheme="majorEastAsia" w:hAnsiTheme="majorHAnsi" w:cstheme="majorBidi"/>
      <w:b/>
      <w:bCs/>
      <w:color w:val="5B9BD5" w:themeColor="accent5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72D5D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72D5D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2D5D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2D5D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qFormat/>
    <w:rsid w:val="00A72D5D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A72D5D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D5D"/>
    <w:rPr>
      <w:rFonts w:ascii="Calibri" w:eastAsia="Times New Roman" w:hAnsi="Calibri" w:cs="Times New Roman"/>
      <w:b/>
      <w:bCs/>
      <w:color w:val="345A8A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2D5D"/>
    <w:rPr>
      <w:rFonts w:ascii="Calibri" w:eastAsia="Times New Roman" w:hAnsi="Calibri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A72D5D"/>
    <w:rPr>
      <w:rFonts w:asciiTheme="majorHAnsi" w:eastAsiaTheme="majorEastAsia" w:hAnsiTheme="majorHAnsi" w:cstheme="majorBidi"/>
      <w:b/>
      <w:bCs/>
      <w:color w:val="5B9BD5" w:themeColor="accent5"/>
      <w:szCs w:val="26"/>
    </w:rPr>
  </w:style>
  <w:style w:type="character" w:customStyle="1" w:styleId="Heading4Char">
    <w:name w:val="Heading 4 Char"/>
    <w:basedOn w:val="DefaultParagraphFont"/>
    <w:link w:val="Heading4"/>
    <w:rsid w:val="00A72D5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72D5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72D5D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rsid w:val="00A72D5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72D5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72D5D"/>
    <w:rPr>
      <w:rFonts w:asciiTheme="majorHAnsi" w:eastAsiaTheme="majorEastAsia" w:hAnsiTheme="majorHAnsi" w:cstheme="majorBidi"/>
    </w:rPr>
  </w:style>
  <w:style w:type="paragraph" w:customStyle="1" w:styleId="TieuDeTrang">
    <w:name w:val="TieuDeTrang"/>
    <w:basedOn w:val="Normal"/>
    <w:link w:val="TieuDeTrangChar"/>
    <w:rsid w:val="00A72D5D"/>
    <w:pPr>
      <w:spacing w:before="120"/>
      <w:jc w:val="center"/>
    </w:pPr>
    <w:rPr>
      <w:b/>
      <w:sz w:val="32"/>
      <w:szCs w:val="28"/>
    </w:rPr>
  </w:style>
  <w:style w:type="character" w:customStyle="1" w:styleId="TieuDeTrangChar">
    <w:name w:val="TieuDeTrang Char"/>
    <w:link w:val="TieuDeTrang"/>
    <w:rsid w:val="00A72D5D"/>
    <w:rPr>
      <w:rFonts w:ascii="Times New Roman" w:eastAsia="Times New Roman" w:hAnsi="Times New Roman" w:cs="Times New Roman"/>
      <w:b/>
      <w:sz w:val="32"/>
      <w:szCs w:val="28"/>
    </w:rPr>
  </w:style>
  <w:style w:type="paragraph" w:styleId="TOC1">
    <w:name w:val="toc 1"/>
    <w:basedOn w:val="Normal"/>
    <w:next w:val="Normal"/>
    <w:autoRedefine/>
    <w:uiPriority w:val="39"/>
    <w:rsid w:val="00A72D5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72D5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72D5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rsid w:val="00A72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2D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72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D5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72D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D5D"/>
    <w:pPr>
      <w:spacing w:after="200"/>
      <w:ind w:left="720"/>
      <w:contextualSpacing/>
    </w:pPr>
    <w:rPr>
      <w:rFonts w:ascii="Cambria" w:hAnsi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72D5D"/>
    <w:pPr>
      <w:keepLines w:val="0"/>
      <w:spacing w:before="240" w:after="60"/>
      <w:outlineLvl w:val="9"/>
    </w:pPr>
    <w:rPr>
      <w:rFonts w:ascii="Calibri Light" w:hAnsi="Calibri Light"/>
      <w:color w:val="auto"/>
      <w:kern w:val="32"/>
      <w:lang w:eastAsia="en-US"/>
    </w:rPr>
  </w:style>
  <w:style w:type="character" w:customStyle="1" w:styleId="fontstyle01">
    <w:name w:val="fontstyle01"/>
    <w:basedOn w:val="DefaultParagraphFont"/>
    <w:rsid w:val="00A72D5D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2018-03-28T11:54:00Z</dcterms:created>
  <dcterms:modified xsi:type="dcterms:W3CDTF">2018-03-28T14:53:00Z</dcterms:modified>
</cp:coreProperties>
</file>