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HO CHI MINH UNIVERSITY OF TECHNOLOGY</w:t>
      </w:r>
    </w:p>
    <w:p w:rsidR="00000000" w:rsidDel="00000000" w:rsidP="00000000" w:rsidRDefault="00000000" w:rsidRPr="00000000" w14:paraId="00000003">
      <w:pPr>
        <w:spacing w:after="0" w:line="259.20000000000005" w:lineRule="auto"/>
        <w:jc w:val="center"/>
        <w:rPr>
          <w:sz w:val="32"/>
          <w:szCs w:val="32"/>
        </w:rPr>
      </w:pPr>
      <w:r w:rsidDel="00000000" w:rsidR="00000000" w:rsidRPr="00000000">
        <w:rPr>
          <w:rFonts w:ascii="Arial" w:cs="Arial" w:eastAsia="Arial" w:hAnsi="Arial"/>
          <w:b w:val="1"/>
          <w:sz w:val="32"/>
          <w:szCs w:val="32"/>
          <w:rtl w:val="0"/>
        </w:rPr>
        <w:t xml:space="preserve">OFFICE FOR INTERNATIONAL STUDY PROGRAMS - OISP</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2690813</wp:posOffset>
            </wp:positionH>
            <wp:positionV relativeFrom="paragraph">
              <wp:posOffset>347603</wp:posOffset>
            </wp:positionV>
            <wp:extent cx="1473110" cy="1473110"/>
            <wp:effectExtent b="0" l="0" r="0" t="0"/>
            <wp:wrapNone/>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73110" cy="1473110"/>
                    </a:xfrm>
                    <a:prstGeom prst="rect"/>
                    <a:ln/>
                  </pic:spPr>
                </pic:pic>
              </a:graphicData>
            </a:graphic>
          </wp:anchor>
        </w:drawing>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Logic Design with HDL</w:t>
      </w:r>
    </w:p>
    <w:p w:rsidR="00000000" w:rsidDel="00000000" w:rsidP="00000000" w:rsidRDefault="00000000" w:rsidRPr="00000000" w14:paraId="00000009">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EXPERIMENT</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Arial" w:cs="Arial" w:eastAsia="Arial" w:hAnsi="Arial"/>
          <w:b w:val="1"/>
          <w:sz w:val="44"/>
          <w:szCs w:val="44"/>
          <w:rtl w:val="0"/>
        </w:rPr>
        <w:t xml:space="preserve">Introduction &amp; Structural Model</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information:</w:t>
      </w:r>
      <w:r w:rsidDel="00000000" w:rsidR="00000000" w:rsidRPr="00000000">
        <w:rPr>
          <w:rtl w:val="0"/>
        </w:rPr>
      </w:r>
    </w:p>
    <w:tbl>
      <w:tblPr>
        <w:tblStyle w:val="Table1"/>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 Logic Design with HDL (Lab)</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 2</w:t>
            </w:r>
          </w:p>
        </w:tc>
        <w:tc>
          <w:tcPr/>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Lecturer’s comment</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name: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Văn Bình : 2153223</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Minh Quý : 2153758</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Hải Đăng : 2153297</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Đức Trung : 2153928</w:t>
            </w:r>
          </w:p>
        </w:tc>
        <w:tc>
          <w:tcPr/>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Aims</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 familiar with Vivado software and the FPGA development flow.</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 familiar with FPGA Arty-Z7 board.</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Practice in designing simple digital logic circuits with Verilog.</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Understand the hierarchical design principle.</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Practice in writing test benches for a designed module.</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Preparation</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 the laboratory materials before class.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Revise chapter 0-3 about Verilog basic.</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Each group prepares at least one laptop with Vivado software installed.</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Documents and lab materials</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 Morris Mano, Michael D. Ciletti, Digital System with an Introduction to the Verilog HDL, VHDL,</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SystemVerilog, Pearson Education, Inc, 2017</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Lecture slides</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Arty-Z7-20-Master.xdc: Arty-Z7 constraint file.</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Guide for Installing Vivado.pdf : Guide for installing Vivado and getting started with Vivado and</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Arty-Z7.</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dec1to2.v, mux2to1.v : 2-to-1 multiplexer module and its sub-module.</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mux2to2 tb.v: test bench to simulate the module mux2to1.</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Procedure</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exercise (also for further labs):</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 the requirements, then determine the input/output signals of your circuits.</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Make a design idea of the circuit then use Verilog to model the circuit.</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Analysis &amp; Synthesis the circuit with Vivado software.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 test bench to simulate the circuit on Vivado Simulator.</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Generate the bitstream and program the Arty-Z7 to evaluate the circuit.</w:t>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Exercises</w:t>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Exercises 1</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of source files  : mux2to1.v, dec1to2.v</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RTL Schematic</w:t>
      </w:r>
      <w:r w:rsidDel="00000000" w:rsidR="00000000" w:rsidRPr="00000000">
        <w:drawing>
          <wp:anchor allowOverlap="1" behindDoc="0" distB="0" distT="0" distL="114300" distR="114300" hidden="0" layoutInCell="1" locked="0" relativeHeight="0" simplePos="0">
            <wp:simplePos x="0" y="0"/>
            <wp:positionH relativeFrom="column">
              <wp:posOffset>-31749</wp:posOffset>
            </wp:positionH>
            <wp:positionV relativeFrom="paragraph">
              <wp:posOffset>338455</wp:posOffset>
            </wp:positionV>
            <wp:extent cx="6858000" cy="3036570"/>
            <wp:effectExtent b="0" l="0" r="0" t="0"/>
            <wp:wrapSquare wrapText="bothSides" distB="0" distT="0" distL="114300" distR="114300"/>
            <wp:docPr descr="Không có mô tả." id="21" name="image5.png"/>
            <a:graphic>
              <a:graphicData uri="http://schemas.openxmlformats.org/drawingml/2006/picture">
                <pic:pic>
                  <pic:nvPicPr>
                    <pic:cNvPr descr="Không có mô tả." id="0" name="image5.png"/>
                    <pic:cNvPicPr preferRelativeResize="0"/>
                  </pic:nvPicPr>
                  <pic:blipFill>
                    <a:blip r:embed="rId8"/>
                    <a:srcRect b="0" l="0" r="0" t="0"/>
                    <a:stretch>
                      <a:fillRect/>
                    </a:stretch>
                  </pic:blipFill>
                  <pic:spPr>
                    <a:xfrm>
                      <a:off x="0" y="0"/>
                      <a:ext cx="6858000" cy="3036570"/>
                    </a:xfrm>
                    <a:prstGeom prst="rect"/>
                    <a:ln/>
                  </pic:spPr>
                </pic:pic>
              </a:graphicData>
            </a:graphic>
          </wp:anchor>
        </w:drawing>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-Resource Utilization </w:t>
      </w:r>
      <w:r w:rsidDel="00000000" w:rsidR="00000000" w:rsidRPr="00000000">
        <w:drawing>
          <wp:anchor allowOverlap="1" behindDoc="0" distB="0" distT="0" distL="114300" distR="114300" hidden="0" layoutInCell="1" locked="0" relativeHeight="0" simplePos="0">
            <wp:simplePos x="0" y="0"/>
            <wp:positionH relativeFrom="column">
              <wp:posOffset>1714412</wp:posOffset>
            </wp:positionH>
            <wp:positionV relativeFrom="paragraph">
              <wp:posOffset>222250</wp:posOffset>
            </wp:positionV>
            <wp:extent cx="3429176" cy="1511378"/>
            <wp:effectExtent b="0" l="0" r="0" t="0"/>
            <wp:wrapSquare wrapText="bothSides" distB="0" distT="0" distL="114300" distR="11430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29176" cy="1511378"/>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Exercises 2 </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Source files : mux2to1_tb.v</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Waveform</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805631" cy="2274948"/>
            <wp:effectExtent b="0" l="0" r="0" t="0"/>
            <wp:docPr id="2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805631" cy="227494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Synthesis’s schematic:</w:t>
      </w:r>
    </w:p>
    <w:p w:rsidR="00000000" w:rsidDel="00000000" w:rsidP="00000000" w:rsidRDefault="00000000" w:rsidRPr="00000000" w14:paraId="0000004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243638" cy="2333625"/>
            <wp:effectExtent b="0" l="0" r="0" t="0"/>
            <wp:docPr id="2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243638"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85726</wp:posOffset>
            </wp:positionH>
            <wp:positionV relativeFrom="paragraph">
              <wp:posOffset>47625</wp:posOffset>
            </wp:positionV>
            <wp:extent cx="6858000" cy="3036570"/>
            <wp:effectExtent b="0" l="0" r="0" t="0"/>
            <wp:wrapSquare wrapText="bothSides" distB="0" distT="0" distL="114300" distR="114300"/>
            <wp:docPr descr="Không có mô tả." id="18" name="image5.png"/>
            <a:graphic>
              <a:graphicData uri="http://schemas.openxmlformats.org/drawingml/2006/picture">
                <pic:pic>
                  <pic:nvPicPr>
                    <pic:cNvPr descr="Không có mô tả." id="0" name="image5.png"/>
                    <pic:cNvPicPr preferRelativeResize="0"/>
                  </pic:nvPicPr>
                  <pic:blipFill>
                    <a:blip r:embed="rId8"/>
                    <a:srcRect b="0" l="0" r="0" t="0"/>
                    <a:stretch>
                      <a:fillRect/>
                    </a:stretch>
                  </pic:blipFill>
                  <pic:spPr>
                    <a:xfrm>
                      <a:off x="0" y="0"/>
                      <a:ext cx="6858000" cy="3036570"/>
                    </a:xfrm>
                    <a:prstGeom prst="rect"/>
                    <a:ln/>
                  </pic:spPr>
                </pic:pic>
              </a:graphicData>
            </a:graphic>
          </wp:anchor>
        </w:drawing>
      </w:r>
    </w:p>
    <w:p w:rsidR="00000000" w:rsidDel="00000000" w:rsidP="00000000" w:rsidRDefault="00000000" w:rsidRPr="00000000" w14:paraId="00000051">
      <w:pPr>
        <w:numPr>
          <w:ilvl w:val="0"/>
          <w:numId w:val="1"/>
        </w:numPr>
        <w:ind w:left="720" w:hanging="360"/>
        <w:rPr>
          <w:color w:val="202124"/>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Compare RTL’s and Synthesis’s schematic: RTL View shows the representation of your design in terms of generic symbols like AND Gates, OR Gates, adders, multipliers etc. Synthesis View shows the representation of your design in terms of logical elements like LUTs, buffers, I/Os, and other technological components</w:t>
      </w:r>
      <w:r w:rsidDel="00000000" w:rsidR="00000000" w:rsidRPr="00000000">
        <w:rPr>
          <w:rFonts w:ascii="Arial" w:cs="Arial" w:eastAsia="Arial" w:hAnsi="Arial"/>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Exercises 3</w:t>
      </w:r>
    </w:p>
    <w:p w:rsidR="00000000" w:rsidDel="00000000" w:rsidP="00000000" w:rsidRDefault="00000000" w:rsidRPr="00000000" w14:paraId="0000005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2.3 a,b.</w:t>
      </w:r>
    </w:p>
    <w:p w:rsidR="00000000" w:rsidDel="00000000" w:rsidP="00000000" w:rsidRDefault="00000000" w:rsidRPr="00000000" w14:paraId="0000005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of source files : half_adder.v, full_adder.v</w:t>
      </w:r>
    </w:p>
    <w:p w:rsidR="00000000" w:rsidDel="00000000" w:rsidP="00000000" w:rsidRDefault="00000000" w:rsidRPr="00000000" w14:paraId="0000005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RTL Schematic</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6858000" cy="2400935"/>
            <wp:effectExtent b="0" l="0" r="0" t="0"/>
            <wp:docPr id="2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858000" cy="240093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Waveform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6858000" cy="3819525"/>
            <wp:effectExtent b="0" l="0" r="0" t="0"/>
            <wp:docPr descr="Không có mô tả." id="24" name="image12.png"/>
            <a:graphic>
              <a:graphicData uri="http://schemas.openxmlformats.org/drawingml/2006/picture">
                <pic:pic>
                  <pic:nvPicPr>
                    <pic:cNvPr descr="Không có mô tả." id="0" name="image12.png"/>
                    <pic:cNvPicPr preferRelativeResize="0"/>
                  </pic:nvPicPr>
                  <pic:blipFill>
                    <a:blip r:embed="rId13"/>
                    <a:srcRect b="0" l="0" r="0" t="0"/>
                    <a:stretch>
                      <a:fillRect/>
                    </a:stretch>
                  </pic:blipFill>
                  <pic:spPr>
                    <a:xfrm>
                      <a:off x="0" y="0"/>
                      <a:ext cx="68580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19"/>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Resource Utilization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19"/>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369025" cy="1409772"/>
            <wp:effectExtent b="0" l="0" r="0" t="0"/>
            <wp:docPr id="2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69025" cy="140977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leader="none" w:pos="1119"/>
        </w:tabs>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2.3 c</w:t>
      </w:r>
    </w:p>
    <w:p w:rsidR="00000000" w:rsidDel="00000000" w:rsidP="00000000" w:rsidRDefault="00000000" w:rsidRPr="00000000" w14:paraId="00000060">
      <w:pPr>
        <w:tabs>
          <w:tab w:val="left" w:leader="none" w:pos="1119"/>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Name of Source Files : </w:t>
      </w:r>
      <w:r w:rsidDel="00000000" w:rsidR="00000000" w:rsidRPr="00000000">
        <w:rPr>
          <w:rFonts w:ascii="Times New Roman" w:cs="Times New Roman" w:eastAsia="Times New Roman" w:hAnsi="Times New Roman"/>
          <w:sz w:val="26"/>
          <w:szCs w:val="26"/>
          <w:rtl w:val="0"/>
        </w:rPr>
        <w:t xml:space="preserve">adder4b.v, adder4b_tb.v</w:t>
      </w:r>
    </w:p>
    <w:p w:rsidR="00000000" w:rsidDel="00000000" w:rsidP="00000000" w:rsidRDefault="00000000" w:rsidRPr="00000000" w14:paraId="00000061">
      <w:pPr>
        <w:tabs>
          <w:tab w:val="left" w:leader="none" w:pos="1119"/>
        </w:tabs>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RTL Schematic</w:t>
      </w:r>
    </w:p>
    <w:p w:rsidR="00000000" w:rsidDel="00000000" w:rsidP="00000000" w:rsidRDefault="00000000" w:rsidRPr="00000000" w14:paraId="00000062">
      <w:pPr>
        <w:tabs>
          <w:tab w:val="left" w:leader="none" w:pos="1119"/>
        </w:tabs>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6858000" cy="3396615"/>
            <wp:effectExtent b="0" l="0" r="0" t="0"/>
            <wp:docPr id="2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858000" cy="339661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leader="none" w:pos="1119"/>
        </w:tabs>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Waveform</w:t>
      </w:r>
    </w:p>
    <w:p w:rsidR="00000000" w:rsidDel="00000000" w:rsidP="00000000" w:rsidRDefault="00000000" w:rsidRPr="00000000" w14:paraId="00000064">
      <w:pPr>
        <w:tabs>
          <w:tab w:val="left" w:leader="none" w:pos="1119"/>
        </w:tabs>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5">
      <w:pPr>
        <w:tabs>
          <w:tab w:val="left" w:leader="none" w:pos="1119"/>
        </w:tabs>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6858000" cy="3184525"/>
            <wp:effectExtent b="0" l="0" r="0" t="0"/>
            <wp:docPr id="2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858000" cy="3184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leader="none" w:pos="1119"/>
        </w:tabs>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7">
      <w:pPr>
        <w:tabs>
          <w:tab w:val="left" w:leader="none" w:pos="1119"/>
        </w:tabs>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8">
      <w:pPr>
        <w:tabs>
          <w:tab w:val="left" w:leader="none" w:pos="1119"/>
        </w:tabs>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9">
      <w:pPr>
        <w:tabs>
          <w:tab w:val="left" w:leader="none" w:pos="1119"/>
        </w:tabs>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A">
      <w:pPr>
        <w:tabs>
          <w:tab w:val="left" w:leader="none" w:pos="1119"/>
        </w:tabs>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B">
      <w:pPr>
        <w:tabs>
          <w:tab w:val="left" w:leader="none" w:pos="1119"/>
        </w:tabs>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C">
      <w:pPr>
        <w:tabs>
          <w:tab w:val="left" w:leader="none" w:pos="1119"/>
        </w:tabs>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Resource Utilization</w:t>
      </w:r>
    </w:p>
    <w:p w:rsidR="00000000" w:rsidDel="00000000" w:rsidP="00000000" w:rsidRDefault="00000000" w:rsidRPr="00000000" w14:paraId="0000006D">
      <w:pPr>
        <w:tabs>
          <w:tab w:val="left" w:leader="none" w:pos="1119"/>
        </w:tabs>
        <w:rPr>
          <w:rFonts w:ascii="Times New Roman" w:cs="Times New Roman" w:eastAsia="Times New Roman" w:hAnsi="Times New Roman"/>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1349268</wp:posOffset>
            </wp:positionH>
            <wp:positionV relativeFrom="paragraph">
              <wp:posOffset>9574</wp:posOffset>
            </wp:positionV>
            <wp:extent cx="4159464" cy="1835244"/>
            <wp:effectExtent b="0" l="0" r="0" t="0"/>
            <wp:wrapSquare wrapText="bothSides" distB="0" distT="0" distL="114300" distR="114300"/>
            <wp:docPr id="1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159464" cy="1835244"/>
                    </a:xfrm>
                    <a:prstGeom prst="rect"/>
                    <a:ln/>
                  </pic:spPr>
                </pic:pic>
              </a:graphicData>
            </a:graphic>
          </wp:anchor>
        </w:drawing>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Exercises 4</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Source files : 2bit.v, 4bit.v, test.v</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Analyse the functions of each output of the 2-bit comparator, then determine the functions of 4-bit</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comparator outputs: </w:t>
        <w:br w:type="textWrapping"/>
        <w:t xml:space="preserve">The 2-bit comparator reads 2 inputs and compares these values. After that, it returns the result whether A&gt;B or A&lt;B or A=B</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block diagram describes the idea:</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858000" cy="3048000"/>
            <wp:effectExtent b="0" l="0" r="0" t="0"/>
            <wp:docPr id="1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85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RTL Schematic</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6858000" cy="2874645"/>
            <wp:effectExtent b="0" l="0" r="0" t="0"/>
            <wp:docPr id="2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858000" cy="287464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Waveform </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858000" cy="1130300"/>
            <wp:effectExtent b="0" l="0" r="0" t="0"/>
            <wp:docPr id="2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8580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Resource Utilization</w:t>
      </w:r>
    </w:p>
    <w:p w:rsidR="00000000" w:rsidDel="00000000" w:rsidP="00000000" w:rsidRDefault="00000000" w:rsidRPr="00000000" w14:paraId="0000007E">
      <w:pPr>
        <w:tabs>
          <w:tab w:val="left" w:leader="none" w:pos="1119"/>
        </w:tabs>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48125" cy="1095375"/>
            <wp:effectExtent b="0" l="0" r="0" t="0"/>
            <wp:docPr id="3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0481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End.</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sz w:val="26"/>
          <w:szCs w:val="26"/>
        </w:rPr>
      </w:pPr>
      <w:r w:rsidDel="00000000" w:rsidR="00000000" w:rsidRPr="00000000">
        <w:rPr>
          <w:rtl w:val="0"/>
        </w:rPr>
      </w:r>
    </w:p>
    <w:sectPr>
      <w:headerReference r:id="rId22" w:type="default"/>
      <w:footerReference r:id="rId2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w:cs="Arial" w:eastAsia="Arial" w:hAnsi="Arial"/>
        <w:rtl w:val="0"/>
      </w:rPr>
      <w:t xml:space="preserve">Logic Design with HDL - Semester 212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after="0" w:line="276" w:lineRule="auto"/>
      <w:ind w:right="-40.8661417322827"/>
      <w:rPr/>
    </w:pPr>
    <w:r w:rsidDel="00000000" w:rsidR="00000000" w:rsidRPr="00000000">
      <w:rPr>
        <w:rFonts w:ascii="Arial" w:cs="Arial" w:eastAsia="Arial" w:hAnsi="Arial"/>
        <w:rtl w:val="0"/>
      </w:rPr>
      <w:t xml:space="preserve">Faculty of Computer Science and Engineering</w:t>
    </w:r>
    <w:r w:rsidDel="00000000" w:rsidR="00000000" w:rsidRPr="00000000">
      <w:rPr>
        <w:rFonts w:ascii="Arial" w:cs="Arial" w:eastAsia="Arial" w:hAnsi="Arial"/>
        <w:i w:val="1"/>
        <w:color w:val="999999"/>
        <w:rtl w:val="0"/>
      </w:rPr>
      <w:tab/>
      <w:tab/>
      <w:tab/>
      <w:t xml:space="preserve">           </w:t>
    </w:r>
    <w:r w:rsidDel="00000000" w:rsidR="00000000" w:rsidRPr="00000000">
      <w:rPr>
        <w:rFonts w:ascii="Arial" w:cs="Arial" w:eastAsia="Arial" w:hAnsi="Arial"/>
        <w:rtl w:val="0"/>
      </w:rPr>
      <w:t xml:space="preserve">Department of Computer Engineering</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137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13702"/>
    <w:pPr>
      <w:ind w:left="720"/>
      <w:contextualSpacing w:val="1"/>
    </w:pPr>
  </w:style>
  <w:style w:type="paragraph" w:styleId="Header">
    <w:name w:val="header"/>
    <w:basedOn w:val="Normal"/>
    <w:link w:val="HeaderChar"/>
    <w:uiPriority w:val="99"/>
    <w:unhideWhenUsed w:val="1"/>
    <w:rsid w:val="00942000"/>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000"/>
  </w:style>
  <w:style w:type="paragraph" w:styleId="Footer">
    <w:name w:val="footer"/>
    <w:basedOn w:val="Normal"/>
    <w:link w:val="FooterChar"/>
    <w:uiPriority w:val="99"/>
    <w:unhideWhenUsed w:val="1"/>
    <w:rsid w:val="00942000"/>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00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header" Target="header1.xml"/><Relationship Id="rId10" Type="http://schemas.openxmlformats.org/officeDocument/2006/relationships/image" Target="media/image15.png"/><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cI38TzxS3oqH0/8Fbju9iE7TVQ==">AMUW2mW0kQ4NNEfk67BBC/WJh2pGKjzXCw2fCGV5bw/pi9BtjdNqGKoU6duRJJ0xfZCXPILT+hD/U5tPBlym5cd1twlEm/5psEkEs0L8Y6F052wdVpyrwpiNw9PFU2fr9WcCc51TZ9gf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2022-04-14T03:11:00Z</dcterms:created>
  <dc:creator>Tranthithuy21061969@outlook.com</dc:creator>
</cp:coreProperties>
</file>