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PROGRESS TEST 2</w:t>
      </w:r>
    </w:p>
    <w:p w:rsidR="00000000" w:rsidDel="00000000" w:rsidP="00000000" w:rsidRDefault="00000000" w:rsidRPr="00000000" w14:paraId="00000002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Question 1 (3 points): Selecting Test Strategy</w:t>
      </w:r>
    </w:p>
    <w:p w:rsidR="00000000" w:rsidDel="00000000" w:rsidP="00000000" w:rsidRDefault="00000000" w:rsidRPr="00000000" w14:paraId="00000003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Most Suitable Testing Strategies: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Analytical</w:t>
        <w:br w:type="textWrapping"/>
        <w:t xml:space="preserve">- Regression-averse</w:t>
        <w:br w:type="textWrapping"/>
        <w:t xml:space="preserve">- Model-based</w:t>
      </w:r>
    </w:p>
    <w:p w:rsidR="00000000" w:rsidDel="00000000" w:rsidP="00000000" w:rsidRDefault="00000000" w:rsidRPr="00000000" w14:paraId="00000005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Reasons for Choosing These Strategies: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Analytical: Because the system has well-defined business rules (e.g., booking logic, discounts, and payment handling), risk-based analysis helps identify test priorities (e.g., payment security, accurate recommendation logic).</w:t>
        <w:br w:type="textWrapping"/>
        <w:t xml:space="preserve">- Regression-averse: Given a 12-month development cycle and likely frequent iterations, regression testing is crucial to ensure new changes don't break existing functionality.</w:t>
        <w:br w:type="textWrapping"/>
        <w:t xml:space="preserve">- Model-based: The system involves workflows (searching, booking, payment), which can be modeled with state machines or activity diagrams to derive test cases.</w:t>
      </w:r>
    </w:p>
    <w:p w:rsidR="00000000" w:rsidDel="00000000" w:rsidP="00000000" w:rsidRDefault="00000000" w:rsidRPr="00000000" w14:paraId="00000007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Implementation Approach: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Use risk analysis workshops to define priority test areas.</w:t>
        <w:br w:type="textWrapping"/>
        <w:t xml:space="preserve">- Build and maintain a regression test suite using automation tools like Selenium for UI and Postman for API.</w:t>
        <w:br w:type="textWrapping"/>
        <w:t xml:space="preserve">- Use UML activity/state diagrams to model flows like booking or searching, then generate test cases from them.</w:t>
        <w:br w:type="textWrapping"/>
        <w:t xml:space="preserve">- Perform regular test case reviews and updates with the dev team.</w:t>
      </w:r>
    </w:p>
    <w:p w:rsidR="00000000" w:rsidDel="00000000" w:rsidP="00000000" w:rsidRDefault="00000000" w:rsidRPr="00000000" w14:paraId="00000009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Question 2 (3 points): Code Review and Bug Identification</w:t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Fix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Variable names should follow camelCase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Rename `BookingId` to `bookingId`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Constructor should be public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Add `public` keyword to the constructor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String comparison using `==` is incorrect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Replace `paymentMethod == "CreditCard"` with `"CreditCard".equals(paymentMethod)`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Lack of input validation for `paymentMethod`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Add null check and sanitize input before processing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Method name should be lowercase first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Rename `ConfirmBooking` to `confirmBooking`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Method `getBookingDetails()` doesn’t include number of travelers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Add `numberOfTravelers` to the returned string</w:t>
            </w:r>
          </w:p>
        </w:tc>
      </w:tr>
    </w:tbl>
    <w:p w:rsidR="00000000" w:rsidDel="00000000" w:rsidP="00000000" w:rsidRDefault="00000000" w:rsidRPr="00000000" w14:paraId="0000001F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Question 3 (2 points): Component Test Case Design</w:t>
      </w:r>
    </w:p>
    <w:tbl>
      <w:tblPr>
        <w:tblStyle w:val="Table2"/>
        <w:tblW w:w="8640.0" w:type="dxa"/>
        <w:jc w:val="left"/>
        <w:tblInd w:w="-115.0" w:type="dxa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Function name (parameter 1, parameter 2,...)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Expected Output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TC01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calculateRewardPoints(-1, "VIP")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TC02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calculateRewardPoints(0, "VIP")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TC03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calculateRewardPoints(1000, "VIP")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TC04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calculateRewardPoints(1000, "Regular")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TC05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calculateRewardPoints(1000, "Guest")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TC06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calculateRewardPoints(0.01, "VIP")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TC07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calculateRewardPoints(1999.99, "Regular")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99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br w:type="textWrapping"/>
        <w:t xml:space="preserve">Explanation:</w:t>
        <w:br w:type="textWrapping"/>
        <w:t xml:space="preserve">- TC01: Invalid input (negative amount) – statement &amp; boundary.</w:t>
        <w:br w:type="textWrapping"/>
        <w:t xml:space="preserve">- TC02, TC06: Boundary values.</w:t>
        <w:br w:type="textWrapping"/>
        <w:t xml:space="preserve">- TC03, TC04: Different branches for valid customer types.</w:t>
        <w:br w:type="textWrapping"/>
        <w:t xml:space="preserve">- TC05: Equivalence partitioning for invalid customer type.</w:t>
        <w:br w:type="textWrapping"/>
        <w:t xml:space="preserve">- TC07: Edge case close to boundary for Regular customers.</w:t>
        <w:br w:type="textWrapping"/>
      </w:r>
    </w:p>
    <w:p w:rsidR="00000000" w:rsidDel="00000000" w:rsidP="00000000" w:rsidRDefault="00000000" w:rsidRPr="00000000" w14:paraId="00000039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Question 4 (2 points): System Test Case Design</w:t>
      </w:r>
    </w:p>
    <w:p w:rsidR="00000000" w:rsidDel="00000000" w:rsidP="00000000" w:rsidRDefault="00000000" w:rsidRPr="00000000" w14:paraId="0000003A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Booking a Travel Package</w:t>
      </w:r>
    </w:p>
    <w:tbl>
      <w:tblPr>
        <w:tblStyle w:val="Table3"/>
        <w:tblW w:w="8640.0" w:type="dxa"/>
        <w:jc w:val="left"/>
        <w:tblInd w:w="-115.0" w:type="dxa"/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Test Steps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TC01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Normal Booking Flow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Login → Search → Select Package → Fill Info → Payment → Confirm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Booking successful, email sent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TC02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Use invalid payment method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Follow flow, choose unsupported payment method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Error message, booking not processed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TC03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Booking without login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Try booking steps without logging 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Redirect to login or error shown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TC04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Price changes before payment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Start booking, price updates before confirming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Notification about price change shown before payment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TC05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Payment fails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Enter valid info but payment fails due to bank error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Error message, retry option shown</w:t>
            </w:r>
          </w:p>
        </w:tc>
      </w:tr>
    </w:tbl>
    <w:p w:rsidR="00000000" w:rsidDel="00000000" w:rsidP="00000000" w:rsidRDefault="00000000" w:rsidRPr="00000000" w14:paraId="00000053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Searching for Available Hotels</w:t>
      </w:r>
    </w:p>
    <w:tbl>
      <w:tblPr>
        <w:tblStyle w:val="Table4"/>
        <w:tblW w:w="8640.0" w:type="dxa"/>
        <w:jc w:val="left"/>
        <w:tblInd w:w="-115.0" w:type="dxa"/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Test Steps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TC01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Normal Search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Enter destination &amp; dates → View results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List of hotels shown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TC02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No results found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Enter unavailable destination or dates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Message: "No hotels found for the given criteria"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TC03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Apply filters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Apply price/rating filters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Search result updates accordingly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TC04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View hotel details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Click on a hotel from result list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Hotel detail page opens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TC05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Invalid date input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Enter invalid date (e.g. check-out before check-in)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Error shown, date input not accepted</w:t>
            </w:r>
          </w:p>
        </w:tc>
      </w:tr>
    </w:tbl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