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color w:val="4472C4" w:themeColor="accent5"/>
          <w:sz w:val="96"/>
          <w:szCs w:val="56"/>
        </w:rPr>
      </w:pPr>
      <w:r>
        <w:rPr>
          <w:rFonts w:cs="Times New Roman" w:ascii="Times New Roman" w:hAnsi="Times New Roman"/>
          <w:color w:val="4472C4" w:themeColor="accent5"/>
          <w:sz w:val="96"/>
          <w:szCs w:val="56"/>
        </w:rPr>
        <w:t>BÁO CÁO</w:t>
      </w:r>
    </w:p>
    <w:p>
      <w:pPr>
        <w:pStyle w:val="Normal"/>
        <w:jc w:val="both"/>
        <w:rPr>
          <w:rFonts w:ascii="Times New Roman" w:hAnsi="Times New Roman" w:cs="Times New Roman"/>
          <w:sz w:val="56"/>
          <w:szCs w:val="56"/>
        </w:rPr>
      </w:pPr>
      <w:r>
        <w:rPr>
          <w:rFonts w:cs="Times New Roman" w:ascii="Times New Roman" w:hAnsi="Times New Roman"/>
          <w:sz w:val="56"/>
          <w:szCs w:val="56"/>
        </w:rPr>
      </w:r>
    </w:p>
    <w:p>
      <w:pPr>
        <w:pStyle w:val="Normal"/>
        <w:jc w:val="both"/>
        <w:rPr>
          <w:rFonts w:ascii="Times New Roman" w:hAnsi="Times New Roman" w:cs="Times New Roman"/>
          <w:sz w:val="56"/>
          <w:szCs w:val="56"/>
        </w:rPr>
      </w:pPr>
      <w:r>
        <w:rPr>
          <w:rFonts w:cs="Times New Roman" w:ascii="Times New Roman" w:hAnsi="Times New Roman"/>
          <w:sz w:val="56"/>
          <w:szCs w:val="56"/>
        </w:rPr>
      </w:r>
    </w:p>
    <w:p>
      <w:pPr>
        <w:pStyle w:val="Normal"/>
        <w:jc w:val="center"/>
        <w:rPr>
          <w:rFonts w:ascii="Times New Roman" w:hAnsi="Times New Roman" w:cs="Times New Roman"/>
          <w:color w:val="4472C4" w:themeColor="accent5"/>
          <w:sz w:val="34"/>
          <w:szCs w:val="34"/>
        </w:rPr>
      </w:pPr>
      <w:r>
        <w:rPr>
          <w:rFonts w:cs="Times New Roman" w:ascii="Times New Roman" w:hAnsi="Times New Roman"/>
          <w:color w:val="4472C4" w:themeColor="accent5"/>
          <w:sz w:val="34"/>
          <w:szCs w:val="34"/>
        </w:rPr>
        <w:t>KẾT QUẢ GRAYBOX PENETRATION TESTING HỆ THỐNG</w:t>
      </w:r>
    </w:p>
    <w:p>
      <w:pPr>
        <w:pStyle w:val="Normal"/>
        <w:jc w:val="both"/>
        <w:rPr>
          <w:rFonts w:ascii="Times New Roman" w:hAnsi="Times New Roman" w:cs="Times New Roman"/>
          <w:sz w:val="32"/>
          <w:szCs w:val="28"/>
        </w:rPr>
      </w:pPr>
      <w:r>
        <w:rPr>
          <w:rFonts w:cs="Times New Roman" w:ascii="Times New Roman" w:hAnsi="Times New Roman"/>
          <w:sz w:val="32"/>
          <w:szCs w:val="28"/>
        </w:rPr>
      </w:r>
    </w:p>
    <w:p>
      <w:pPr>
        <w:pStyle w:val="Normal"/>
        <w:ind w:firstLine="720"/>
        <w:rPr>
          <w:rFonts w:ascii="Times New Roman" w:hAnsi="Times New Roman" w:cs="Times New Roman"/>
          <w:sz w:val="40"/>
          <w:szCs w:val="28"/>
        </w:rPr>
      </w:pPr>
      <w:r>
        <w:rPr>
          <w:rFonts w:cs="Times New Roman" w:ascii="Times New Roman" w:hAnsi="Times New Roman"/>
          <w:sz w:val="40"/>
          <w:szCs w:val="28"/>
        </w:rPr>
        <w:t xml:space="preserve">Tên tổ chức: </w:t>
        <w:tab/>
        <w:tab/>
        <w:tab/>
        <w:t>Công ty Cổ phần MISA</w:t>
      </w:r>
    </w:p>
    <w:p>
      <w:pPr>
        <w:pStyle w:val="Normal"/>
        <w:ind w:firstLine="720"/>
        <w:rPr/>
      </w:pPr>
      <w:r>
        <w:rPr>
          <w:rFonts w:cs="Times New Roman" w:ascii="Times New Roman" w:hAnsi="Times New Roman"/>
          <w:sz w:val="40"/>
          <w:szCs w:val="28"/>
        </w:rPr>
        <w:t xml:space="preserve">Tên ứng dụng: </w:t>
        <w:tab/>
        <w:tab/>
        <w:t>Ứng dụng EMIS Equipment</w:t>
      </w:r>
    </w:p>
    <w:p>
      <w:pPr>
        <w:pStyle w:val="Normal"/>
        <w:ind w:firstLine="720"/>
        <w:rPr/>
      </w:pPr>
      <w:r>
        <w:rPr>
          <w:rFonts w:cs="Times New Roman" w:ascii="Times New Roman" w:hAnsi="Times New Roman"/>
          <w:sz w:val="40"/>
          <w:szCs w:val="28"/>
        </w:rPr>
        <w:t xml:space="preserve">Thời gian thực hiện: </w:t>
        <w:tab/>
        <w:t>Tháng 7/2021</w:t>
        <w:br/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  <w:r>
        <w:br w:type="page"/>
      </w:r>
    </w:p>
    <w:p>
      <w:pPr>
        <w:pStyle w:val="Normal"/>
        <w:jc w:val="both"/>
        <w:rPr>
          <w:rFonts w:ascii="Times New Roman" w:hAnsi="Times New Roman" w:cs="Times New Roman"/>
          <w:color w:val="4472C4" w:themeColor="accent5"/>
          <w:sz w:val="40"/>
          <w:szCs w:val="28"/>
        </w:rPr>
      </w:pPr>
      <w:r>
        <w:rPr>
          <w:rFonts w:cs="Times New Roman" w:ascii="Times New Roman" w:hAnsi="Times New Roman"/>
          <w:color w:val="4472C4" w:themeColor="accent5"/>
          <w:sz w:val="40"/>
          <w:szCs w:val="28"/>
        </w:rPr>
        <w:t>PHẦN 1: THÔNG TIN CHUNG</w:t>
      </w:r>
    </w:p>
    <w:p>
      <w:pPr>
        <w:pStyle w:val="Normal"/>
        <w:jc w:val="both"/>
        <w:rPr>
          <w:rFonts w:ascii="Times New Roman" w:hAnsi="Times New Roman" w:cs="Times New Roman"/>
          <w:sz w:val="40"/>
          <w:szCs w:val="28"/>
        </w:rPr>
      </w:pPr>
      <w:r>
        <w:rPr>
          <w:rFonts w:cs="Times New Roman" w:ascii="Times New Roman" w:hAnsi="Times New Roman"/>
          <w:sz w:val="40"/>
          <w:szCs w:val="28"/>
        </w:rPr>
      </w:r>
    </w:p>
    <w:tbl>
      <w:tblPr>
        <w:tblStyle w:val="TableGrid"/>
        <w:tblW w:w="9574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4787"/>
        <w:gridCol w:w="4786"/>
      </w:tblGrid>
      <w:tr>
        <w:trPr>
          <w:trHeight w:val="971" w:hRule="atLeast"/>
        </w:trPr>
        <w:tc>
          <w:tcPr>
            <w:tcW w:w="4787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Tên tổ chức:</w:t>
            </w:r>
          </w:p>
        </w:tc>
        <w:tc>
          <w:tcPr>
            <w:tcW w:w="4786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 w:themeColor="accent5"/>
                <w:sz w:val="28"/>
                <w:szCs w:val="28"/>
              </w:rPr>
              <w:t>Công ty cổ phần MISA</w:t>
            </w:r>
          </w:p>
        </w:tc>
      </w:tr>
      <w:tr>
        <w:trPr>
          <w:trHeight w:val="1565" w:hRule="atLeast"/>
        </w:trPr>
        <w:tc>
          <w:tcPr>
            <w:tcW w:w="4787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Người đánh giá:</w:t>
            </w:r>
          </w:p>
        </w:tc>
        <w:tc>
          <w:tcPr>
            <w:tcW w:w="4786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color w:val="4472C4" w:themeColor="accent5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color w:val="4472C4" w:themeColor="accent5"/>
                <w:kern w:val="0"/>
                <w:sz w:val="28"/>
                <w:szCs w:val="28"/>
                <w:lang w:val="en-US" w:eastAsia="en-US" w:bidi="ar-SA"/>
              </w:rPr>
              <w:t>Lê Bình An</w:t>
            </w:r>
          </w:p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color w:val="4472C4" w:themeColor="accent5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 w:themeColor="accent5"/>
                <w:sz w:val="28"/>
                <w:szCs w:val="28"/>
              </w:rPr>
              <w:t>(lban@software.misa.com.vn)</w:t>
            </w:r>
          </w:p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 w:themeColor="accent5"/>
                <w:sz w:val="28"/>
                <w:szCs w:val="28"/>
              </w:rPr>
              <w:t>Sđt: 0</w:t>
            </w:r>
            <w:r>
              <w:rPr>
                <w:rFonts w:cs="Times New Roman" w:ascii="Times New Roman" w:hAnsi="Times New Roman"/>
                <w:color w:val="4472C4" w:themeColor="accent5"/>
                <w:sz w:val="28"/>
                <w:szCs w:val="28"/>
              </w:rPr>
              <w:t>979700145</w:t>
            </w:r>
          </w:p>
        </w:tc>
      </w:tr>
      <w:tr>
        <w:trPr>
          <w:trHeight w:val="971" w:hRule="atLeast"/>
        </w:trPr>
        <w:tc>
          <w:tcPr>
            <w:tcW w:w="4787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Thời gian đánh giá:</w:t>
            </w:r>
          </w:p>
        </w:tc>
        <w:tc>
          <w:tcPr>
            <w:tcW w:w="4786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/>
                <w:color w:val="4472C4" w:themeColor="accent5"/>
                <w:kern w:val="0"/>
                <w:sz w:val="28"/>
                <w:szCs w:val="28"/>
                <w:lang w:val="en-US" w:eastAsia="en-US" w:bidi="ar-SA"/>
              </w:rPr>
              <w:t>1</w:t>
            </w:r>
            <w:r>
              <w:rPr>
                <w:rFonts w:cs="Times New Roman" w:ascii="Times New Roman" w:hAnsi="Times New Roman"/>
                <w:color w:val="4472C4" w:themeColor="accent5"/>
                <w:sz w:val="28"/>
                <w:szCs w:val="28"/>
              </w:rPr>
              <w:t>/</w:t>
            </w:r>
            <w:r>
              <w:rPr>
                <w:rFonts w:eastAsia="Calibri" w:cs="Times New Roman" w:ascii="Times New Roman" w:hAnsi="Times New Roman"/>
                <w:color w:val="4472C4" w:themeColor="accent5"/>
                <w:kern w:val="0"/>
                <w:sz w:val="28"/>
                <w:szCs w:val="28"/>
                <w:lang w:val="en-US" w:eastAsia="en-US" w:bidi="ar-SA"/>
              </w:rPr>
              <w:t>7</w:t>
            </w:r>
            <w:r>
              <w:rPr>
                <w:rFonts w:cs="Times New Roman" w:ascii="Times New Roman" w:hAnsi="Times New Roman"/>
                <w:color w:val="4472C4" w:themeColor="accent5"/>
                <w:sz w:val="28"/>
                <w:szCs w:val="28"/>
              </w:rPr>
              <w:t>/202</w:t>
            </w:r>
            <w:r>
              <w:rPr>
                <w:rFonts w:eastAsia="Calibri" w:cs="Times New Roman" w:ascii="Times New Roman" w:hAnsi="Times New Roman"/>
                <w:color w:val="4472C4" w:themeColor="accent5"/>
                <w:kern w:val="0"/>
                <w:sz w:val="28"/>
                <w:szCs w:val="28"/>
                <w:lang w:val="en-US" w:eastAsia="en-US" w:bidi="ar-SA"/>
              </w:rPr>
              <w:t>1</w:t>
            </w:r>
            <w:r>
              <w:rPr>
                <w:rFonts w:cs="Times New Roman" w:ascii="Times New Roman" w:hAnsi="Times New Roman"/>
                <w:color w:val="4472C4" w:themeColor="accent5"/>
                <w:sz w:val="28"/>
                <w:szCs w:val="28"/>
              </w:rPr>
              <w:t xml:space="preserve"> – </w:t>
            </w:r>
            <w:r>
              <w:rPr>
                <w:rFonts w:eastAsia="Calibri" w:cs="Times New Roman" w:ascii="Times New Roman" w:hAnsi="Times New Roman"/>
                <w:color w:val="4472C4" w:themeColor="accent5"/>
                <w:kern w:val="0"/>
                <w:sz w:val="28"/>
                <w:szCs w:val="28"/>
                <w:lang w:val="en-US" w:eastAsia="en-US" w:bidi="ar-SA"/>
              </w:rPr>
              <w:t>6</w:t>
            </w:r>
            <w:r>
              <w:rPr>
                <w:rFonts w:cs="Times New Roman" w:ascii="Times New Roman" w:hAnsi="Times New Roman"/>
                <w:color w:val="4472C4" w:themeColor="accent5"/>
                <w:sz w:val="28"/>
                <w:szCs w:val="28"/>
              </w:rPr>
              <w:t>/</w:t>
            </w:r>
            <w:r>
              <w:rPr>
                <w:rFonts w:eastAsia="Calibri" w:cs="Times New Roman" w:ascii="Times New Roman" w:hAnsi="Times New Roman"/>
                <w:color w:val="4472C4" w:themeColor="accent5"/>
                <w:kern w:val="0"/>
                <w:sz w:val="28"/>
                <w:szCs w:val="28"/>
                <w:lang w:val="en-US" w:eastAsia="en-US" w:bidi="ar-SA"/>
              </w:rPr>
              <w:t>7</w:t>
            </w:r>
            <w:r>
              <w:rPr>
                <w:rFonts w:cs="Times New Roman" w:ascii="Times New Roman" w:hAnsi="Times New Roman"/>
                <w:color w:val="4472C4" w:themeColor="accent5"/>
                <w:sz w:val="28"/>
                <w:szCs w:val="28"/>
              </w:rPr>
              <w:t>/202</w:t>
            </w:r>
            <w:r>
              <w:rPr>
                <w:rFonts w:eastAsia="Calibri" w:cs="Times New Roman" w:ascii="Times New Roman" w:hAnsi="Times New Roman"/>
                <w:color w:val="4472C4" w:themeColor="accent5"/>
                <w:kern w:val="0"/>
                <w:sz w:val="28"/>
                <w:szCs w:val="28"/>
                <w:lang w:val="en-US" w:eastAsia="en-US" w:bidi="ar-SA"/>
              </w:rPr>
              <w:t>1</w:t>
            </w:r>
          </w:p>
        </w:tc>
      </w:tr>
      <w:tr>
        <w:trPr>
          <w:trHeight w:val="1017" w:hRule="atLeast"/>
        </w:trPr>
        <w:tc>
          <w:tcPr>
            <w:tcW w:w="4787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Đối tượng đánh giá:</w:t>
            </w:r>
          </w:p>
        </w:tc>
        <w:tc>
          <w:tcPr>
            <w:tcW w:w="4786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/>
            </w:pPr>
            <w:r>
              <w:rPr>
                <w:rFonts w:cs="Times New Roman" w:ascii="Times New Roman" w:hAnsi="Times New Roman"/>
                <w:color w:val="4472C4" w:themeColor="accent5"/>
                <w:sz w:val="28"/>
                <w:szCs w:val="28"/>
              </w:rPr>
              <w:t>https://emisapp.misa.vn/rc/EquipmentV2</w:t>
            </w:r>
          </w:p>
        </w:tc>
      </w:tr>
      <w:tr>
        <w:trPr>
          <w:trHeight w:val="925" w:hRule="atLeast"/>
        </w:trPr>
        <w:tc>
          <w:tcPr>
            <w:tcW w:w="4787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Hình thức đánh giá:</w:t>
            </w:r>
          </w:p>
        </w:tc>
        <w:tc>
          <w:tcPr>
            <w:tcW w:w="4786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 w:themeColor="accent5"/>
                <w:sz w:val="28"/>
                <w:szCs w:val="28"/>
              </w:rPr>
              <w:t>Graybox</w:t>
            </w:r>
          </w:p>
        </w:tc>
      </w:tr>
      <w:tr>
        <w:trPr>
          <w:trHeight w:val="2411" w:hRule="atLeast"/>
        </w:trPr>
        <w:tc>
          <w:tcPr>
            <w:tcW w:w="4787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Tài khoản sử dụng:</w:t>
            </w:r>
          </w:p>
        </w:tc>
        <w:tc>
          <w:tcPr>
            <w:tcW w:w="4786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color w:val="4472C4" w:themeColor="accent5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 w:themeColor="accent5"/>
                <w:sz w:val="28"/>
                <w:szCs w:val="28"/>
              </w:rPr>
              <w:t>Tài khoản 1: (Full quyền)</w:t>
            </w:r>
          </w:p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color w:val="4472C4" w:themeColor="accent5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 w:themeColor="accent5"/>
                <w:sz w:val="28"/>
                <w:szCs w:val="28"/>
              </w:rPr>
              <w:t xml:space="preserve">ID: </w:t>
            </w:r>
            <w:r>
              <w:rPr>
                <w:rFonts w:cs="Times New Roman" w:ascii="Times New Roman" w:hAnsi="Times New Roman"/>
                <w:color w:val="4472C4" w:themeColor="accent5"/>
                <w:sz w:val="28"/>
                <w:szCs w:val="28"/>
              </w:rPr>
              <w:t>admin</w:t>
            </w:r>
          </w:p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color w:val="4472C4" w:themeColor="accent5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 w:themeColor="accent5"/>
                <w:sz w:val="28"/>
                <w:szCs w:val="28"/>
              </w:rPr>
              <w:t>Pass: 12345678@Abc</w:t>
            </w:r>
          </w:p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color w:val="4472C4" w:themeColor="accent5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 w:themeColor="accent5"/>
                <w:sz w:val="28"/>
                <w:szCs w:val="28"/>
              </w:rPr>
              <w:t>Tài khoản 2:</w:t>
            </w:r>
          </w:p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color w:val="4472C4" w:themeColor="accent5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 w:themeColor="accent5"/>
                <w:sz w:val="28"/>
                <w:szCs w:val="28"/>
              </w:rPr>
              <w:t xml:space="preserve">ID: </w:t>
            </w:r>
            <w:r>
              <w:rPr>
                <w:rStyle w:val="InternetLink"/>
                <w:rFonts w:cs="Times New Roman" w:ascii="Times New Roman" w:hAnsi="Times New Roman"/>
                <w:sz w:val="28"/>
                <w:szCs w:val="28"/>
              </w:rPr>
              <w:t>qlthietbi</w:t>
            </w:r>
          </w:p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color w:val="4472C4" w:themeColor="accent5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 w:themeColor="accent5"/>
                <w:sz w:val="28"/>
                <w:szCs w:val="28"/>
              </w:rPr>
              <w:t xml:space="preserve">Pass: </w:t>
            </w:r>
            <w:hyperlink r:id="rId3">
              <w:r>
                <w:rPr>
                  <w:rStyle w:val="InternetLink"/>
                  <w:rFonts w:cs="Times New Roman" w:ascii="Times New Roman" w:hAnsi="Times New Roman"/>
                  <w:color w:val="4472C4" w:themeColor="accent5"/>
                  <w:sz w:val="28"/>
                  <w:szCs w:val="28"/>
                </w:rPr>
                <w:t>12345678@Abc</w:t>
              </w:r>
            </w:hyperlink>
          </w:p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color w:val="4472C4" w:themeColor="accent5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 w:themeColor="accent5"/>
                <w:sz w:val="28"/>
                <w:szCs w:val="28"/>
              </w:rPr>
              <w:t xml:space="preserve">Tài khoản </w:t>
            </w:r>
            <w:r>
              <w:rPr>
                <w:rFonts w:cs="Times New Roman" w:ascii="Times New Roman" w:hAnsi="Times New Roman"/>
                <w:color w:val="4472C4" w:themeColor="accent5"/>
                <w:sz w:val="28"/>
                <w:szCs w:val="28"/>
              </w:rPr>
              <w:t xml:space="preserve">3: </w:t>
            </w:r>
          </w:p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color w:val="4472C4" w:themeColor="accent5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 w:themeColor="accent5"/>
                <w:sz w:val="28"/>
                <w:szCs w:val="28"/>
              </w:rPr>
              <w:t>ID: hacker</w:t>
            </w:r>
          </w:p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color w:val="4472C4" w:themeColor="accent5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 w:themeColor="accent5"/>
                <w:sz w:val="28"/>
                <w:szCs w:val="28"/>
              </w:rPr>
              <w:t xml:space="preserve">Pass: </w:t>
            </w:r>
            <w:hyperlink r:id="rId4">
              <w:r>
                <w:rPr>
                  <w:rStyle w:val="InternetLink"/>
                  <w:rFonts w:cs="Times New Roman" w:ascii="Times New Roman" w:hAnsi="Times New Roman"/>
                  <w:color w:val="4472C4" w:themeColor="accent5"/>
                  <w:sz w:val="28"/>
                  <w:szCs w:val="28"/>
                </w:rPr>
                <w:t>12345678@Abc</w:t>
              </w:r>
            </w:hyperlink>
          </w:p>
        </w:tc>
      </w:tr>
    </w:tbl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  <w:r>
        <w:br w:type="page"/>
      </w:r>
    </w:p>
    <w:p>
      <w:pPr>
        <w:pStyle w:val="Normal"/>
        <w:jc w:val="both"/>
        <w:rPr>
          <w:rFonts w:ascii="Times New Roman" w:hAnsi="Times New Roman" w:cs="Times New Roman"/>
          <w:color w:val="4472C4" w:themeColor="accent5"/>
          <w:sz w:val="40"/>
          <w:szCs w:val="28"/>
        </w:rPr>
      </w:pPr>
      <w:r>
        <w:rPr>
          <w:rFonts w:cs="Times New Roman" w:ascii="Times New Roman" w:hAnsi="Times New Roman"/>
          <w:color w:val="4472C4" w:themeColor="accent5"/>
          <w:sz w:val="40"/>
          <w:szCs w:val="28"/>
        </w:rPr>
        <w:t>PHẦN 2: KẾT QUẢ ĐÁNH GIÁ</w:t>
      </w:r>
    </w:p>
    <w:p>
      <w:pPr>
        <w:pStyle w:val="Normal"/>
        <w:jc w:val="both"/>
        <w:rPr>
          <w:rFonts w:ascii="Times New Roman" w:hAnsi="Times New Roman" w:cs="Times New Roman"/>
          <w:color w:val="4472C4" w:themeColor="accent5"/>
          <w:sz w:val="40"/>
          <w:szCs w:val="28"/>
        </w:rPr>
      </w:pPr>
      <w:r>
        <w:rPr>
          <w:rFonts w:cs="Times New Roman" w:ascii="Times New Roman" w:hAnsi="Times New Roman"/>
          <w:color w:val="4472C4" w:themeColor="accent5"/>
          <w:sz w:val="40"/>
          <w:szCs w:val="28"/>
        </w:rPr>
      </w:r>
    </w:p>
    <w:tbl>
      <w:tblPr>
        <w:tblStyle w:val="TableGrid"/>
        <w:tblW w:w="10278" w:type="dxa"/>
        <w:jc w:val="left"/>
        <w:tblInd w:w="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5140"/>
        <w:gridCol w:w="5137"/>
      </w:tblGrid>
      <w:tr>
        <w:trPr>
          <w:trHeight w:val="1106" w:hRule="atLeast"/>
        </w:trPr>
        <w:tc>
          <w:tcPr>
            <w:tcW w:w="5140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Kết quả chung</w:t>
            </w:r>
          </w:p>
        </w:tc>
        <w:tc>
          <w:tcPr>
            <w:tcW w:w="5137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color w:val="4472C4" w:themeColor="accent5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 w:themeColor="accent5"/>
                <w:sz w:val="28"/>
                <w:szCs w:val="28"/>
              </w:rPr>
              <w:t xml:space="preserve">Có 1 lỗi ở mức nghiêm trọng, </w:t>
            </w:r>
            <w:r>
              <w:rPr>
                <w:rFonts w:cs="Times New Roman" w:ascii="Times New Roman" w:hAnsi="Times New Roman"/>
                <w:color w:val="4472C4" w:themeColor="accent5"/>
                <w:sz w:val="28"/>
                <w:szCs w:val="28"/>
              </w:rPr>
              <w:t>1</w:t>
            </w:r>
            <w:r>
              <w:rPr>
                <w:rFonts w:cs="Times New Roman" w:ascii="Times New Roman" w:hAnsi="Times New Roman"/>
                <w:color w:val="4472C4" w:themeColor="accent5"/>
                <w:sz w:val="28"/>
                <w:szCs w:val="28"/>
              </w:rPr>
              <w:t xml:space="preserve"> lỗi mức trung bình</w:t>
            </w:r>
          </w:p>
        </w:tc>
      </w:tr>
      <w:tr>
        <w:trPr>
          <w:trHeight w:val="814" w:hRule="atLeast"/>
        </w:trPr>
        <w:tc>
          <w:tcPr>
            <w:tcW w:w="5140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Đề xuất khắc phục</w:t>
            </w:r>
          </w:p>
        </w:tc>
        <w:tc>
          <w:tcPr>
            <w:tcW w:w="5137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/>
            </w:pPr>
            <w:r>
              <w:rPr>
                <w:rFonts w:cs="Times New Roman" w:ascii="Times New Roman" w:hAnsi="Times New Roman"/>
                <w:color w:val="4472C4" w:themeColor="accent5"/>
                <w:sz w:val="28"/>
                <w:szCs w:val="28"/>
              </w:rPr>
              <w:t>2</w:t>
            </w:r>
          </w:p>
        </w:tc>
      </w:tr>
      <w:tr>
        <w:trPr>
          <w:trHeight w:val="853" w:hRule="atLeast"/>
        </w:trPr>
        <w:tc>
          <w:tcPr>
            <w:tcW w:w="5140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Số lỗi nghiêm trọng</w:t>
            </w:r>
          </w:p>
        </w:tc>
        <w:tc>
          <w:tcPr>
            <w:tcW w:w="5137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color w:val="4472C4" w:themeColor="accent5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 w:themeColor="accent5"/>
                <w:sz w:val="28"/>
                <w:szCs w:val="28"/>
              </w:rPr>
              <w:t>1</w:t>
            </w:r>
          </w:p>
        </w:tc>
      </w:tr>
      <w:tr>
        <w:trPr>
          <w:trHeight w:val="814" w:hRule="atLeast"/>
        </w:trPr>
        <w:tc>
          <w:tcPr>
            <w:tcW w:w="5140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Số lỗi cao</w:t>
            </w:r>
          </w:p>
        </w:tc>
        <w:tc>
          <w:tcPr>
            <w:tcW w:w="5137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Calibri" w:cs="Times New Roman"/>
                <w:color w:val="4472C4" w:themeColor="accent5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color w:val="4472C4" w:themeColor="accent5"/>
                <w:kern w:val="0"/>
                <w:sz w:val="28"/>
                <w:szCs w:val="28"/>
                <w:lang w:val="en-US" w:eastAsia="en-US" w:bidi="ar-SA"/>
              </w:rPr>
              <w:t>0</w:t>
            </w:r>
          </w:p>
        </w:tc>
      </w:tr>
      <w:tr>
        <w:trPr>
          <w:trHeight w:val="814" w:hRule="atLeast"/>
        </w:trPr>
        <w:tc>
          <w:tcPr>
            <w:tcW w:w="5140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Số lỗi trung bình</w:t>
            </w:r>
          </w:p>
        </w:tc>
        <w:tc>
          <w:tcPr>
            <w:tcW w:w="5137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eastAsia="Calibri" w:cs="Times New Roman"/>
                <w:color w:val="4472C4" w:themeColor="accent5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Calibri" w:cs="Times New Roman" w:ascii="Times New Roman" w:hAnsi="Times New Roman"/>
                <w:color w:val="4472C4" w:themeColor="accent5"/>
                <w:kern w:val="0"/>
                <w:sz w:val="28"/>
                <w:szCs w:val="28"/>
                <w:lang w:val="en-US" w:eastAsia="en-US" w:bidi="ar-SA"/>
              </w:rPr>
              <w:t>1</w:t>
            </w:r>
          </w:p>
        </w:tc>
      </w:tr>
      <w:tr>
        <w:trPr>
          <w:trHeight w:val="814" w:hRule="atLeast"/>
        </w:trPr>
        <w:tc>
          <w:tcPr>
            <w:tcW w:w="5140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Số lỗi thấp</w:t>
            </w:r>
          </w:p>
        </w:tc>
        <w:tc>
          <w:tcPr>
            <w:tcW w:w="5137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color w:val="4472C4" w:themeColor="accent5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color w:val="4472C4" w:themeColor="accent5"/>
                <w:sz w:val="28"/>
                <w:szCs w:val="28"/>
              </w:rPr>
              <w:t>0</w:t>
            </w:r>
          </w:p>
        </w:tc>
      </w:tr>
    </w:tbl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</w:r>
    </w:p>
    <w:p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Checklisk danh mục lỗ hổng: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(File đính kèm Emis_Equipment</w:t>
      </w:r>
      <w:hyperlink r:id="rId5">
        <w:r>
          <w:rPr>
            <w:rStyle w:val="InternetLink"/>
            <w:rFonts w:cs="Times New Roman" w:ascii="Times New Roman" w:hAnsi="Times New Roman"/>
            <w:sz w:val="28"/>
            <w:szCs w:val="28"/>
          </w:rPr>
          <w:t>.xlsx</w:t>
        </w:r>
      </w:hyperlink>
      <w:r>
        <w:rPr>
          <w:rFonts w:cs="Times New Roman" w:ascii="Times New Roman" w:hAnsi="Times New Roman"/>
          <w:sz w:val="28"/>
          <w:szCs w:val="28"/>
        </w:rPr>
        <w:t>)</w:t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  <w:r>
        <w:br w:type="page"/>
      </w:r>
    </w:p>
    <w:p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Thông tin chi tiết và cách khắc phục</w:t>
      </w:r>
    </w:p>
    <w:p>
      <w:pPr>
        <w:pStyle w:val="ListParagraph"/>
        <w:ind w:left="108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i/>
          <w:i/>
          <w:sz w:val="28"/>
          <w:szCs w:val="28"/>
        </w:rPr>
      </w:pPr>
      <w:r>
        <w:rPr>
          <w:rFonts w:cs="Times New Roman" w:ascii="Times New Roman" w:hAnsi="Times New Roman"/>
          <w:i/>
          <w:sz w:val="28"/>
          <w:szCs w:val="28"/>
        </w:rPr>
        <w:t>Danh sách lỗi</w:t>
      </w:r>
    </w:p>
    <w:tbl>
      <w:tblPr>
        <w:tblStyle w:val="TableGrid"/>
        <w:tblW w:w="10921" w:type="dxa"/>
        <w:jc w:val="left"/>
        <w:tblInd w:w="-635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1429"/>
        <w:gridCol w:w="3045"/>
        <w:gridCol w:w="3581"/>
        <w:gridCol w:w="1343"/>
        <w:gridCol w:w="1523"/>
      </w:tblGrid>
      <w:tr>
        <w:trPr>
          <w:trHeight w:val="411" w:hRule="atLeast"/>
        </w:trPr>
        <w:tc>
          <w:tcPr>
            <w:tcW w:w="1429" w:type="dxa"/>
            <w:tcBorders/>
            <w:shd w:color="auto" w:fill="8EAADB" w:themeFill="accent5" w:themeFillTint="99" w:val="clear"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Mã lỗi</w:t>
            </w:r>
          </w:p>
        </w:tc>
        <w:tc>
          <w:tcPr>
            <w:tcW w:w="3045" w:type="dxa"/>
            <w:tcBorders/>
            <w:shd w:color="auto" w:fill="8EAADB" w:themeFill="accent5" w:themeFillTint="99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Tên lỗi</w:t>
            </w:r>
          </w:p>
        </w:tc>
        <w:tc>
          <w:tcPr>
            <w:tcW w:w="3581" w:type="dxa"/>
            <w:tcBorders/>
            <w:shd w:color="auto" w:fill="8EAADB" w:themeFill="accent5" w:themeFillTint="99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Tên lỗ hổng trong danh mục</w:t>
            </w:r>
          </w:p>
        </w:tc>
        <w:tc>
          <w:tcPr>
            <w:tcW w:w="1343" w:type="dxa"/>
            <w:tcBorders/>
            <w:shd w:color="auto" w:fill="8EAADB" w:themeFill="accent5" w:themeFillTint="99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Mô tả chi tiết</w:t>
            </w:r>
          </w:p>
        </w:tc>
        <w:tc>
          <w:tcPr>
            <w:tcW w:w="1523" w:type="dxa"/>
            <w:tcBorders/>
            <w:shd w:color="auto" w:fill="8EAADB" w:themeFill="accent5" w:themeFillTint="99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Mức độ</w:t>
            </w:r>
          </w:p>
        </w:tc>
      </w:tr>
      <w:tr>
        <w:trPr>
          <w:trHeight w:val="1042" w:hRule="atLeast"/>
        </w:trPr>
        <w:tc>
          <w:tcPr>
            <w:tcW w:w="142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8"/>
                <w:szCs w:val="28"/>
                <w:lang w:val="en-US" w:eastAsia="en-US" w:bidi="ar-SA"/>
              </w:rPr>
              <w:t>EMIS-EQM</w:t>
            </w:r>
            <w:r>
              <w:rPr>
                <w:rFonts w:cs="Times New Roman" w:ascii="Times New Roman" w:hAnsi="Times New Roman"/>
                <w:sz w:val="28"/>
                <w:szCs w:val="28"/>
              </w:rPr>
              <w:t>-01</w:t>
            </w:r>
          </w:p>
        </w:tc>
        <w:tc>
          <w:tcPr>
            <w:tcW w:w="3045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Broken Access Control</w:t>
            </w:r>
          </w:p>
        </w:tc>
        <w:tc>
          <w:tcPr>
            <w:tcW w:w="3581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Testing Broken Access Control</w:t>
            </w:r>
          </w:p>
        </w:tc>
        <w:tc>
          <w:tcPr>
            <w:tcW w:w="1343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Mục 2.1</w:t>
            </w:r>
          </w:p>
        </w:tc>
        <w:tc>
          <w:tcPr>
            <w:tcW w:w="1523" w:type="dxa"/>
            <w:tcBorders/>
            <w:shd w:color="auto" w:fill="C00000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Nghiêm trọng</w:t>
            </w:r>
          </w:p>
        </w:tc>
      </w:tr>
      <w:tr>
        <w:trPr>
          <w:trHeight w:val="1042" w:hRule="atLeast"/>
        </w:trPr>
        <w:tc>
          <w:tcPr>
            <w:tcW w:w="1429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8"/>
                <w:szCs w:val="28"/>
                <w:lang w:val="en-US" w:eastAsia="en-US" w:bidi="ar-SA"/>
              </w:rPr>
              <w:t>EMIS-EQM</w:t>
            </w:r>
            <w:r>
              <w:rPr>
                <w:rFonts w:cs="Times New Roman" w:ascii="Times New Roman" w:hAnsi="Times New Roman"/>
                <w:sz w:val="28"/>
                <w:szCs w:val="28"/>
              </w:rPr>
              <w:t>-0</w:t>
            </w:r>
            <w:r>
              <w:rPr>
                <w:rFonts w:cs="Times New Roman" w:ascii="Times New Roman" w:hAnsi="Times New Roman"/>
                <w:sz w:val="28"/>
                <w:szCs w:val="28"/>
              </w:rPr>
              <w:t>2</w:t>
            </w:r>
          </w:p>
        </w:tc>
        <w:tc>
          <w:tcPr>
            <w:tcW w:w="3045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 xml:space="preserve">System Information disclosure </w:t>
            </w:r>
          </w:p>
        </w:tc>
        <w:tc>
          <w:tcPr>
            <w:tcW w:w="3581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Error code</w:t>
            </w:r>
          </w:p>
        </w:tc>
        <w:tc>
          <w:tcPr>
            <w:tcW w:w="1343" w:type="dxa"/>
            <w:tcBorders/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Mục 2.</w:t>
            </w: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8"/>
                <w:szCs w:val="28"/>
                <w:lang w:val="en-US" w:eastAsia="en-US" w:bidi="ar-SA"/>
              </w:rPr>
              <w:t>2</w:t>
            </w:r>
          </w:p>
        </w:tc>
        <w:tc>
          <w:tcPr>
            <w:tcW w:w="1523" w:type="dxa"/>
            <w:tcBorders/>
            <w:shd w:color="auto" w:fill="FFC000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Trung bình</w:t>
            </w:r>
          </w:p>
        </w:tc>
      </w:tr>
      <w:tr>
        <w:trPr>
          <w:trHeight w:val="1042" w:hRule="atLeast"/>
        </w:trPr>
        <w:tc>
          <w:tcPr>
            <w:tcW w:w="1429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eastAsia="Calibri" w:cs="Times New Roman" w:ascii="Times New Roman" w:hAnsi="Times New Roman" w:eastAsiaTheme="minorHAnsi"/>
                <w:color w:val="auto"/>
                <w:kern w:val="0"/>
                <w:sz w:val="28"/>
                <w:szCs w:val="28"/>
                <w:lang w:val="en-US" w:eastAsia="en-US" w:bidi="ar-SA"/>
              </w:rPr>
              <w:t>EMIS-EQM</w:t>
            </w:r>
            <w:r>
              <w:rPr>
                <w:rFonts w:cs="Times New Roman" w:ascii="Times New Roman" w:hAnsi="Times New Roman"/>
                <w:sz w:val="28"/>
                <w:szCs w:val="28"/>
              </w:rPr>
              <w:t>-0</w:t>
            </w:r>
            <w:r>
              <w:rPr>
                <w:rFonts w:cs="Times New Roman" w:ascii="Times New Roman" w:hAnsi="Times New Roman"/>
                <w:sz w:val="28"/>
                <w:szCs w:val="28"/>
              </w:rPr>
              <w:t>3</w:t>
            </w:r>
          </w:p>
        </w:tc>
        <w:tc>
          <w:tcPr>
            <w:tcW w:w="3045" w:type="dxa"/>
            <w:tcBorders>
              <w:top w:val="nil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/>
              <w:t>SQL injection</w:t>
            </w:r>
          </w:p>
        </w:tc>
        <w:tc>
          <w:tcPr>
            <w:tcW w:w="3581" w:type="dxa"/>
            <w:tcBorders>
              <w:top w:val="nil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/>
              <w:t>Testing SQL injection</w:t>
            </w:r>
          </w:p>
        </w:tc>
        <w:tc>
          <w:tcPr>
            <w:tcW w:w="1343" w:type="dxa"/>
            <w:tcBorders>
              <w:top w:val="nil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/>
              <w:t>Mục 2.3</w:t>
            </w:r>
          </w:p>
        </w:tc>
        <w:tc>
          <w:tcPr>
            <w:tcW w:w="1523" w:type="dxa"/>
            <w:tcBorders>
              <w:top w:val="nil"/>
            </w:tcBorders>
            <w:shd w:color="auto" w:fill="FFC000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/>
            </w:r>
          </w:p>
        </w:tc>
      </w:tr>
      <w:tr>
        <w:trPr>
          <w:trHeight w:val="1042" w:hRule="atLeast"/>
        </w:trPr>
        <w:tc>
          <w:tcPr>
            <w:tcW w:w="1429" w:type="dxa"/>
            <w:tcBorders>
              <w:top w:val="nil"/>
            </w:tcBorders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/>
              <w:t>EMIS-EQM-</w:t>
            </w:r>
            <w:r>
              <w:rPr/>
              <w:t>04</w:t>
            </w:r>
          </w:p>
        </w:tc>
        <w:tc>
          <w:tcPr>
            <w:tcW w:w="3045" w:type="dxa"/>
            <w:tcBorders>
              <w:top w:val="nil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/>
              <w:t>XSS Stored</w:t>
            </w:r>
          </w:p>
        </w:tc>
        <w:tc>
          <w:tcPr>
            <w:tcW w:w="3581" w:type="dxa"/>
            <w:tcBorders>
              <w:top w:val="nil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/>
              <w:t xml:space="preserve">Testing xss </w:t>
            </w:r>
          </w:p>
        </w:tc>
        <w:tc>
          <w:tcPr>
            <w:tcW w:w="1343" w:type="dxa"/>
            <w:tcBorders>
              <w:top w:val="nil"/>
            </w:tcBorders>
            <w:shd w:color="auto" w:fill="auto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/>
              <w:t xml:space="preserve">Mục </w:t>
            </w:r>
            <w:r>
              <w:rPr/>
              <w:t>2.4</w:t>
            </w:r>
          </w:p>
        </w:tc>
        <w:tc>
          <w:tcPr>
            <w:tcW w:w="1523" w:type="dxa"/>
            <w:tcBorders>
              <w:top w:val="nil"/>
            </w:tcBorders>
            <w:shd w:color="auto" w:fill="FFC000" w:val="clear"/>
            <w:vAlign w:val="center"/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/>
              <w:t>Nghiêm trọng</w:t>
            </w:r>
          </w:p>
        </w:tc>
      </w:tr>
    </w:tbl>
    <w:p>
      <w:pPr>
        <w:pStyle w:val="Normal"/>
        <w:ind w:left="36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  <w:bookmarkStart w:id="0" w:name="_GoBack"/>
      <w:bookmarkStart w:id="1" w:name="_GoBack"/>
      <w:bookmarkEnd w:id="1"/>
      <w:r>
        <w:br w:type="page"/>
      </w:r>
    </w:p>
    <w:p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i/>
          <w:i/>
          <w:sz w:val="28"/>
          <w:szCs w:val="28"/>
        </w:rPr>
      </w:pPr>
      <w:r>
        <w:rPr>
          <w:rFonts w:cs="Times New Roman" w:ascii="Times New Roman" w:hAnsi="Times New Roman"/>
          <w:i/>
          <w:sz w:val="28"/>
          <w:szCs w:val="28"/>
        </w:rPr>
        <w:t>Mô tả chi tiết:</w:t>
      </w:r>
    </w:p>
    <w:p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>Broken Access Control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Mã lỗi: EMIS-EQM-01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Tên lỗ hổng trong danh mục: Testing Broken Access Control 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Vị trí lỗi:</w:t>
      </w:r>
    </w:p>
    <w:p>
      <w:pPr>
        <w:pStyle w:val="ListParagraph"/>
        <w:ind w:left="108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tbl>
      <w:tblPr>
        <w:tblStyle w:val="TableGrid"/>
        <w:tblW w:w="8635" w:type="dxa"/>
        <w:jc w:val="left"/>
        <w:tblInd w:w="108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14"/>
        <w:gridCol w:w="6931"/>
        <w:gridCol w:w="990"/>
      </w:tblGrid>
      <w:tr>
        <w:trPr/>
        <w:tc>
          <w:tcPr>
            <w:tcW w:w="714" w:type="dxa"/>
            <w:tcBorders/>
            <w:shd w:color="auto" w:fill="5B9BD5" w:themeFill="accent1" w:val="clear"/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STT</w:t>
            </w:r>
          </w:p>
        </w:tc>
        <w:tc>
          <w:tcPr>
            <w:tcW w:w="6931" w:type="dxa"/>
            <w:tcBorders/>
            <w:shd w:color="auto" w:fill="5B9BD5" w:themeFill="accent1" w:val="clear"/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Url</w:t>
            </w:r>
          </w:p>
        </w:tc>
        <w:tc>
          <w:tcPr>
            <w:tcW w:w="990" w:type="dxa"/>
            <w:tcBorders/>
            <w:shd w:color="auto" w:fill="5B9BD5" w:themeFill="accent1" w:val="clear"/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Ghi chú</w:t>
            </w:r>
          </w:p>
        </w:tc>
      </w:tr>
      <w:tr>
        <w:trPr/>
        <w:tc>
          <w:tcPr>
            <w:tcW w:w="714" w:type="dxa"/>
            <w:tcBorders/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6931" w:type="dxa"/>
            <w:tcBorders/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rPr>
                <w:rFonts w:ascii="Times New Roman" w:hAnsi="Times New Roman" w:eastAsia="Calibri" w:cs="Times New Roman" w:eastAsiaTheme="minorHAnsi"/>
                <w:color w:val="auto"/>
                <w:kern w:val="0"/>
                <w:sz w:val="28"/>
                <w:szCs w:val="28"/>
                <w:lang w:val="en-US" w:eastAsia="en-US" w:bidi="ar-SA"/>
              </w:rPr>
            </w:pPr>
            <w:r>
              <w:rPr>
                <w:rFonts w:eastAsia="Calibri" w:cs="Times New Roman" w:eastAsiaTheme="minorHAnsi" w:ascii="Times New Roman" w:hAnsi="Times New Roman"/>
                <w:color w:val="auto"/>
                <w:kern w:val="0"/>
                <w:sz w:val="28"/>
                <w:szCs w:val="28"/>
                <w:lang w:val="en-US" w:eastAsia="en-US" w:bidi="ar-SA"/>
              </w:rPr>
              <w:t>Diện rộng</w:t>
            </w:r>
          </w:p>
        </w:tc>
        <w:tc>
          <w:tcPr>
            <w:tcW w:w="990" w:type="dxa"/>
            <w:tcBorders/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</w:r>
          </w:p>
        </w:tc>
      </w:tr>
    </w:tbl>
    <w:p>
      <w:pPr>
        <w:pStyle w:val="ListParagraph"/>
        <w:ind w:left="108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Mô tả: Người dùng không được phân quyền vẫn có thể truy cập vào các API không được cấp quyền. 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Nguy cơ: Lấy, thêm sửa xóa thông tin trái phép.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  <w:highlight w:val="red"/>
        </w:rPr>
      </w:pPr>
      <w:r>
        <w:rPr>
          <w:rFonts w:cs="Times New Roman" w:ascii="Times New Roman" w:hAnsi="Times New Roman"/>
          <w:sz w:val="28"/>
          <w:szCs w:val="28"/>
          <w:highlight w:val="red"/>
        </w:rPr>
        <w:t>Mức độ: Nghiêm trọng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Nguyên nhân: Lỗi phân quyền người dùng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Khắc phục: Sủa lỗi phân quyền người dùng 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Các bước dựng lại lỗi:</w:t>
      </w:r>
    </w:p>
    <w:p>
      <w:pPr>
        <w:pStyle w:val="ListParagraph"/>
        <w:ind w:left="108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Bược </w:t>
      </w:r>
      <w:r>
        <w:rPr>
          <w:rFonts w:cs="Times New Roman" w:ascii="Times New Roman" w:hAnsi="Times New Roman"/>
          <w:sz w:val="28"/>
          <w:szCs w:val="28"/>
        </w:rPr>
        <w:t>1: Đăng nhập vào 2 tài khoản :</w:t>
      </w:r>
    </w:p>
    <w:p>
      <w:pPr>
        <w:pStyle w:val="ListParagraph"/>
        <w:ind w:left="108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- </w:t>
      </w:r>
      <w:r>
        <w:rPr>
          <w:rFonts w:cs="Times New Roman" w:ascii="Times New Roman" w:hAnsi="Times New Roman"/>
          <w:color w:val="C9211E"/>
          <w:sz w:val="28"/>
          <w:szCs w:val="28"/>
        </w:rPr>
        <w:t>hacker</w:t>
      </w:r>
      <w:r>
        <w:rPr>
          <w:rFonts w:cs="Times New Roman" w:ascii="Times New Roman" w:hAnsi="Times New Roman"/>
          <w:sz w:val="28"/>
          <w:szCs w:val="28"/>
        </w:rPr>
        <w:t xml:space="preserve"> (Không có quyền) và</w:t>
      </w:r>
    </w:p>
    <w:p>
      <w:pPr>
        <w:pStyle w:val="ListParagraph"/>
        <w:ind w:left="1080" w:hanging="0"/>
        <w:jc w:val="both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ListParagraph"/>
        <w:ind w:left="1080" w:hanging="0"/>
        <w:jc w:val="both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ListParagraph"/>
        <w:ind w:left="1080" w:hanging="0"/>
        <w:jc w:val="both"/>
        <w:rPr>
          <w:rFonts w:ascii="Times New Roman" w:hAnsi="Times New Roman" w:cs="Times New Roman"/>
          <w:sz w:val="28"/>
          <w:szCs w:val="28"/>
        </w:rPr>
      </w:pPr>
      <w:r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57800" cy="2183130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183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cs="Times New Roman" w:ascii="Times New Roman" w:hAnsi="Times New Roman"/>
          <w:sz w:val="28"/>
          <w:szCs w:val="28"/>
        </w:rPr>
        <w:tab/>
      </w:r>
    </w:p>
    <w:p>
      <w:pPr>
        <w:pStyle w:val="ListParagraph"/>
        <w:ind w:left="108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- Sử dụng công cụ burpsuite bắt request và lấy Cookie của hacker</w:t>
      </w:r>
    </w:p>
    <w:p>
      <w:pPr>
        <w:pStyle w:val="ListParagraph"/>
        <w:ind w:left="108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Bươc </w:t>
      </w:r>
      <w:r>
        <w:rPr>
          <w:rFonts w:cs="Times New Roman" w:ascii="Times New Roman" w:hAnsi="Times New Roman"/>
          <w:sz w:val="28"/>
          <w:szCs w:val="28"/>
        </w:rPr>
        <w:t xml:space="preserve">2: Truy vào tài khoản </w:t>
      </w:r>
      <w:r>
        <w:rPr>
          <w:rFonts w:cs="Times New Roman" w:ascii="Times New Roman" w:hAnsi="Times New Roman"/>
          <w:color w:val="C9211E"/>
          <w:sz w:val="28"/>
          <w:szCs w:val="28"/>
        </w:rPr>
        <w:t>qlthietbi</w:t>
      </w:r>
    </w:p>
    <w:p>
      <w:pPr>
        <w:pStyle w:val="ListParagraph"/>
        <w:ind w:left="108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 </w:t>
      </w:r>
      <w:r>
        <w:rPr>
          <w:rFonts w:cs="Times New Roman" w:ascii="Times New Roman" w:hAnsi="Times New Roman"/>
          <w:sz w:val="28"/>
          <w:szCs w:val="28"/>
        </w:rPr>
        <w:t xml:space="preserve">, truy cập vào THIẾT BỊ  và sử dụng burpsuite để bắt API request </w:t>
      </w:r>
    </w:p>
    <w:p>
      <w:pPr>
        <w:pStyle w:val="ListParagraph"/>
        <w:ind w:left="108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Bước </w:t>
      </w:r>
      <w:r>
        <w:rPr>
          <w:rFonts w:cs="Times New Roman" w:ascii="Times New Roman" w:hAnsi="Times New Roman"/>
          <w:sz w:val="28"/>
          <w:szCs w:val="28"/>
        </w:rPr>
        <w:t xml:space="preserve">3: Thay thế cookie của  </w:t>
      </w:r>
      <w:r>
        <w:rPr>
          <w:rFonts w:cs="Times New Roman" w:ascii="Times New Roman" w:hAnsi="Times New Roman"/>
          <w:color w:val="C9211E"/>
          <w:sz w:val="28"/>
          <w:szCs w:val="28"/>
        </w:rPr>
        <w:t>qlthietbi</w:t>
      </w:r>
      <w:r>
        <w:rPr>
          <w:rFonts w:cs="Times New Roman" w:ascii="Times New Roman" w:hAnsi="Times New Roman"/>
          <w:sz w:val="28"/>
          <w:szCs w:val="28"/>
        </w:rPr>
        <w:t xml:space="preserve"> bằng cookie của </w:t>
      </w:r>
      <w:r>
        <w:rPr>
          <w:rFonts w:cs="Times New Roman" w:ascii="Times New Roman" w:hAnsi="Times New Roman"/>
          <w:color w:val="C9211E"/>
          <w:sz w:val="28"/>
          <w:szCs w:val="28"/>
        </w:rPr>
        <w:t>hacker</w:t>
      </w:r>
      <w:r>
        <w:rPr>
          <w:rFonts w:cs="Times New Roman" w:ascii="Times New Roman" w:hAnsi="Times New Roman"/>
          <w:sz w:val="28"/>
          <w:szCs w:val="28"/>
        </w:rPr>
        <w:t xml:space="preserve"> để kiểm tra</w:t>
      </w:r>
    </w:p>
    <w:p>
      <w:pPr>
        <w:pStyle w:val="ListParagraph"/>
        <w:ind w:left="108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drawing>
          <wp:anchor behindDoc="0" distT="0" distB="0" distL="0" distR="0" simplePos="0" locked="0" layoutInCell="1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257800" cy="2787015"/>
            <wp:effectExtent l="0" t="0" r="0" b="0"/>
            <wp:wrapSquare wrapText="largest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7800" cy="27870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numPr>
          <w:ilvl w:val="1"/>
          <w:numId w:val="2"/>
        </w:numPr>
        <w:jc w:val="both"/>
        <w:rPr>
          <w:rFonts w:ascii="Times New Roman" w:hAnsi="Times New Roman" w:eastAsia="Calibri" w:cs="Times New Roman" w:eastAsiaTheme="minorHAnsi"/>
          <w:b/>
          <w:b/>
          <w:color w:val="auto"/>
          <w:kern w:val="0"/>
          <w:sz w:val="28"/>
          <w:szCs w:val="28"/>
          <w:lang w:val="en-US" w:eastAsia="en-US" w:bidi="ar-SA"/>
        </w:rPr>
      </w:pPr>
      <w:r>
        <w:rPr>
          <w:rFonts w:eastAsia="Calibri" w:cs="Times New Roman" w:eastAsiaTheme="minorHAnsi" w:ascii="Times New Roman" w:hAnsi="Times New Roman"/>
          <w:b/>
          <w:color w:val="auto"/>
          <w:kern w:val="0"/>
          <w:sz w:val="28"/>
          <w:szCs w:val="28"/>
          <w:lang w:val="en-US" w:eastAsia="en-US" w:bidi="ar-SA"/>
        </w:rPr>
        <w:t>System information disclosure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Mã lỗi: </w:t>
      </w:r>
      <w:r>
        <w:rPr>
          <w:rFonts w:eastAsia="Calibri" w:cs="Times New Roman" w:ascii="Times New Roman" w:hAnsi="Times New Roman" w:eastAsiaTheme="minorHAnsi"/>
          <w:color w:val="auto"/>
          <w:kern w:val="0"/>
          <w:sz w:val="28"/>
          <w:szCs w:val="28"/>
          <w:lang w:val="en-US" w:eastAsia="en-US" w:bidi="ar-SA"/>
        </w:rPr>
        <w:t>EMIS-EQM</w:t>
      </w:r>
      <w:r>
        <w:rPr>
          <w:rFonts w:cs="Times New Roman" w:ascii="Times New Roman" w:hAnsi="Times New Roman"/>
          <w:sz w:val="28"/>
          <w:szCs w:val="28"/>
        </w:rPr>
        <w:t>-02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Tên lỗ hổng trong danh mục: 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Vị trí lỗi: </w:t>
      </w:r>
    </w:p>
    <w:tbl>
      <w:tblPr>
        <w:tblStyle w:val="TableGrid"/>
        <w:tblW w:w="8270" w:type="dxa"/>
        <w:jc w:val="left"/>
        <w:tblInd w:w="108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12"/>
        <w:gridCol w:w="6377"/>
        <w:gridCol w:w="1181"/>
      </w:tblGrid>
      <w:tr>
        <w:trPr/>
        <w:tc>
          <w:tcPr>
            <w:tcW w:w="712" w:type="dxa"/>
            <w:tcBorders/>
            <w:shd w:color="auto" w:fill="5B9BD5" w:themeFill="accent1" w:val="clear"/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STT</w:t>
            </w:r>
          </w:p>
        </w:tc>
        <w:tc>
          <w:tcPr>
            <w:tcW w:w="6377" w:type="dxa"/>
            <w:tcBorders/>
            <w:shd w:color="auto" w:fill="5B9BD5" w:themeFill="accent1" w:val="clear"/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Url</w:t>
            </w:r>
          </w:p>
        </w:tc>
        <w:tc>
          <w:tcPr>
            <w:tcW w:w="1181" w:type="dxa"/>
            <w:tcBorders/>
            <w:shd w:color="auto" w:fill="5B9BD5" w:themeFill="accent1" w:val="clear"/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Ghi chú</w:t>
            </w:r>
          </w:p>
        </w:tc>
      </w:tr>
      <w:tr>
        <w:trPr/>
        <w:tc>
          <w:tcPr>
            <w:tcW w:w="712" w:type="dxa"/>
            <w:tcBorders/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6377" w:type="dxa"/>
            <w:tcBorders/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Diện rộng</w:t>
            </w:r>
          </w:p>
        </w:tc>
        <w:tc>
          <w:tcPr>
            <w:tcW w:w="1181" w:type="dxa"/>
            <w:tcBorders/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</w:r>
          </w:p>
        </w:tc>
      </w:tr>
    </w:tbl>
    <w:p>
      <w:pPr>
        <w:pStyle w:val="ListParagraph"/>
        <w:ind w:left="108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Mô tả: </w:t>
      </w:r>
      <w:r>
        <w:rPr>
          <w:rFonts w:eastAsia="Calibri" w:cs="Times New Roman" w:ascii="Times New Roman" w:hAnsi="Times New Roman" w:eastAsiaTheme="minorHAnsi"/>
          <w:color w:val="auto"/>
          <w:kern w:val="0"/>
          <w:sz w:val="28"/>
          <w:szCs w:val="28"/>
          <w:lang w:val="en-US" w:eastAsia="en-US" w:bidi="ar-SA"/>
        </w:rPr>
        <w:t>Thông tin trong response trả về có chứa thông tin nhạy cảm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Nguy cơ: Hacker có thể thu thập các thông tin để tiến hành leo thang, hoặc lợi dụng để thực thi cuộc tấn công khác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  <w:highlight w:val="red"/>
        </w:rPr>
      </w:pPr>
      <w:r>
        <w:rPr>
          <w:rFonts w:cs="Times New Roman" w:ascii="Times New Roman" w:hAnsi="Times New Roman"/>
          <w:sz w:val="28"/>
          <w:szCs w:val="28"/>
          <w:highlight w:val="red"/>
        </w:rPr>
        <w:t>Mức độ: Tung bình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Nguyên nhân: Không trả về trang thông báo lỗi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Khắc phục: Phải trả về trang thông báo lỗi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Các bước dựng lại lỗi:</w:t>
      </w:r>
    </w:p>
    <w:p>
      <w:pPr>
        <w:pStyle w:val="ListParagraph"/>
        <w:ind w:left="1080" w:hanging="0"/>
        <w:jc w:val="both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ListParagraph"/>
        <w:ind w:left="1080" w:hanging="0"/>
        <w:jc w:val="both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ListParagraph"/>
        <w:numPr>
          <w:ilvl w:val="1"/>
          <w:numId w:val="2"/>
        </w:numPr>
        <w:jc w:val="both"/>
        <w:rPr>
          <w:rFonts w:ascii="Times New Roman" w:hAnsi="Times New Roman" w:cs="Times New Roman"/>
          <w:b/>
          <w:b/>
          <w:sz w:val="28"/>
          <w:szCs w:val="28"/>
        </w:rPr>
      </w:pPr>
      <w:r>
        <w:rPr>
          <w:rFonts w:cs="Times New Roman" w:ascii="Times New Roman" w:hAnsi="Times New Roman"/>
          <w:b/>
          <w:sz w:val="28"/>
          <w:szCs w:val="28"/>
        </w:rPr>
        <w:t xml:space="preserve">Sql injeciton </w:t>
      </w:r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Mã lỗi: EMIS-STU-03</w:t>
      </w:r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Tên lỗ hổng trong danh mục: QT-SESS-002: Testing for SQL Injection</w:t>
      </w:r>
    </w:p>
    <w:p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Vị trí lỗi: </w:t>
      </w:r>
    </w:p>
    <w:tbl>
      <w:tblPr>
        <w:tblStyle w:val="TableGrid"/>
        <w:tblW w:w="8270" w:type="dxa"/>
        <w:jc w:val="left"/>
        <w:tblInd w:w="108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12"/>
        <w:gridCol w:w="6377"/>
        <w:gridCol w:w="1181"/>
      </w:tblGrid>
      <w:tr>
        <w:trPr/>
        <w:tc>
          <w:tcPr>
            <w:tcW w:w="712" w:type="dxa"/>
            <w:tcBorders/>
            <w:shd w:color="auto" w:fill="5B9BD5" w:themeFill="accent1" w:val="clear"/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STT</w:t>
            </w:r>
          </w:p>
        </w:tc>
        <w:tc>
          <w:tcPr>
            <w:tcW w:w="6377" w:type="dxa"/>
            <w:tcBorders/>
            <w:shd w:color="auto" w:fill="5B9BD5" w:themeFill="accent1" w:val="clear"/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Url</w:t>
            </w:r>
          </w:p>
        </w:tc>
        <w:tc>
          <w:tcPr>
            <w:tcW w:w="1181" w:type="dxa"/>
            <w:tcBorders/>
            <w:shd w:color="auto" w:fill="5B9BD5" w:themeFill="accent1" w:val="clear"/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Ghi chú</w:t>
            </w:r>
          </w:p>
        </w:tc>
      </w:tr>
      <w:tr>
        <w:trPr/>
        <w:tc>
          <w:tcPr>
            <w:tcW w:w="712" w:type="dxa"/>
            <w:tcBorders/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6377" w:type="dxa"/>
            <w:tcBorders/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/rc/EquipmentV2/Service/VoucherService.svc/json/GetEmployeePaging</w:t>
            </w:r>
          </w:p>
        </w:tc>
        <w:tc>
          <w:tcPr>
            <w:tcW w:w="1181" w:type="dxa"/>
            <w:tcBorders/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Sort param</w:t>
            </w:r>
          </w:p>
        </w:tc>
      </w:tr>
      <w:tr>
        <w:trPr/>
        <w:tc>
          <w:tcPr>
            <w:tcW w:w="712" w:type="dxa"/>
            <w:tcBorders>
              <w:top w:val="nil"/>
            </w:tcBorders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2</w:t>
            </w:r>
          </w:p>
        </w:tc>
        <w:tc>
          <w:tcPr>
            <w:tcW w:w="6377" w:type="dxa"/>
            <w:tcBorders>
              <w:top w:val="nil"/>
            </w:tcBorders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/rc/EquipmentV2/Service/DictionaryService.svc/json/GetEmployeePaging</w:t>
            </w:r>
          </w:p>
        </w:tc>
        <w:tc>
          <w:tcPr>
            <w:tcW w:w="1181" w:type="dxa"/>
            <w:tcBorders>
              <w:top w:val="nil"/>
            </w:tcBorders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Sort param</w:t>
            </w:r>
          </w:p>
        </w:tc>
      </w:tr>
      <w:tr>
        <w:trPr/>
        <w:tc>
          <w:tcPr>
            <w:tcW w:w="712" w:type="dxa"/>
            <w:tcBorders>
              <w:top w:val="nil"/>
            </w:tcBorders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3</w:t>
            </w:r>
          </w:p>
        </w:tc>
        <w:tc>
          <w:tcPr>
            <w:tcW w:w="6377" w:type="dxa"/>
            <w:tcBorders>
              <w:top w:val="nil"/>
            </w:tcBorders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/rc/EquipmentV2/Service/VoucherService.svc/json/GetEQRoomAddNodeAllPaging</w:t>
            </w:r>
          </w:p>
        </w:tc>
        <w:tc>
          <w:tcPr>
            <w:tcW w:w="1181" w:type="dxa"/>
            <w:tcBorders>
              <w:top w:val="nil"/>
            </w:tcBorders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Sort param</w:t>
            </w:r>
          </w:p>
        </w:tc>
      </w:tr>
      <w:tr>
        <w:trPr/>
        <w:tc>
          <w:tcPr>
            <w:tcW w:w="712" w:type="dxa"/>
            <w:tcBorders>
              <w:top w:val="nil"/>
            </w:tcBorders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4</w:t>
            </w:r>
          </w:p>
        </w:tc>
        <w:tc>
          <w:tcPr>
            <w:tcW w:w="6377" w:type="dxa"/>
            <w:tcBorders>
              <w:top w:val="nil"/>
            </w:tcBorders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/rc/EquipmentV2/Service/VoucherService.svc/json/GetEQVoucherPaging</w:t>
            </w:r>
          </w:p>
        </w:tc>
        <w:tc>
          <w:tcPr>
            <w:tcW w:w="1181" w:type="dxa"/>
            <w:tcBorders>
              <w:top w:val="nil"/>
            </w:tcBorders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Sort param</w:t>
            </w:r>
          </w:p>
        </w:tc>
      </w:tr>
    </w:tbl>
    <w:p>
      <w:pPr>
        <w:pStyle w:val="ListParagraph"/>
        <w:ind w:left="108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Mô tả: Tại tham số </w:t>
      </w:r>
      <w:r>
        <w:rPr>
          <w:rFonts w:cs="Times New Roman" w:ascii="Times New Roman" w:hAnsi="Times New Roman"/>
          <w:color w:val="C9211E"/>
          <w:sz w:val="28"/>
          <w:szCs w:val="28"/>
        </w:rPr>
        <w:t>Sort</w:t>
      </w:r>
      <w:r>
        <w:rPr>
          <w:rFonts w:cs="Times New Roman" w:ascii="Times New Roman" w:hAnsi="Times New Roman"/>
          <w:sz w:val="28"/>
          <w:szCs w:val="28"/>
        </w:rPr>
        <w:t xml:space="preserve"> trong JSON payload có dấu hiệu của lỗ hổng sql injetion </w:t>
      </w:r>
    </w:p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Nguy cơ: </w:t>
      </w:r>
    </w:p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rFonts w:cs="Times New Roman" w:ascii="Times New Roman" w:hAnsi="Times New Roman"/>
          <w:sz w:val="28"/>
          <w:szCs w:val="28"/>
          <w:highlight w:val="yellow"/>
        </w:rPr>
        <w:t>Mức độ: Trung bình</w:t>
      </w:r>
    </w:p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Nguyên nhân: </w:t>
      </w:r>
    </w:p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Khắc phục: </w:t>
      </w:r>
    </w:p>
    <w:p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Các bước dựng lại lỗi:</w:t>
      </w:r>
    </w:p>
    <w:p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  <w:r>
        <w:rPr/>
        <w:drawing>
          <wp:anchor behindDoc="0" distT="0" distB="0" distL="0" distR="0" simplePos="0" locked="0" layoutInCell="1" allowOverlap="1" relativeHeight="10">
            <wp:simplePos x="0" y="0"/>
            <wp:positionH relativeFrom="column">
              <wp:posOffset>96520</wp:posOffset>
            </wp:positionH>
            <wp:positionV relativeFrom="paragraph">
              <wp:posOffset>-19050</wp:posOffset>
            </wp:positionV>
            <wp:extent cx="5943600" cy="2752725"/>
            <wp:effectExtent l="0" t="0" r="0" b="0"/>
            <wp:wrapSquare wrapText="largest"/>
            <wp:docPr id="3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527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  <w:r>
        <w:rPr/>
      </w:r>
    </w:p>
    <w:p>
      <w:pPr>
        <w:pStyle w:val="ListParagraph"/>
        <w:ind w:hanging="0"/>
        <w:jc w:val="both"/>
        <w:rPr/>
      </w:pPr>
      <w:r>
        <w:drawing>
          <wp:anchor behindDoc="0" distT="0" distB="0" distL="0" distR="0" simplePos="0" locked="0" layoutInCell="1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657850" cy="2038350"/>
            <wp:effectExtent l="0" t="0" r="0" b="0"/>
            <wp:wrapSquare wrapText="largest"/>
            <wp:docPr id="4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57850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ab/>
      </w:r>
    </w:p>
    <w:p>
      <w:pPr>
        <w:pStyle w:val="ListParagraph"/>
        <w:ind w:hanging="0"/>
        <w:jc w:val="both"/>
        <w:rPr/>
      </w:pPr>
      <w:r>
        <w:rPr/>
        <w:drawing>
          <wp:anchor behindDoc="0" distT="0" distB="0" distL="0" distR="0" simplePos="0" locked="0" layoutInCell="1" allowOverlap="1" relativeHeight="4">
            <wp:simplePos x="0" y="0"/>
            <wp:positionH relativeFrom="column">
              <wp:posOffset>180975</wp:posOffset>
            </wp:positionH>
            <wp:positionV relativeFrom="paragraph">
              <wp:posOffset>153670</wp:posOffset>
            </wp:positionV>
            <wp:extent cx="5486400" cy="2541270"/>
            <wp:effectExtent l="0" t="0" r="0" b="0"/>
            <wp:wrapSquare wrapText="largest"/>
            <wp:docPr id="5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5412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  <w:tab/>
      </w:r>
    </w:p>
    <w:p>
      <w:pPr>
        <w:pStyle w:val="ListParagraph"/>
        <w:ind w:hanging="0"/>
        <w:jc w:val="both"/>
        <w:rPr/>
      </w:pPr>
      <w:r>
        <w:rPr/>
      </w:r>
    </w:p>
    <w:p>
      <w:pPr>
        <w:pStyle w:val="ListParagraph"/>
        <w:ind w:hanging="0"/>
        <w:jc w:val="both"/>
        <w:rPr/>
      </w:pPr>
      <w:r>
        <w:rPr/>
        <w:tab/>
      </w:r>
    </w:p>
    <w:p>
      <w:pPr>
        <w:pStyle w:val="ListParagraph"/>
        <w:ind w:hanging="0"/>
        <w:jc w:val="both"/>
        <w:rPr/>
      </w:pPr>
      <w:r>
        <w:rPr/>
      </w:r>
    </w:p>
    <w:p>
      <w:pPr>
        <w:pStyle w:val="ListParagraph"/>
        <w:numPr>
          <w:ilvl w:val="1"/>
          <w:numId w:val="2"/>
        </w:numPr>
        <w:jc w:val="both"/>
        <w:rPr>
          <w:rFonts w:ascii="Times New Roman" w:hAnsi="Times New Roman" w:eastAsia="Calibri" w:cs="Times New Roman" w:eastAsiaTheme="minorHAnsi"/>
          <w:b/>
          <w:b/>
          <w:color w:val="auto"/>
          <w:kern w:val="0"/>
          <w:sz w:val="28"/>
          <w:szCs w:val="28"/>
          <w:lang w:val="en-US" w:eastAsia="en-US" w:bidi="ar-SA"/>
        </w:rPr>
      </w:pPr>
      <w:r>
        <w:rPr>
          <w:rFonts w:eastAsia="Calibri" w:cs="Times New Roman" w:eastAsiaTheme="minorHAnsi" w:ascii="Times New Roman" w:hAnsi="Times New Roman"/>
          <w:b/>
          <w:color w:val="auto"/>
          <w:kern w:val="0"/>
          <w:sz w:val="28"/>
          <w:szCs w:val="28"/>
          <w:lang w:val="en-US" w:eastAsia="en-US" w:bidi="ar-SA"/>
        </w:rPr>
        <w:t>XSS stored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Mã lỗi: </w:t>
      </w:r>
      <w:r>
        <w:rPr>
          <w:rFonts w:eastAsia="Calibri" w:cs="Times New Roman" w:ascii="Times New Roman" w:hAnsi="Times New Roman" w:eastAsiaTheme="minorHAnsi"/>
          <w:color w:val="auto"/>
          <w:kern w:val="0"/>
          <w:sz w:val="28"/>
          <w:szCs w:val="28"/>
          <w:lang w:val="en-US" w:eastAsia="en-US" w:bidi="ar-SA"/>
        </w:rPr>
        <w:t>EMIS-EQM</w:t>
      </w:r>
      <w:r>
        <w:rPr>
          <w:rFonts w:cs="Times New Roman" w:ascii="Times New Roman" w:hAnsi="Times New Roman"/>
          <w:sz w:val="28"/>
          <w:szCs w:val="28"/>
        </w:rPr>
        <w:t>-0</w:t>
      </w:r>
      <w:r>
        <w:rPr>
          <w:rFonts w:cs="Times New Roman" w:ascii="Times New Roman" w:hAnsi="Times New Roman"/>
          <w:sz w:val="28"/>
          <w:szCs w:val="28"/>
        </w:rPr>
        <w:t>4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Tên lỗ hổng trong danh mục: 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Vị trí lỗi: </w:t>
      </w:r>
    </w:p>
    <w:tbl>
      <w:tblPr>
        <w:tblStyle w:val="TableGrid"/>
        <w:tblW w:w="8270" w:type="dxa"/>
        <w:jc w:val="left"/>
        <w:tblInd w:w="1080" w:type="dxa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712"/>
        <w:gridCol w:w="6377"/>
        <w:gridCol w:w="1181"/>
      </w:tblGrid>
      <w:tr>
        <w:trPr/>
        <w:tc>
          <w:tcPr>
            <w:tcW w:w="712" w:type="dxa"/>
            <w:tcBorders/>
            <w:shd w:color="auto" w:fill="5B9BD5" w:themeFill="accent1" w:val="clear"/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STT</w:t>
            </w:r>
          </w:p>
        </w:tc>
        <w:tc>
          <w:tcPr>
            <w:tcW w:w="6377" w:type="dxa"/>
            <w:tcBorders/>
            <w:shd w:color="auto" w:fill="5B9BD5" w:themeFill="accent1" w:val="clear"/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Url</w:t>
            </w:r>
          </w:p>
        </w:tc>
        <w:tc>
          <w:tcPr>
            <w:tcW w:w="1181" w:type="dxa"/>
            <w:tcBorders/>
            <w:shd w:color="auto" w:fill="5B9BD5" w:themeFill="accent1" w:val="clear"/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Ghi chú</w:t>
            </w:r>
          </w:p>
        </w:tc>
      </w:tr>
      <w:tr>
        <w:trPr/>
        <w:tc>
          <w:tcPr>
            <w:tcW w:w="712" w:type="dxa"/>
            <w:tcBorders/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1</w:t>
            </w:r>
          </w:p>
        </w:tc>
        <w:tc>
          <w:tcPr>
            <w:tcW w:w="6377" w:type="dxa"/>
            <w:tcBorders/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Diện rộng</w:t>
            </w:r>
          </w:p>
        </w:tc>
        <w:tc>
          <w:tcPr>
            <w:tcW w:w="1181" w:type="dxa"/>
            <w:tcBorders/>
            <w:vAlign w:val="center"/>
          </w:tcPr>
          <w:p>
            <w:pPr>
              <w:pStyle w:val="ListParagraph"/>
              <w:spacing w:before="0" w:after="160"/>
              <w:ind w:left="0" w:hanging="0"/>
              <w:contextualSpacing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</w:r>
          </w:p>
        </w:tc>
      </w:tr>
    </w:tbl>
    <w:p>
      <w:pPr>
        <w:pStyle w:val="ListParagraph"/>
        <w:ind w:left="1080"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Mô tả: </w:t>
      </w:r>
      <w:r>
        <w:rPr>
          <w:rFonts w:eastAsia="Calibri" w:cs="Times New Roman" w:ascii="Times New Roman" w:hAnsi="Times New Roman" w:eastAsiaTheme="minorHAnsi"/>
          <w:color w:val="auto"/>
          <w:kern w:val="0"/>
          <w:sz w:val="28"/>
          <w:szCs w:val="28"/>
          <w:lang w:val="en-US" w:eastAsia="en-US" w:bidi="ar-SA"/>
        </w:rPr>
        <w:t>Tại các chức năng thêm , không có bộ lọc dữ liệu đầu vào  dẫn đến cho phép chèn các thẻ html, javascript bằng cách sửa dổi request→ XSS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Nguy cơ: Do đã bật </w:t>
      </w:r>
      <w:r>
        <w:rPr>
          <w:rFonts w:cs="Times New Roman" w:ascii="Times New Roman" w:hAnsi="Times New Roman"/>
          <w:color w:val="C9211E"/>
          <w:sz w:val="28"/>
          <w:szCs w:val="28"/>
        </w:rPr>
        <w:t>httpOnly</w:t>
      </w:r>
      <w:r>
        <w:rPr>
          <w:rFonts w:cs="Times New Roman" w:ascii="Times New Roman" w:hAnsi="Times New Roman"/>
          <w:sz w:val="28"/>
          <w:szCs w:val="28"/>
        </w:rPr>
        <w:t xml:space="preserve"> nên hacker không thể đánh cắp </w:t>
      </w:r>
      <w:r>
        <w:rPr>
          <w:rFonts w:cs="Times New Roman" w:ascii="Times New Roman" w:hAnsi="Times New Roman"/>
          <w:color w:val="C9211E"/>
          <w:sz w:val="28"/>
          <w:szCs w:val="28"/>
        </w:rPr>
        <w:t>session</w:t>
      </w:r>
      <w:r>
        <w:rPr>
          <w:rFonts w:cs="Times New Roman" w:ascii="Times New Roman" w:hAnsi="Times New Roman"/>
          <w:sz w:val="28"/>
          <w:szCs w:val="28"/>
        </w:rPr>
        <w:t xml:space="preserve"> qua trình duyệt nhưng vẫn có thể đánh cắp token trong </w:t>
      </w:r>
      <w:r>
        <w:rPr>
          <w:rFonts w:cs="Times New Roman" w:ascii="Times New Roman" w:hAnsi="Times New Roman"/>
          <w:color w:val="C9211E"/>
          <w:sz w:val="28"/>
          <w:szCs w:val="28"/>
        </w:rPr>
        <w:t>localstorage</w:t>
      </w:r>
      <w:r>
        <w:rPr>
          <w:rFonts w:cs="Times New Roman" w:ascii="Times New Roman" w:hAnsi="Times New Roman"/>
          <w:sz w:val="28"/>
          <w:szCs w:val="28"/>
        </w:rPr>
        <w:t>.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  <w:highlight w:val="red"/>
        </w:rPr>
      </w:pPr>
      <w:r>
        <w:rPr>
          <w:rFonts w:cs="Times New Roman" w:ascii="Times New Roman" w:hAnsi="Times New Roman"/>
          <w:sz w:val="28"/>
          <w:szCs w:val="28"/>
          <w:highlight w:val="red"/>
        </w:rPr>
        <w:t>Mức độ: Cao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 xml:space="preserve">Nguyên nhân: Không có bộ lọc, kiểm soát dữ liệu đầu vào </w:t>
      </w:r>
    </w:p>
    <w:p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Khắc phục:  Áp dụng thư viện ,bộ lọc, kiểm soát dữ liệu đầu vào ngăn chặn lỗ hổng XSS.</w:t>
      </w:r>
    </w:p>
    <w:p>
      <w:pPr>
        <w:pStyle w:val="ListParagraph"/>
        <w:numPr>
          <w:ilvl w:val="0"/>
          <w:numId w:val="3"/>
        </w:numPr>
        <w:ind w:hanging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Các bước dựng lại lỗi:</w:t>
        <w:tab/>
      </w:r>
    </w:p>
    <w:p>
      <w:pPr>
        <w:pStyle w:val="ListParagraph"/>
        <w:ind w:hanging="0"/>
        <w:jc w:val="both"/>
        <w:rPr>
          <w:rFonts w:ascii="Times New Roman" w:hAnsi="Times New Roman" w:cs="Times New Roman"/>
          <w:sz w:val="28"/>
          <w:szCs w:val="28"/>
        </w:rPr>
      </w:pPr>
      <w:r>
        <w:rPr/>
        <w:drawing>
          <wp:anchor behindDoc="0" distT="0" distB="0" distL="0" distR="0" simplePos="0" locked="0" layoutInCell="1" allowOverlap="1" relativeHeight="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207895"/>
            <wp:effectExtent l="0" t="0" r="0" b="0"/>
            <wp:wrapSquare wrapText="largest"/>
            <wp:docPr id="6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207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ind w:hanging="0"/>
        <w:jc w:val="both"/>
        <w:rPr/>
      </w:pPr>
      <w:r>
        <w:rPr/>
      </w:r>
    </w:p>
    <w:p>
      <w:pPr>
        <w:pStyle w:val="ListParagraph"/>
        <w:ind w:hanging="0"/>
        <w:jc w:val="both"/>
        <w:rPr/>
      </w:pPr>
      <w:r>
        <w:rPr/>
        <w:drawing>
          <wp:anchor behindDoc="0" distT="0" distB="0" distL="0" distR="0" simplePos="0" locked="0" layoutInCell="1" allowOverlap="1" relativeHeight="6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766060"/>
            <wp:effectExtent l="0" t="0" r="0" b="0"/>
            <wp:wrapSquare wrapText="largest"/>
            <wp:docPr id="7" name="Imag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5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660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ind w:hanging="0"/>
        <w:jc w:val="both"/>
        <w:rPr/>
      </w:pPr>
      <w:r>
        <w:rPr/>
      </w:r>
    </w:p>
    <w:p>
      <w:pPr>
        <w:pStyle w:val="ListParagraph"/>
        <w:ind w:hanging="0"/>
        <w:jc w:val="both"/>
        <w:rPr/>
      </w:pPr>
      <w:r>
        <w:rPr/>
        <w:drawing>
          <wp:anchor behindDoc="0" distT="0" distB="0" distL="0" distR="0" simplePos="0" locked="0" layoutInCell="1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947035"/>
            <wp:effectExtent l="0" t="0" r="0" b="0"/>
            <wp:wrapSquare wrapText="largest"/>
            <wp:docPr id="8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470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ind w:hanging="0"/>
        <w:jc w:val="both"/>
        <w:rPr/>
      </w:pPr>
      <w:r>
        <w:rPr/>
      </w:r>
    </w:p>
    <w:p>
      <w:pPr>
        <w:pStyle w:val="ListParagraph"/>
        <w:ind w:hanging="0"/>
        <w:jc w:val="both"/>
        <w:rPr/>
      </w:pPr>
      <w:r>
        <w:rPr/>
      </w:r>
    </w:p>
    <w:p>
      <w:pPr>
        <w:pStyle w:val="ListParagraph"/>
        <w:ind w:hanging="0"/>
        <w:jc w:val="both"/>
        <w:rPr/>
      </w:pPr>
      <w:r>
        <w:rPr/>
        <w:drawing>
          <wp:anchor behindDoc="0" distT="0" distB="0" distL="0" distR="0" simplePos="0" locked="0" layoutInCell="1" allowOverlap="1" relativeHeight="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943600" cy="2966720"/>
            <wp:effectExtent l="0" t="0" r="0" b="0"/>
            <wp:wrapSquare wrapText="largest"/>
            <wp:docPr id="9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66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ListParagraph"/>
        <w:ind w:hanging="0"/>
        <w:jc w:val="both"/>
        <w:rPr/>
      </w:pPr>
      <w:r>
        <w:rPr/>
      </w:r>
    </w:p>
    <w:p>
      <w:pPr>
        <w:pStyle w:val="ListParagraph"/>
        <w:ind w:hanging="0"/>
        <w:jc w:val="both"/>
        <w:rPr/>
      </w:pPr>
      <w:r>
        <w:rPr/>
      </w:r>
    </w:p>
    <w:p>
      <w:pPr>
        <w:pStyle w:val="ListParagraph"/>
        <w:ind w:hanging="0"/>
        <w:jc w:val="both"/>
        <w:rPr/>
      </w:pPr>
      <w:r>
        <w:rPr/>
      </w:r>
    </w:p>
    <w:p>
      <w:pPr>
        <w:pStyle w:val="ListParagraph"/>
        <w:ind w:hanging="0"/>
        <w:jc w:val="both"/>
        <w:rPr/>
      </w:pPr>
      <w:r>
        <w:rPr/>
      </w:r>
    </w:p>
    <w:p>
      <w:pPr>
        <w:pStyle w:val="ListParagraph"/>
        <w:ind w:hanging="0"/>
        <w:jc w:val="both"/>
        <w:rPr/>
      </w:pPr>
      <w:r>
        <w:rPr/>
      </w:r>
    </w:p>
    <w:p>
      <w:pPr>
        <w:pStyle w:val="ListParagraph"/>
        <w:ind w:hanging="0"/>
        <w:jc w:val="both"/>
        <w:rPr/>
      </w:pPr>
      <w:r>
        <w:rPr/>
      </w:r>
    </w:p>
    <w:p>
      <w:pPr>
        <w:pStyle w:val="ListParagraph"/>
        <w:ind w:hanging="0"/>
        <w:jc w:val="both"/>
        <w:rPr/>
      </w:pPr>
      <w:r>
        <w:rPr/>
      </w:r>
    </w:p>
    <w:p>
      <w:pPr>
        <w:pStyle w:val="ListParagraph"/>
        <w:ind w:hanging="0"/>
        <w:jc w:val="both"/>
        <w:rPr/>
      </w:pPr>
      <w:r>
        <w:rPr/>
      </w:r>
    </w:p>
    <w:p>
      <w:pPr>
        <w:pStyle w:val="ListParagraph"/>
        <w:ind w:hanging="0"/>
        <w:jc w:val="both"/>
        <w:rPr/>
      </w:pPr>
      <w:r>
        <w:rPr/>
      </w:r>
    </w:p>
    <w:p>
      <w:pPr>
        <w:pStyle w:val="ListParagraph"/>
        <w:spacing w:before="0" w:after="160"/>
        <w:ind w:hanging="0"/>
        <w:contextualSpacing/>
        <w:jc w:val="both"/>
        <w:rPr/>
      </w:pPr>
      <w:r>
        <w:rPr/>
      </w:r>
    </w:p>
    <w:sectPr>
      <w:footerReference w:type="default" r:id="rId15"/>
      <w:type w:val="nextPage"/>
      <w:pgSz w:w="12240" w:h="15840"/>
      <w:pgMar w:left="1440" w:right="1440" w:header="0" w:top="1440" w:footer="576" w:bottom="1440" w:gutter="0"/>
      <w:pgNumType w:fmt="decimal"/>
      <w:formProt w:val="false"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Times New Roman">
    <w:charset w:val="01"/>
    <w:family w:val="roman"/>
    <w:pitch w:val="default"/>
  </w:font>
  <w:font w:name="Wingdings">
    <w:charset w:val="02"/>
    <w:family w:val="auto"/>
    <w:pitch w:val="default"/>
  </w:font>
  <w:font w:name="Courier New">
    <w:charset w:val="01"/>
    <w:family w:val="auto"/>
    <w:pitch w:val="default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Footer"/>
      <w:jc w:val="center"/>
      <w:rPr>
        <w:rFonts w:ascii="Times New Roman" w:hAnsi="Times New Roman" w:cs="Times New Roman"/>
        <w:i/>
        <w:i/>
      </w:rPr>
    </w:pPr>
    <w:r>
      <w:rPr>
        <w:rFonts w:cs="Times New Roman" w:ascii="Times New Roman" w:hAnsi="Times New Roman"/>
        <w:i/>
      </w:rPr>
      <w:t>Tài liệu chứa thông tin quan trọng, nhạy cảm. Nghiêm cấm chia sẻ trao đổi dưới mọi hình thức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numFmt w:val="upperRoman"/>
      <w:lvlText w:val="%1."/>
      <w:lvlJc w:val="left"/>
      <w:pPr>
        <w:tabs>
          <w:tab w:val="num" w:pos="0"/>
        </w:tabs>
        <w:ind w:left="1080" w:hanging="72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1080" w:hanging="720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080" w:hanging="720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440" w:hanging="1080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1440" w:hanging="1080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1800" w:hanging="1440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2160" w:hanging="180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2160" w:hanging="1800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2520" w:hanging="2160"/>
      </w:pPr>
    </w:lvl>
  </w:abstractNum>
  <w:abstractNum w:abstractNumId="3">
    <w:lvl w:ilvl="0">
      <w:start w:val="1"/>
      <w:numFmt w:val="bullet"/>
      <w:lvlText w:val=""/>
      <w:lvlJc w:val="left"/>
      <w:pPr>
        <w:tabs>
          <w:tab w:val="num" w:pos="0"/>
        </w:tabs>
        <w:ind w:left="108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80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52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2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96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68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40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12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840" w:hanging="360"/>
      </w:pPr>
      <w:rPr>
        <w:rFonts w:ascii="Wingdings" w:hAnsi="Wingdings" w:cs="Wingdings" w:hint="default"/>
      </w:rPr>
    </w:lvl>
  </w:abstractNum>
  <w:abstractNum w:abstractNumId="4">
    <w:lvl w:ilvl="0">
      <w:start w:val="1"/>
      <w:numFmt w:val="bullet"/>
      <w:lvlText w:val="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5">
    <w:lvl w:ilvl="0">
      <w:start w:val="1"/>
      <w:numFmt w:val="bullet"/>
      <w:lvlText w:val="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Hyperlink"/>
    <w:basedOn w:val="DefaultParagraphFont"/>
    <w:uiPriority w:val="99"/>
    <w:unhideWhenUsed/>
    <w:rsid w:val="00c335f6"/>
    <w:rPr>
      <w:color w:val="0563C1" w:themeColor="hyperlink"/>
      <w:u w:val="single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8e04a1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8e04a1"/>
    <w:rPr/>
  </w:style>
  <w:style w:type="paragraph" w:styleId="Heading" w:customStyle="1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 w:customStyle="1">
    <w:name w:val="Index"/>
    <w:basedOn w:val="Normal"/>
    <w:qFormat/>
    <w:pPr>
      <w:suppressLineNumbers/>
    </w:pPr>
    <w:rPr>
      <w:rFonts w:cs="Arial"/>
    </w:rPr>
  </w:style>
  <w:style w:type="paragraph" w:styleId="Caption1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ListParagraph">
    <w:name w:val="List Paragraph"/>
    <w:basedOn w:val="Normal"/>
    <w:uiPriority w:val="34"/>
    <w:qFormat/>
    <w:rsid w:val="00cd5778"/>
    <w:pPr>
      <w:spacing w:before="0" w:after="160"/>
      <w:ind w:left="720" w:hanging="0"/>
      <w:contextualSpacing/>
    </w:pPr>
    <w:rPr/>
  </w:style>
  <w:style w:type="paragraph" w:styleId="HeaderandFooter" w:customStyle="1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8e04a1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8e04a1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bd0b4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12345678@Abc" TargetMode="External"/><Relationship Id="rId3" Type="http://schemas.openxmlformats.org/officeDocument/2006/relationships/hyperlink" Target="" TargetMode="External"/><Relationship Id="rId4" Type="http://schemas.openxmlformats.org/officeDocument/2006/relationships/hyperlink" Target="mailto:12345678@Abc" TargetMode="External"/><Relationship Id="rId5" Type="http://schemas.openxmlformats.org/officeDocument/2006/relationships/hyperlink" Target="./K&#7871;t%20qu&#7843;%20&#273;&#225;nh%20gi&#225;%20d&#7921;%20&#225;n%20MISA%20Partner_2nd.docx" TargetMode="Externa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Relationship Id="rId9" Type="http://schemas.openxmlformats.org/officeDocument/2006/relationships/image" Target="media/image4.png"/><Relationship Id="rId10" Type="http://schemas.openxmlformats.org/officeDocument/2006/relationships/image" Target="media/image5.png"/><Relationship Id="rId11" Type="http://schemas.openxmlformats.org/officeDocument/2006/relationships/image" Target="media/image6.png"/><Relationship Id="rId12" Type="http://schemas.openxmlformats.org/officeDocument/2006/relationships/image" Target="media/image7.png"/><Relationship Id="rId13" Type="http://schemas.openxmlformats.org/officeDocument/2006/relationships/image" Target="media/image8.png"/><Relationship Id="rId14" Type="http://schemas.openxmlformats.org/officeDocument/2006/relationships/image" Target="media/image9.png"/><Relationship Id="rId15" Type="http://schemas.openxmlformats.org/officeDocument/2006/relationships/footer" Target="footer1.xml"/><Relationship Id="rId16" Type="http://schemas.openxmlformats.org/officeDocument/2006/relationships/numbering" Target="numbering.xml"/><Relationship Id="rId17" Type="http://schemas.openxmlformats.org/officeDocument/2006/relationships/fontTable" Target="fontTable.xml"/><Relationship Id="rId18" Type="http://schemas.openxmlformats.org/officeDocument/2006/relationships/settings" Target="settings.xml"/><Relationship Id="rId19" Type="http://schemas.openxmlformats.org/officeDocument/2006/relationships/theme" Target="theme/theme1.xml"/><Relationship Id="rId20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005565-58E2-4F00-B209-58208DD5842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1642</TotalTime>
  <Application>LibreOffice/6.4.7.2$Linux_X86_64 LibreOffice_project/40$Build-2</Application>
  <Pages>11</Pages>
  <Words>699</Words>
  <Characters>3021</Characters>
  <CharactersWithSpaces>3597</CharactersWithSpaces>
  <Paragraphs>151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2020-06-11T04:16:00Z</dcterms:created>
  <dc:creator>Admin</dc:creator>
  <dc:description/>
  <dc:language>en-US</dc:language>
  <cp:lastModifiedBy/>
  <dcterms:modified xsi:type="dcterms:W3CDTF">2021-07-07T12:37:17Z</dcterms:modified>
  <cp:revision>173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15.0000</vt:lpwstr>
  </property>
  <property fmtid="{D5CDD505-2E9C-101B-9397-08002B2CF9AE}" pid="3" name="DocSecurity">
    <vt:i4>0</vt:i4>
  </property>
  <property fmtid="{D5CDD505-2E9C-101B-9397-08002B2CF9AE}" pid="4" name="HyperlinksChanged">
    <vt:bool>0</vt:bool>
  </property>
  <property fmtid="{D5CDD505-2E9C-101B-9397-08002B2CF9AE}" pid="5" name="LinksUpToDate">
    <vt:bool>0</vt:bool>
  </property>
  <property fmtid="{D5CDD505-2E9C-101B-9397-08002B2CF9AE}" pid="6" name="ScaleCrop">
    <vt:bool>0</vt:bool>
  </property>
  <property fmtid="{D5CDD505-2E9C-101B-9397-08002B2CF9AE}" pid="7" name="ShareDoc">
    <vt:bool>0</vt:bool>
  </property>
</Properties>
</file>