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/>
          <w:sz w:val="96"/>
          <w:szCs w:val="56"/>
        </w:rPr>
      </w:pPr>
      <w:r>
        <w:rPr>
          <w:rFonts w:cs="Times New Roman" w:ascii="Times New Roman" w:hAnsi="Times New Roman"/>
          <w:color w:val="4472C4"/>
          <w:sz w:val="96"/>
          <w:szCs w:val="56"/>
        </w:rPr>
        <w:t>BÁO CÁO</w:t>
      </w:r>
    </w:p>
    <w:p>
      <w:pPr>
        <w:pStyle w:val="Normal"/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cs="Times New Roman" w:ascii="Times New Roman" w:hAnsi="Times New Roman"/>
          <w:sz w:val="56"/>
          <w:szCs w:val="56"/>
        </w:rPr>
      </w:r>
    </w:p>
    <w:p>
      <w:pPr>
        <w:pStyle w:val="Normal"/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cs="Times New Roman" w:ascii="Times New Roman" w:hAnsi="Times New Roman"/>
          <w:sz w:val="56"/>
          <w:szCs w:val="56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/>
          <w:sz w:val="34"/>
          <w:szCs w:val="34"/>
        </w:rPr>
      </w:pPr>
      <w:r>
        <w:rPr>
          <w:rFonts w:cs="Times New Roman" w:ascii="Times New Roman" w:hAnsi="Times New Roman"/>
          <w:color w:val="4472C4"/>
          <w:sz w:val="34"/>
          <w:szCs w:val="34"/>
        </w:rPr>
        <w:t>KẾT QUẢ GRAYBOX PENETRATION TESTING HỆ THỐNG</w:t>
      </w:r>
    </w:p>
    <w:p>
      <w:pPr>
        <w:pStyle w:val="Normal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cs="Times New Roman" w:ascii="Times New Roman" w:hAnsi="Times New Roman"/>
          <w:sz w:val="32"/>
          <w:szCs w:val="28"/>
        </w:rPr>
      </w:r>
    </w:p>
    <w:p>
      <w:pPr>
        <w:pStyle w:val="Normal"/>
        <w:ind w:left="0" w:right="0" w:firstLine="720"/>
        <w:rPr>
          <w:rFonts w:ascii="Times New Roman" w:hAnsi="Times New Roman" w:cs="Times New Roman"/>
          <w:sz w:val="40"/>
          <w:szCs w:val="28"/>
        </w:rPr>
      </w:pPr>
      <w:r>
        <w:rPr>
          <w:rFonts w:cs="Times New Roman" w:ascii="Times New Roman" w:hAnsi="Times New Roman"/>
          <w:sz w:val="40"/>
          <w:szCs w:val="28"/>
        </w:rPr>
        <w:t xml:space="preserve">Tên tổ chức: </w:t>
        <w:tab/>
        <w:tab/>
        <w:tab/>
        <w:t>Công ty Cổ phần MISA</w:t>
      </w:r>
    </w:p>
    <w:p>
      <w:pPr>
        <w:pStyle w:val="Normal"/>
        <w:ind w:left="0" w:right="0" w:firstLine="720"/>
        <w:rPr>
          <w:rFonts w:ascii="Times New Roman" w:hAnsi="Times New Roman" w:cs="Times New Roman"/>
          <w:sz w:val="40"/>
          <w:szCs w:val="28"/>
        </w:rPr>
      </w:pPr>
      <w:r>
        <w:rPr>
          <w:rFonts w:cs="Times New Roman" w:ascii="Times New Roman" w:hAnsi="Times New Roman"/>
          <w:sz w:val="40"/>
          <w:szCs w:val="28"/>
        </w:rPr>
        <w:t xml:space="preserve">Tên ứng dụng: </w:t>
        <w:tab/>
        <w:tab/>
        <w:t>Ứng dụng MISA PARTNER</w:t>
      </w:r>
    </w:p>
    <w:p>
      <w:pPr>
        <w:pStyle w:val="Normal"/>
        <w:ind w:left="0" w:right="0" w:firstLine="720"/>
        <w:rPr>
          <w:rFonts w:ascii="Times New Roman" w:hAnsi="Times New Roman" w:cs="Times New Roman"/>
          <w:sz w:val="40"/>
          <w:szCs w:val="28"/>
        </w:rPr>
      </w:pPr>
      <w:r>
        <w:rPr>
          <w:rFonts w:cs="Times New Roman" w:ascii="Times New Roman" w:hAnsi="Times New Roman"/>
          <w:sz w:val="40"/>
          <w:szCs w:val="28"/>
        </w:rPr>
        <w:t xml:space="preserve">Thời gian thực hiện: </w:t>
        <w:tab/>
        <w:t>Tháng 11/2020</w:t>
        <w:b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color w:val="4472C4"/>
          <w:sz w:val="40"/>
          <w:szCs w:val="28"/>
        </w:rPr>
      </w:pPr>
      <w:r>
        <w:rPr>
          <w:rFonts w:cs="Times New Roman" w:ascii="Times New Roman" w:hAnsi="Times New Roman"/>
          <w:color w:val="4472C4"/>
          <w:sz w:val="40"/>
          <w:szCs w:val="28"/>
        </w:rPr>
        <w:t>PHẦN 1: THÔNG TIN CHUNG</w:t>
      </w:r>
    </w:p>
    <w:p>
      <w:pPr>
        <w:pStyle w:val="Normal"/>
        <w:jc w:val="both"/>
        <w:rPr>
          <w:rFonts w:ascii="Times New Roman" w:hAnsi="Times New Roman" w:cs="Times New Roman"/>
          <w:sz w:val="40"/>
          <w:szCs w:val="28"/>
        </w:rPr>
      </w:pPr>
      <w:r>
        <w:rPr>
          <w:rFonts w:cs="Times New Roman" w:ascii="Times New Roman" w:hAnsi="Times New Roman"/>
          <w:sz w:val="40"/>
          <w:szCs w:val="28"/>
        </w:rPr>
      </w:r>
    </w:p>
    <w:tbl>
      <w:tblPr>
        <w:tblW w:w="957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7"/>
        <w:gridCol w:w="4786"/>
      </w:tblGrid>
      <w:tr>
        <w:trPr>
          <w:trHeight w:val="971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tổ chức: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Công ty cổ phần MISA</w:t>
            </w:r>
          </w:p>
        </w:tc>
      </w:tr>
      <w:tr>
        <w:trPr>
          <w:trHeight w:val="1565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Người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Bùi Đức Trường (bdtruong@software.misa.com.vn)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Sđt: 0396782040</w:t>
            </w:r>
          </w:p>
        </w:tc>
      </w:tr>
      <w:tr>
        <w:trPr>
          <w:trHeight w:val="971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Thời gian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10/11/2020 – 17/11/2020</w:t>
            </w:r>
          </w:p>
        </w:tc>
      </w:tr>
      <w:tr>
        <w:trPr>
          <w:trHeight w:val="1017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Đối tượng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https://testpartnermanager.misa.com.vn</w:t>
            </w:r>
          </w:p>
        </w:tc>
      </w:tr>
      <w:tr>
        <w:trPr>
          <w:trHeight w:val="925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Hình thức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Graybox</w:t>
            </w:r>
          </w:p>
        </w:tc>
      </w:tr>
      <w:tr>
        <w:trPr>
          <w:trHeight w:val="2411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Tài khoản sử dụng: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 xml:space="preserve">Tài khoản 1: </w:t>
            </w:r>
          </w:p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 xml:space="preserve">ID: </w:t>
            </w:r>
            <w:hyperlink r:id="rId2">
              <w:r>
                <w:rPr>
                  <w:rStyle w:val="InternetLink"/>
                  <w:rFonts w:cs="Times New Roman" w:ascii="Times New Roman" w:hAnsi="Times New Roman"/>
                  <w:sz w:val="28"/>
                  <w:szCs w:val="28"/>
                </w:rPr>
                <w:t>A05-0002</w:t>
              </w:r>
            </w:hyperlink>
          </w:p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Pass: 12345678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Tài khoản 2:</w:t>
            </w:r>
          </w:p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 xml:space="preserve">ID: </w:t>
            </w:r>
            <w:r>
              <w:rPr>
                <w:rStyle w:val="InternetLink"/>
                <w:rFonts w:cs="Times New Roman" w:ascii="Times New Roman" w:hAnsi="Times New Roman"/>
                <w:sz w:val="28"/>
                <w:szCs w:val="28"/>
              </w:rPr>
              <w:t>C26-0014</w:t>
            </w:r>
          </w:p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Pass: 12345678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color w:val="4472C4"/>
          <w:sz w:val="40"/>
          <w:szCs w:val="28"/>
        </w:rPr>
      </w:pPr>
      <w:r>
        <w:rPr>
          <w:rFonts w:cs="Times New Roman" w:ascii="Times New Roman" w:hAnsi="Times New Roman"/>
          <w:color w:val="4472C4"/>
          <w:sz w:val="40"/>
          <w:szCs w:val="28"/>
        </w:rPr>
        <w:t>PHẦN 2: KẾT QUẢ ĐÁNH GIÁ</w:t>
      </w:r>
    </w:p>
    <w:p>
      <w:pPr>
        <w:pStyle w:val="Normal"/>
        <w:jc w:val="both"/>
        <w:rPr>
          <w:rFonts w:ascii="Times New Roman" w:hAnsi="Times New Roman" w:cs="Times New Roman"/>
          <w:color w:val="4472C4"/>
          <w:sz w:val="40"/>
          <w:szCs w:val="28"/>
        </w:rPr>
      </w:pPr>
      <w:r>
        <w:rPr>
          <w:rFonts w:cs="Times New Roman" w:ascii="Times New Roman" w:hAnsi="Times New Roman"/>
          <w:color w:val="4472C4"/>
          <w:sz w:val="40"/>
          <w:szCs w:val="28"/>
        </w:rPr>
      </w:r>
    </w:p>
    <w:tbl>
      <w:tblPr>
        <w:tblW w:w="1027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39"/>
        <w:gridCol w:w="5138"/>
      </w:tblGrid>
      <w:tr>
        <w:trPr>
          <w:trHeight w:val="1106" w:hRule="atLeast"/>
        </w:trPr>
        <w:tc>
          <w:tcPr>
            <w:tcW w:w="5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Kết quả chung</w:t>
            </w:r>
          </w:p>
        </w:tc>
        <w:tc>
          <w:tcPr>
            <w:tcW w:w="5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Có 1 lỗi ở mức nghiêm trọng, 1 lỗi mức cao, 2 lỗi mức trung bình</w:t>
            </w:r>
          </w:p>
        </w:tc>
      </w:tr>
      <w:tr>
        <w:trPr>
          <w:trHeight w:val="814" w:hRule="atLeast"/>
        </w:trPr>
        <w:tc>
          <w:tcPr>
            <w:tcW w:w="5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Đề xuất khắc phục</w:t>
            </w:r>
          </w:p>
        </w:tc>
        <w:tc>
          <w:tcPr>
            <w:tcW w:w="5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4</w:t>
            </w:r>
          </w:p>
        </w:tc>
      </w:tr>
      <w:tr>
        <w:trPr>
          <w:trHeight w:val="853" w:hRule="atLeast"/>
        </w:trPr>
        <w:tc>
          <w:tcPr>
            <w:tcW w:w="5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nghiêm trọng</w:t>
            </w:r>
          </w:p>
        </w:tc>
        <w:tc>
          <w:tcPr>
            <w:tcW w:w="5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1</w:t>
            </w:r>
          </w:p>
        </w:tc>
      </w:tr>
      <w:tr>
        <w:trPr>
          <w:trHeight w:val="814" w:hRule="atLeast"/>
        </w:trPr>
        <w:tc>
          <w:tcPr>
            <w:tcW w:w="5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cao</w:t>
            </w:r>
          </w:p>
        </w:tc>
        <w:tc>
          <w:tcPr>
            <w:tcW w:w="5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1</w:t>
            </w:r>
          </w:p>
        </w:tc>
      </w:tr>
      <w:tr>
        <w:trPr>
          <w:trHeight w:val="814" w:hRule="atLeast"/>
        </w:trPr>
        <w:tc>
          <w:tcPr>
            <w:tcW w:w="5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trung bình</w:t>
            </w:r>
          </w:p>
        </w:tc>
        <w:tc>
          <w:tcPr>
            <w:tcW w:w="5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2</w:t>
            </w:r>
          </w:p>
        </w:tc>
      </w:tr>
      <w:tr>
        <w:trPr>
          <w:trHeight w:val="814" w:hRule="atLeast"/>
        </w:trPr>
        <w:tc>
          <w:tcPr>
            <w:tcW w:w="5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thấp</w:t>
            </w:r>
          </w:p>
        </w:tc>
        <w:tc>
          <w:tcPr>
            <w:tcW w:w="5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0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Checklisk danh mục lỗ hổng: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(File đính kèm </w:t>
      </w:r>
      <w:r>
        <w:rPr>
          <w:rStyle w:val="InternetLink"/>
          <w:rFonts w:cs="Times New Roman" w:ascii="Times New Roman" w:hAnsi="Times New Roman"/>
          <w:sz w:val="28"/>
          <w:szCs w:val="28"/>
        </w:rPr>
        <w:t>MISA Partner.xlsx</w:t>
      </w:r>
      <w:r>
        <w:rPr>
          <w:rFonts w:cs="Times New Roman" w:ascii="Times New Roman" w:hAnsi="Times New Roman"/>
          <w:sz w:val="28"/>
          <w:szCs w:val="28"/>
        </w:rPr>
        <w:t>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Thông tin chi tiết và cách khắc phục</w:t>
      </w:r>
    </w:p>
    <w:p>
      <w:pPr>
        <w:pStyle w:val="ListParagraph"/>
        <w:ind w:left="1080" w:right="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/>
          <w:bCs/>
          <w:i/>
          <w:i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sz w:val="28"/>
          <w:szCs w:val="28"/>
        </w:rPr>
        <w:t>Danh sách lỗi (</w:t>
      </w:r>
      <w:r>
        <w:rPr>
          <w:rFonts w:cs="Times New Roman" w:ascii="Times New Roman" w:hAnsi="Times New Roman"/>
          <w:b/>
          <w:bCs/>
          <w:i/>
          <w:color w:val="5983B0"/>
          <w:sz w:val="28"/>
          <w:szCs w:val="28"/>
        </w:rPr>
        <w:t>Liệt kê danh sách khái quát các lỗ hổng được phát hiện</w:t>
      </w:r>
      <w:r>
        <w:rPr>
          <w:rFonts w:cs="Times New Roman" w:ascii="Times New Roman" w:hAnsi="Times New Roman"/>
          <w:b/>
          <w:bCs/>
          <w:i/>
          <w:sz w:val="28"/>
          <w:szCs w:val="28"/>
        </w:rPr>
        <w:t>)</w:t>
      </w:r>
    </w:p>
    <w:tbl>
      <w:tblPr>
        <w:tblW w:w="10921" w:type="dxa"/>
        <w:jc w:val="left"/>
        <w:tblInd w:w="-635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3044"/>
        <w:gridCol w:w="3580"/>
        <w:gridCol w:w="1341"/>
        <w:gridCol w:w="1527"/>
      </w:tblGrid>
      <w:tr>
        <w:trPr>
          <w:trHeight w:val="411" w:hRule="atLeast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EAADB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Mã lỗi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lỗi</w:t>
            </w:r>
          </w:p>
        </w:tc>
        <w:tc>
          <w:tcPr>
            <w:tcW w:w="3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lỗ hổng trong danh mục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Mô tả chi tiết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Mức độ</w:t>
            </w:r>
          </w:p>
        </w:tc>
      </w:tr>
      <w:tr>
        <w:trPr>
          <w:trHeight w:val="1042" w:hRule="atLeast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MS-01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XSS Stored</w:t>
            </w:r>
          </w:p>
        </w:tc>
        <w:tc>
          <w:tcPr>
            <w:tcW w:w="3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Testing for XSS Stored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Mục 2.1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Nghiêm trọng</w:t>
            </w:r>
          </w:p>
        </w:tc>
      </w:tr>
      <w:tr>
        <w:trPr>
          <w:trHeight w:val="1042" w:hRule="atLeast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MS-02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Session not terminated</w:t>
            </w:r>
          </w:p>
        </w:tc>
        <w:tc>
          <w:tcPr>
            <w:tcW w:w="3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Testing for logout functionality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Mục 2.2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Cao</w:t>
            </w:r>
          </w:p>
        </w:tc>
      </w:tr>
      <w:tr>
        <w:trPr>
          <w:trHeight w:val="1042" w:hRule="atLeast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MS-03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Cookie without HttpOnly Flag</w:t>
            </w:r>
          </w:p>
        </w:tc>
        <w:tc>
          <w:tcPr>
            <w:tcW w:w="3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Testing for Cookie Attributes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Mục 2.3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Trung bình</w:t>
            </w:r>
          </w:p>
        </w:tc>
      </w:tr>
      <w:tr>
        <w:trPr>
          <w:trHeight w:val="1042" w:hRule="atLeast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MS-04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Clickjacking</w:t>
            </w:r>
          </w:p>
        </w:tc>
        <w:tc>
          <w:tcPr>
            <w:tcW w:w="3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Testing for Clickjacking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Mục 2.4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C0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Trung bình</w:t>
            </w:r>
          </w:p>
        </w:tc>
      </w:tr>
    </w:tbl>
    <w:p>
      <w:pPr>
        <w:pStyle w:val="Normal"/>
        <w:ind w:left="360" w:right="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bookmarkStart w:id="0" w:name="_GoBack"/>
      <w:bookmarkStart w:id="1" w:name="_GoBack"/>
      <w:bookmarkEnd w:id="1"/>
      <w:r>
        <w:br w:type="page"/>
      </w:r>
    </w:p>
    <w:p>
      <w:pPr>
        <w:pStyle w:val="ListParagraph"/>
        <w:numPr>
          <w:ilvl w:val="0"/>
          <w:numId w:val="2"/>
        </w:numPr>
        <w:jc w:val="both"/>
        <w:rPr/>
      </w:pPr>
      <w:r>
        <w:rPr>
          <w:rFonts w:cs="Times New Roman" w:ascii="Times New Roman" w:hAnsi="Times New Roman"/>
          <w:b/>
          <w:bCs/>
          <w:i/>
          <w:sz w:val="28"/>
          <w:szCs w:val="28"/>
        </w:rPr>
        <w:t>Mô tả chi tiết</w:t>
      </w:r>
      <w:r>
        <w:rPr>
          <w:rFonts w:cs="Times New Roman" w:ascii="Times New Roman" w:hAnsi="Times New Roman"/>
          <w:i/>
          <w:sz w:val="28"/>
          <w:szCs w:val="28"/>
        </w:rPr>
        <w:t>:</w:t>
      </w:r>
    </w:p>
    <w:p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XSS Stored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Mã lỗi</w:t>
      </w:r>
      <w:r>
        <w:rPr>
          <w:rFonts w:cs="Times New Roman" w:ascii="Times New Roman" w:hAnsi="Times New Roman"/>
          <w:sz w:val="28"/>
          <w:szCs w:val="28"/>
        </w:rPr>
        <w:t>: MSPA-01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Tên lỗ hổng trong danh mục</w:t>
      </w:r>
      <w:r>
        <w:rPr>
          <w:rFonts w:cs="Times New Roman" w:ascii="Times New Roman" w:hAnsi="Times New Roman"/>
          <w:sz w:val="28"/>
          <w:szCs w:val="28"/>
        </w:rPr>
        <w:t xml:space="preserve">: QT-INPVAL-002: Testing XSS Stored 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Vị trí lỗi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ListParagraph"/>
        <w:ind w:left="1080" w:right="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8635" w:type="dxa"/>
        <w:jc w:val="left"/>
        <w:tblInd w:w="108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"/>
        <w:gridCol w:w="6930"/>
        <w:gridCol w:w="993"/>
      </w:tblGrid>
      <w:tr>
        <w:trPr/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5B9BD5" w:val="clear"/>
            <w:vAlign w:val="center"/>
          </w:tcPr>
          <w:p>
            <w:pPr>
              <w:pStyle w:val="ListParagraph"/>
              <w:spacing w:before="0" w:after="160"/>
              <w:ind w:left="0" w:righ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STT</w:t>
            </w:r>
          </w:p>
        </w:tc>
        <w:tc>
          <w:tcPr>
            <w:tcW w:w="6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5B9BD5" w:val="clear"/>
            <w:vAlign w:val="center"/>
          </w:tcPr>
          <w:p>
            <w:pPr>
              <w:pStyle w:val="ListParagraph"/>
              <w:spacing w:before="0" w:after="160"/>
              <w:ind w:left="0" w:righ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5B9BD5" w:val="clear"/>
            <w:vAlign w:val="center"/>
          </w:tcPr>
          <w:p>
            <w:pPr>
              <w:pStyle w:val="ListParagraph"/>
              <w:spacing w:before="0" w:after="160"/>
              <w:ind w:left="0" w:righ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Ghi chú</w:t>
            </w:r>
          </w:p>
        </w:tc>
      </w:tr>
      <w:tr>
        <w:trPr/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ListParagraph"/>
              <w:spacing w:before="0" w:after="160"/>
              <w:ind w:left="0" w:righ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ListParagraph"/>
              <w:spacing w:before="0" w:after="160"/>
              <w:ind w:left="0" w:right="0" w:hanging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Diện rộng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ListParagraph"/>
              <w:spacing w:before="0" w:after="160"/>
              <w:ind w:left="0" w:righ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ListParagraph"/>
        <w:ind w:left="1080" w:right="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Mô tả</w:t>
      </w:r>
      <w:r>
        <w:rPr>
          <w:rFonts w:cs="Times New Roman" w:ascii="Times New Roman" w:hAnsi="Times New Roman"/>
          <w:sz w:val="28"/>
          <w:szCs w:val="28"/>
        </w:rPr>
        <w:t>: (</w:t>
      </w:r>
      <w:r>
        <w:rPr>
          <w:rFonts w:cs="Times New Roman" w:ascii="Times New Roman" w:hAnsi="Times New Roman"/>
          <w:color w:val="5983B0"/>
          <w:sz w:val="28"/>
          <w:szCs w:val="28"/>
        </w:rPr>
        <w:t>Miêu tả nội dung của lỗ hổng</w:t>
      </w:r>
      <w:r>
        <w:rPr>
          <w:rFonts w:cs="Times New Roman" w:ascii="Times New Roman" w:hAnsi="Times New Roman"/>
          <w:sz w:val="28"/>
          <w:szCs w:val="28"/>
        </w:rPr>
        <w:t xml:space="preserve">) Thực hiện thay đổi cập nhật một số thông tin ví dụ như địa chỉ khách hàng, vv… và truyền script đơn giản vào. 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Nguy cơ</w:t>
      </w:r>
      <w:r>
        <w:rPr>
          <w:rFonts w:cs="Times New Roman" w:ascii="Times New Roman" w:hAnsi="Times New Roman"/>
          <w:sz w:val="28"/>
          <w:szCs w:val="28"/>
        </w:rPr>
        <w:t>: (</w:t>
      </w:r>
      <w:r>
        <w:rPr>
          <w:rFonts w:cs="Times New Roman" w:ascii="Times New Roman" w:hAnsi="Times New Roman"/>
          <w:color w:val="5983B0"/>
          <w:sz w:val="28"/>
          <w:szCs w:val="28"/>
        </w:rPr>
        <w:t>Nêu rõ mức độ ảnh hưởng có thể do lỗ hổng</w:t>
      </w:r>
      <w:r>
        <w:rPr>
          <w:rFonts w:cs="Times New Roman" w:ascii="Times New Roman" w:hAnsi="Times New Roman"/>
          <w:sz w:val="28"/>
          <w:szCs w:val="28"/>
        </w:rPr>
        <w:t xml:space="preserve"> ) Vd: Bị đánh cắp session và cookie.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highlight w:val="red"/>
        </w:rPr>
      </w:pPr>
      <w:r>
        <w:rPr>
          <w:rFonts w:cs="Times New Roman" w:ascii="Times New Roman" w:hAnsi="Times New Roman"/>
          <w:sz w:val="28"/>
          <w:szCs w:val="28"/>
          <w:highlight w:val="red"/>
        </w:rPr>
        <w:t xml:space="preserve">Mức độ: Nghiêm trọng 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Nguyên nhân</w:t>
      </w:r>
      <w:r>
        <w:rPr>
          <w:rFonts w:cs="Times New Roman" w:ascii="Times New Roman" w:hAnsi="Times New Roman"/>
          <w:sz w:val="28"/>
          <w:szCs w:val="28"/>
        </w:rPr>
        <w:t>: (</w:t>
      </w:r>
      <w:r>
        <w:rPr>
          <w:rFonts w:cs="Times New Roman" w:ascii="Times New Roman" w:hAnsi="Times New Roman"/>
          <w:color w:val="5983B0"/>
          <w:sz w:val="28"/>
          <w:szCs w:val="28"/>
        </w:rPr>
        <w:t>Nêu rõ nguyên nhân dẫn đến lỗ hổng</w:t>
      </w:r>
      <w:r>
        <w:rPr>
          <w:rFonts w:cs="Times New Roman" w:ascii="Times New Roman" w:hAnsi="Times New Roman"/>
          <w:sz w:val="28"/>
          <w:szCs w:val="28"/>
        </w:rPr>
        <w:t>) vd: Do không lọc các ký tự đầu vào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Khắc phục</w:t>
      </w:r>
      <w:r>
        <w:rPr>
          <w:rFonts w:cs="Times New Roman" w:ascii="Times New Roman" w:hAnsi="Times New Roman"/>
          <w:sz w:val="28"/>
          <w:szCs w:val="28"/>
        </w:rPr>
        <w:t>: (</w:t>
      </w:r>
      <w:r>
        <w:rPr>
          <w:rFonts w:cs="Times New Roman" w:ascii="Times New Roman" w:hAnsi="Times New Roman"/>
          <w:color w:val="5983B0"/>
          <w:sz w:val="28"/>
          <w:szCs w:val="28"/>
        </w:rPr>
        <w:t>Đưa ra các giải pháp khắc phục</w:t>
      </w:r>
      <w:r>
        <w:rPr>
          <w:rFonts w:cs="Times New Roman" w:ascii="Times New Roman" w:hAnsi="Times New Roman"/>
          <w:sz w:val="28"/>
          <w:szCs w:val="28"/>
        </w:rPr>
        <w:t xml:space="preserve"> ) Vd: Lọc ký tự đầu vào trước ghi lưu vào database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Các bước dựng lại lỗi</w:t>
      </w:r>
      <w:r>
        <w:rPr>
          <w:rFonts w:cs="Times New Roman" w:ascii="Times New Roman" w:hAnsi="Times New Roman"/>
          <w:sz w:val="28"/>
          <w:szCs w:val="28"/>
        </w:rPr>
        <w:t>: (</w:t>
      </w:r>
      <w:r>
        <w:rPr>
          <w:rFonts w:cs="Times New Roman" w:ascii="Times New Roman" w:hAnsi="Times New Roman"/>
          <w:color w:val="5983B0"/>
          <w:sz w:val="28"/>
          <w:szCs w:val="28"/>
        </w:rPr>
        <w:t>Tái lập lại lỗ hổng,các bước khai thác, phát hiện</w:t>
      </w:r>
      <w:r>
        <w:rPr>
          <w:rFonts w:cs="Times New Roman" w:ascii="Times New Roman" w:hAnsi="Times New Roman"/>
          <w:sz w:val="28"/>
          <w:szCs w:val="28"/>
        </w:rPr>
        <w:t>)</w:t>
      </w:r>
    </w:p>
    <w:p>
      <w:pPr>
        <w:pStyle w:val="ListParagraph"/>
        <w:ind w:left="1080" w:right="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Vào mục Cộng tác viên, chọn một khách hàng bất kỳ và chỉnh sửa thông tin ở trường địa chỉ.</w:t>
      </w:r>
    </w:p>
    <w:p>
      <w:pPr>
        <w:pStyle w:val="ListParagraph"/>
        <w:ind w:left="1080" w:right="0" w:hanging="0"/>
        <w:jc w:val="both"/>
        <w:rPr/>
      </w:pPr>
      <w:r>
        <w:rPr/>
        <w:drawing>
          <wp:inline distT="0" distB="0" distL="0" distR="0">
            <wp:extent cx="5534025" cy="2893060"/>
            <wp:effectExtent l="0" t="0" r="0" b="0"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1080" w:right="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ind w:left="1080" w:right="0" w:hanging="0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both"/>
        <w:rPr/>
      </w:pPr>
      <w:r>
        <w:rPr/>
      </w:r>
    </w:p>
    <w:sectPr>
      <w:footerReference w:type="default" r:id="rId4"/>
      <w:type w:val="nextPage"/>
      <w:pgSz w:w="12240" w:h="15840"/>
      <w:pgMar w:left="1440" w:right="1440" w:header="0" w:top="1440" w:footer="576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i/>
        <w:i/>
      </w:rPr>
    </w:pPr>
    <w:r>
      <w:rPr>
        <w:rFonts w:cs="Times New Roman" w:ascii="Times New Roman" w:hAnsi="Times New Roman"/>
        <w:i/>
      </w:rPr>
      <w:t>Tài liệu chứa thông tin quan trọng, nhạy cảm. Nghiêm cấm chia sẻ trao đổi dưới mọi hình thức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3"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cs="Wingdings" w:hint="default"/>
        <w:sz w:val="28"/>
        <w:rFonts w:cs="Wingding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  <w:rFonts w:cs="Wingdings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Cs w:val="22"/>
        <w:lang w:val="en-US" w:eastAsia="en-US" w:bidi="ar-SA"/>
      </w:rPr>
    </w:rPrDefault>
    <w:pPrDefault>
      <w:pPr/>
    </w:pPrDefault>
  </w:docDefaults>
  <w:style w:type="paragraph" w:styleId="Normal">
    <w:name w:val="Normal"/>
    <w:qFormat/>
    <w:pPr>
      <w:widowControl/>
      <w:overflowPunct w:val="false"/>
      <w:bidi w:val="0"/>
      <w:spacing w:lineRule="auto" w:line="259" w:before="0" w:after="160"/>
      <w:jc w:val="left"/>
    </w:pPr>
    <w:rPr>
      <w:rFonts w:ascii="Calibri" w:hAnsi="Calibri" w:eastAsia="Calibri" w:cs="Tahoma"/>
      <w:color w:val="auto"/>
      <w:kern w:val="0"/>
      <w:sz w:val="22"/>
      <w:szCs w:val="22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InternetLink">
    <w:name w:val="Internet Link"/>
    <w:basedOn w:val="DefaultParagraphFont"/>
    <w:rPr>
      <w:color w:val="0563C1"/>
      <w:u w:val="single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Paragraph">
    <w:name w:val="List Paragraph"/>
    <w:basedOn w:val="Normal"/>
    <w:qFormat/>
    <w:pPr>
      <w:spacing w:before="0" w:after="160"/>
      <w:ind w:left="720" w:right="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iangke1494@gmail.com" TargetMode="External"/><Relationship Id="rId3" Type="http://schemas.openxmlformats.org/officeDocument/2006/relationships/image" Target="media/image1.png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1610</TotalTime>
  <Application>LibreOffice/6.3.0.4$Windows_X86_64 LibreOffice_project/057fc023c990d676a43019934386b85b21a9ee99</Application>
  <Pages>6</Pages>
  <Words>422</Words>
  <Characters>1690</Characters>
  <CharactersWithSpaces>2026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2020-06-11T04:16:00Z</dcterms:created>
  <dc:creator>Admin</dc:creator>
  <dc:description/>
  <dc:language>en-US</dc:language>
  <cp:lastModifiedBy/>
  <dcterms:modified xsi:type="dcterms:W3CDTF">2021-05-12T09:44:42Z</dcterms:modified>
  <cp:revision>168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