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96"/>
          <w:szCs w:val="56"/>
        </w:rPr>
      </w:pPr>
      <w:r>
        <w:rPr>
          <w:rFonts w:cs="Times New Roman" w:ascii="Times New Roman" w:hAnsi="Times New Roman"/>
          <w:color w:val="4472C4"/>
          <w:sz w:val="96"/>
          <w:szCs w:val="56"/>
        </w:rPr>
        <w:t>BÁO CÁO</w:t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34"/>
          <w:szCs w:val="34"/>
        </w:rPr>
      </w:pPr>
      <w:r>
        <w:rPr>
          <w:rFonts w:cs="Times New Roman" w:ascii="Times New Roman" w:hAnsi="Times New Roman"/>
          <w:color w:val="4472C4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JETPAY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</w:r>
      <w:r>
        <w:rPr>
          <w:rFonts w:cs="Times New Roman" w:ascii="Times New Roman" w:hAnsi="Times New Roman"/>
          <w:b/>
          <w:color w:val="000000"/>
          <w:sz w:val="40"/>
          <w:szCs w:val="28"/>
        </w:rPr>
        <w:t>JETPAY ID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 xml:space="preserve">Tháng </w:t>
      </w:r>
      <w:r>
        <w:rPr>
          <w:rFonts w:cs="Times New Roman" w:ascii="Times New Roman" w:hAnsi="Times New Roman"/>
          <w:sz w:val="40"/>
          <w:szCs w:val="28"/>
        </w:rPr>
        <w:t>3</w:t>
      </w:r>
      <w:r>
        <w:rPr>
          <w:rFonts w:cs="Times New Roman" w:ascii="Times New Roman" w:hAnsi="Times New Roman"/>
          <w:sz w:val="40"/>
          <w:szCs w:val="28"/>
        </w:rPr>
        <w:t>/202</w:t>
      </w:r>
      <w:r>
        <w:rPr>
          <w:rFonts w:cs="Times New Roman" w:ascii="Times New Roman" w:hAnsi="Times New Roman"/>
          <w:sz w:val="40"/>
          <w:szCs w:val="28"/>
        </w:rPr>
        <w:t>2</w:t>
      </w:r>
      <w:r>
        <w:rPr>
          <w:rFonts w:cs="Times New Roman" w:ascii="Times New Roman" w:hAnsi="Times New Roman"/>
          <w:sz w:val="40"/>
          <w:szCs w:val="28"/>
        </w:rPr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>1.1 Bên đánh giá</w:t>
      </w:r>
    </w:p>
    <w:tbl>
      <w:tblPr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Công ty cổ phần JETPAY</w:t>
            </w:r>
          </w:p>
        </w:tc>
      </w:tr>
      <w:tr>
        <w:trPr>
          <w:trHeight w:val="156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Email: lban@jetpay.vn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1/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3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/202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2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– 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14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3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/202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2</w:t>
            </w:r>
          </w:p>
        </w:tc>
      </w:tr>
      <w:tr>
        <w:trPr>
          <w:trHeight w:val="1017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https://testjetpayid.jetpay.vn</w:t>
            </w:r>
          </w:p>
        </w:tc>
      </w:tr>
      <w:tr>
        <w:trPr>
          <w:trHeight w:val="92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1.2 Đánh giá lỗ hổng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>CVSS 3.0 Base Score</w:t>
      </w:r>
      <w:r>
        <w:rPr/>
        <w:t xml:space="preserve"> 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9486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</w:t>
      </w:r>
      <w:r>
        <w:rPr/>
        <w:t xml:space="preserve">ảng điểm đánh giá 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962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Nghiêm trọng (Critical)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Cao (high)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Trung bình (Medium)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Thấp (Low)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Thông tin (None)</w:t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2: KẾT QUẢ ĐÁNH GIÁ</w:t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</w:r>
    </w:p>
    <w:tbl>
      <w:tblPr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Có 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 lỗi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53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Checklisk danh mục lỗ hổng: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(File đính kèm 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29"/>
        <w:gridCol w:w="3046"/>
        <w:gridCol w:w="3581"/>
        <w:gridCol w:w="1342"/>
        <w:gridCol w:w="1523"/>
      </w:tblGrid>
      <w:tr>
        <w:trPr>
          <w:trHeight w:val="41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B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>Mô tả chi tiết: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both"/>
        <w:rPr/>
      </w:pPr>
      <w:r>
        <w:rPr/>
      </w:r>
    </w:p>
    <w:sectPr>
      <w:footerReference w:type="default" r:id="rId4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7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2526</TotalTime>
  <Application>LibreOffice/6.4.7.2$Linux_X86_64 LibreOffice_project/40$Build-2</Application>
  <Pages>6</Pages>
  <Words>207</Words>
  <Characters>801</Characters>
  <CharactersWithSpaces>960</CharactersWithSpaces>
  <Paragraphs>53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2022-03-23T09:06:41Z</dcterms:modified>
  <cp:revision>175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