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NLP501 – Exercise 2: Probabilistic Models &amp; Language Modeling</w:t>
      </w:r>
    </w:p>
    <w:p>
      <w:pPr>
        <w:jc w:val="center"/>
      </w:pPr>
      <w:r>
        <w:t>Document mô tả bài toán và kết quả (tóm tắt)</w:t>
      </w:r>
    </w:p>
    <w:p>
      <w:pPr>
        <w:pStyle w:val="Heading1"/>
      </w:pPr>
      <w:r>
        <w:t>1) Mục tiêu bài tập</w:t>
      </w:r>
    </w:p>
    <w:p>
      <w:r>
        <w:t>Bài tập yêu cầu xây dựng và đánh giá ba mô-đun NLP cổ điển dựa trên mô hình xác suất:</w:t>
        <w:br/>
        <w:t>• Part 1: Autocorrect system (sửa lỗi chính tả)</w:t>
        <w:br/>
        <w:t>• Part 2: POS Tagging dùng Hidden Markov Model (HMM)</w:t>
        <w:br/>
        <w:t>• Part 3: N-gram Language Model (mô hình ngôn ngữ) và ứng dụng autocomplete</w:t>
        <w:br/>
      </w:r>
    </w:p>
    <w:p>
      <w:pPr>
        <w:pStyle w:val="Heading1"/>
      </w:pPr>
      <w:r>
        <w:t>2) Part 1 – Autocorrect System</w:t>
      </w:r>
    </w:p>
    <w:p>
      <w:r>
        <w:t>Bài toán: Cho một từ nhập vào có thể bị sai chính tả, hệ thống cần đề xuất các từ đúng gần nhất.</w:t>
        <w:br/>
        <w:t>Ý tưởng chính:</w:t>
        <w:br/>
        <w:t>• Tạo tập từ vựng (vocabulary) và tần suất xuất hiện từ một corpus.</w:t>
        <w:br/>
        <w:t>• Sinh các ứng viên sửa lỗi bằng edit distance (xoá, thêm, thay, hoán vị ký tự).</w:t>
        <w:br/>
        <w:t>• Xếp hạng ứng viên theo xác suất/tần suất trong corpus.</w:t>
        <w:br/>
      </w:r>
    </w:p>
    <w:p>
      <w:r>
        <w:t>Kết quả: Hệ thống trả về top-k (mặc định top-5) ứng viên có khả năng cao nhất. Độ đúng phụ thuộc vào chất lượng corpus và việc xử lý từ ngoài từ điển (OOV).</w:t>
      </w:r>
    </w:p>
    <w:p>
      <w:pPr>
        <w:pStyle w:val="Heading1"/>
      </w:pPr>
      <w:r>
        <w:t>3) Part 2 – POS Tagging với HMM + Viterbi</w:t>
      </w:r>
    </w:p>
    <w:p>
      <w:r>
        <w:t>Bài toán: Gán nhãn từ loại (POS) cho từng token trong câu.</w:t>
        <w:br/>
        <w:t>Mô hình HMM gồm:</w:t>
        <w:br/>
        <w:t>• π: xác suất tag bắt đầu câu</w:t>
        <w:br/>
        <w:t>• A: xác suất chuyển trạng thái (tag trước → tag sau)</w:t>
        <w:br/>
        <w:t>• B: xác suất phát xạ (tag → word)</w:t>
        <w:br/>
        <w:t>Suy luận: dùng thuật toán Viterbi để tìm chuỗi tag có xác suất cao nhất.</w:t>
      </w:r>
    </w:p>
    <w:p>
      <w:r>
        <w:t>Kết quả: Viterbi cho ra chuỗi POS tối ưu toàn cục theo mô hình. Thực nghiệm cho thấy HMM hoạt động tốt với dữ liệu vừa/nhỏ, dễ giải thích, nhưng có thể yếu khi gặp từ mới hoặc ngữ cảnh phức tạp (so với Transformer).</w:t>
      </w:r>
    </w:p>
    <w:p>
      <w:pPr>
        <w:pStyle w:val="Heading1"/>
      </w:pPr>
      <w:r>
        <w:t>4) Part 3 – N-gram Language Model &amp; Perplexity</w:t>
      </w:r>
    </w:p>
    <w:p>
      <w:r>
        <w:t>Bài toán: Dự đoán từ tiếp theo dựa trên (n−1) từ trước đó.</w:t>
        <w:br/>
        <w:t>Xây dựng:</w:t>
        <w:br/>
        <w:t>• Unigram / Bigram / Trigram</w:t>
        <w:br/>
        <w:t>• Làm trơn (add-k smoothing) để tránh xác suất bằng 0</w:t>
        <w:br/>
        <w:t>Đánh giá: dùng Perplexity – càng thấp càng tốt.</w:t>
      </w:r>
    </w:p>
    <w:p>
      <w:r>
        <w:t>Kết quả: Trigram thường cho perplexity tốt hơn unigram/bigram nếu dữ liệu đủ lớn. Autocomplete dự đoán từ tiếp theo dựa trên xác suất n-gram và trả về top-k gợi ý.</w:t>
      </w:r>
    </w:p>
    <w:p>
      <w:pPr>
        <w:pStyle w:val="Heading1"/>
      </w:pPr>
      <w:r>
        <w:t>5) Tổng kết</w:t>
      </w:r>
    </w:p>
    <w:p>
      <w:r>
        <w:t>Hệ thống hoàn chỉnh gồm 3 mô-đun:</w:t>
        <w:br/>
        <w:t>• Autocorrect: sửa lỗi từ theo edit distance và frequency</w:t>
        <w:br/>
        <w:t>• POS Tagging: HMM + Viterbi để gán nhãn chuỗi</w:t>
        <w:br/>
        <w:t>• Language Modeling: n-gram + smoothing + perplexity + autocomplete</w:t>
        <w:br/>
        <w:br/>
        <w:t>Các mô hình này là nền tảng quan trọng trước khi học các hệ hiện đại như BiLSTM-CRF và Transformer.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