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12C7A3">
      <w:pPr>
        <w:pStyle w:val="23"/>
        <w:jc w:val="center"/>
        <w:rPr>
          <w:rFonts w:hint="default" w:ascii="Times New Roman" w:hAnsi="Times New Roman" w:cs="Times New Roman"/>
          <w:b/>
          <w:bCs/>
          <w:i w:val="0"/>
          <w:iCs w:val="0"/>
          <w:sz w:val="36"/>
          <w:szCs w:val="36"/>
        </w:rPr>
      </w:pPr>
      <w:bookmarkStart w:id="0" w:name="content"/>
      <w:r>
        <w:rPr>
          <w:rFonts w:hint="default" w:ascii="Times New Roman" w:hAnsi="Times New Roman" w:cs="Times New Roman"/>
          <w:b/>
          <w:bCs/>
          <w:i w:val="0"/>
          <w:iCs w:val="0"/>
          <w:sz w:val="36"/>
          <w:szCs w:val="36"/>
        </w:rPr>
        <w:t>Retail Customer Segmentation and Market Basket Analysis Using Data Mining</w:t>
      </w:r>
    </w:p>
    <w:p w14:paraId="6E3D934A">
      <w:pPr>
        <w:pStyle w:val="23"/>
        <w:jc w:val="center"/>
        <w:rPr>
          <w:rFonts w:hint="default" w:ascii="Times New Roman" w:hAnsi="Times New Roman" w:cs="Times New Roman"/>
          <w:b/>
          <w:bCs/>
          <w:i w:val="0"/>
          <w:iCs w:val="0"/>
          <w:sz w:val="36"/>
          <w:szCs w:val="36"/>
        </w:rPr>
      </w:pPr>
    </w:p>
    <w:p w14:paraId="23CA696B">
      <w:pPr>
        <w:pStyle w:val="23"/>
        <w:jc w:val="center"/>
        <w:rPr>
          <w:rFonts w:hint="default" w:ascii="Times New Roman" w:hAnsi="Times New Roman" w:cs="Times New Roman"/>
          <w:b/>
          <w:bCs/>
          <w:i w:val="0"/>
          <w:iCs w:val="0"/>
          <w:sz w:val="36"/>
          <w:szCs w:val="36"/>
        </w:rPr>
      </w:pPr>
    </w:p>
    <w:p w14:paraId="640587A7">
      <w:pPr>
        <w:pStyle w:val="23"/>
        <w:jc w:val="center"/>
        <w:rPr>
          <w:rFonts w:hint="default" w:ascii="Times New Roman" w:hAnsi="Times New Roman" w:cs="Times New Roman"/>
          <w:b/>
          <w:bCs/>
          <w:i w:val="0"/>
          <w:iCs w:val="0"/>
          <w:sz w:val="36"/>
          <w:szCs w:val="36"/>
        </w:rPr>
      </w:pPr>
    </w:p>
    <w:p w14:paraId="2008B4C4">
      <w:pPr>
        <w:pStyle w:val="23"/>
        <w:jc w:val="center"/>
        <w:rPr>
          <w:rFonts w:hint="default" w:ascii="Times New Roman" w:hAnsi="Times New Roman" w:cs="Times New Roman"/>
          <w:b/>
          <w:bCs/>
          <w:i w:val="0"/>
          <w:iCs w:val="0"/>
          <w:sz w:val="36"/>
          <w:szCs w:val="36"/>
        </w:rPr>
      </w:pPr>
    </w:p>
    <w:p w14:paraId="05BEC45B">
      <w:pPr>
        <w:pStyle w:val="23"/>
        <w:jc w:val="center"/>
        <w:rPr>
          <w:rFonts w:hint="default" w:ascii="Times New Roman" w:hAnsi="Times New Roman" w:cs="Times New Roman"/>
          <w:b/>
          <w:bCs/>
          <w:i w:val="0"/>
          <w:iCs w:val="0"/>
          <w:sz w:val="36"/>
          <w:szCs w:val="36"/>
        </w:rPr>
      </w:pPr>
    </w:p>
    <w:p w14:paraId="1AC5A4D2">
      <w:pPr>
        <w:pStyle w:val="23"/>
        <w:jc w:val="center"/>
        <w:rPr>
          <w:rFonts w:hint="default" w:ascii="Times New Roman" w:hAnsi="Times New Roman" w:cs="Times New Roman"/>
          <w:b/>
          <w:bCs/>
          <w:i w:val="0"/>
          <w:iCs w:val="0"/>
          <w:sz w:val="36"/>
          <w:szCs w:val="36"/>
        </w:rPr>
      </w:pPr>
    </w:p>
    <w:p w14:paraId="4529A79D">
      <w:pPr>
        <w:pStyle w:val="23"/>
        <w:jc w:val="center"/>
        <w:rPr>
          <w:rFonts w:hint="default" w:ascii="Times New Roman" w:hAnsi="Times New Roman" w:cs="Times New Roman"/>
          <w:b/>
          <w:bCs/>
          <w:i w:val="0"/>
          <w:iCs w:val="0"/>
          <w:sz w:val="36"/>
          <w:szCs w:val="36"/>
        </w:rPr>
      </w:pPr>
    </w:p>
    <w:p w14:paraId="5599EBA4">
      <w:pPr>
        <w:pStyle w:val="23"/>
        <w:jc w:val="center"/>
        <w:rPr>
          <w:rFonts w:hint="default" w:ascii="Times New Roman" w:hAnsi="Times New Roman" w:cs="Times New Roman"/>
          <w:b/>
          <w:bCs/>
          <w:i w:val="0"/>
          <w:iCs w:val="0"/>
          <w:sz w:val="36"/>
          <w:szCs w:val="36"/>
        </w:rPr>
      </w:pPr>
    </w:p>
    <w:p w14:paraId="5CCA6D36">
      <w:pPr>
        <w:pStyle w:val="23"/>
        <w:jc w:val="center"/>
        <w:rPr>
          <w:rFonts w:hint="default" w:ascii="Times New Roman" w:hAnsi="Times New Roman" w:cs="Times New Roman"/>
          <w:b/>
          <w:bCs/>
          <w:i w:val="0"/>
          <w:iCs w:val="0"/>
          <w:sz w:val="36"/>
          <w:szCs w:val="36"/>
        </w:rPr>
      </w:pPr>
    </w:p>
    <w:p w14:paraId="3DF07D62">
      <w:pPr>
        <w:pStyle w:val="23"/>
        <w:jc w:val="center"/>
        <w:rPr>
          <w:rFonts w:hint="default" w:ascii="Times New Roman" w:hAnsi="Times New Roman" w:cs="Times New Roman"/>
          <w:b/>
          <w:bCs/>
          <w:i w:val="0"/>
          <w:iCs w:val="0"/>
          <w:sz w:val="36"/>
          <w:szCs w:val="36"/>
        </w:rPr>
      </w:pPr>
    </w:p>
    <w:p w14:paraId="300E15A0">
      <w:pPr>
        <w:pStyle w:val="23"/>
        <w:jc w:val="center"/>
        <w:rPr>
          <w:rFonts w:hint="default" w:ascii="Times New Roman" w:hAnsi="Times New Roman" w:cs="Times New Roman"/>
          <w:b/>
          <w:bCs/>
          <w:i w:val="0"/>
          <w:iCs w:val="0"/>
          <w:sz w:val="36"/>
          <w:szCs w:val="36"/>
        </w:rPr>
      </w:pPr>
    </w:p>
    <w:p w14:paraId="511E8ACD">
      <w:pPr>
        <w:pStyle w:val="23"/>
        <w:jc w:val="center"/>
        <w:rPr>
          <w:rFonts w:hint="default" w:ascii="Times New Roman" w:hAnsi="Times New Roman" w:cs="Times New Roman"/>
          <w:b/>
          <w:bCs/>
          <w:i w:val="0"/>
          <w:iCs w:val="0"/>
          <w:sz w:val="36"/>
          <w:szCs w:val="36"/>
        </w:rPr>
      </w:pPr>
    </w:p>
    <w:p w14:paraId="78B82941">
      <w:pPr>
        <w:pStyle w:val="23"/>
        <w:jc w:val="center"/>
        <w:rPr>
          <w:rFonts w:hint="default" w:ascii="Times New Roman" w:hAnsi="Times New Roman" w:cs="Times New Roman"/>
          <w:b/>
          <w:bCs/>
          <w:i w:val="0"/>
          <w:iCs w:val="0"/>
          <w:sz w:val="36"/>
          <w:szCs w:val="36"/>
        </w:rPr>
      </w:pPr>
    </w:p>
    <w:p w14:paraId="231D5F1C">
      <w:pPr>
        <w:pStyle w:val="23"/>
        <w:jc w:val="center"/>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b/>
          <w:bCs/>
        </w:rPr>
        <w:t>Student Name:</w:t>
      </w:r>
      <w:r>
        <w:rPr>
          <w:rFonts w:hint="default" w:ascii="Times New Roman" w:hAnsi="Times New Roman" w:cs="Times New Roman"/>
        </w:rPr>
        <w:t xml:space="preserve"> Nguyen Duc Binh</w:t>
      </w:r>
      <w:r>
        <w:rPr>
          <w:rFonts w:hint="default" w:ascii="Times New Roman" w:hAnsi="Times New Roman" w:cs="Times New Roman"/>
        </w:rPr>
        <w:br w:type="textWrapping"/>
      </w:r>
      <w:r>
        <w:rPr>
          <w:rFonts w:hint="default" w:ascii="Times New Roman" w:hAnsi="Times New Roman" w:cs="Times New Roman"/>
          <w:b/>
          <w:bCs/>
        </w:rPr>
        <w:t>Student Number:</w:t>
      </w:r>
      <w:r>
        <w:rPr>
          <w:rFonts w:hint="default" w:ascii="Times New Roman" w:hAnsi="Times New Roman" w:cs="Times New Roman"/>
        </w:rPr>
        <w:t xml:space="preserve"> MSE13183</w:t>
      </w:r>
      <w:r>
        <w:rPr>
          <w:rFonts w:hint="default" w:ascii="Times New Roman" w:hAnsi="Times New Roman" w:cs="Times New Roman"/>
        </w:rPr>
        <w:br w:type="textWrapping"/>
      </w:r>
      <w:r>
        <w:rPr>
          <w:rFonts w:hint="default" w:ascii="Times New Roman" w:hAnsi="Times New Roman" w:cs="Times New Roman"/>
          <w:b/>
          <w:bCs/>
        </w:rPr>
        <w:t>Lecturer:</w:t>
      </w:r>
      <w:r>
        <w:rPr>
          <w:rFonts w:hint="default" w:ascii="Times New Roman" w:hAnsi="Times New Roman" w:cs="Times New Roman"/>
        </w:rPr>
        <w:t xml:space="preserve"> Phan Duy Hung</w:t>
      </w:r>
      <w:r>
        <w:rPr>
          <w:rFonts w:hint="default" w:ascii="Times New Roman" w:hAnsi="Times New Roman" w:cs="Times New Roman"/>
        </w:rPr>
        <w:br w:type="textWrapping"/>
      </w:r>
      <w:r>
        <w:rPr>
          <w:rFonts w:hint="default" w:ascii="Times New Roman" w:hAnsi="Times New Roman" w:cs="Times New Roman"/>
          <w:b/>
          <w:bCs/>
        </w:rPr>
        <w:t>Date of Submission:</w:t>
      </w:r>
      <w:r>
        <w:rPr>
          <w:rFonts w:hint="default" w:ascii="Times New Roman" w:hAnsi="Times New Roman" w:cs="Times New Roman"/>
        </w:rPr>
        <w:t xml:space="preserve"> 11/08/2025</w:t>
      </w:r>
    </w:p>
    <w:p w14:paraId="583BD644">
      <w:pPr>
        <w:pStyle w:val="3"/>
        <w:rPr>
          <w:rFonts w:hint="default" w:ascii="Times New Roman" w:hAnsi="Times New Roman" w:cs="Times New Roman"/>
        </w:rPr>
      </w:pPr>
    </w:p>
    <w:p w14:paraId="390C64DC">
      <w:pPr>
        <w:pStyle w:val="3"/>
        <w:rPr>
          <w:rFonts w:hint="default" w:ascii="Times New Roman" w:hAnsi="Times New Roman" w:cs="Times New Roman"/>
        </w:rPr>
      </w:pPr>
    </w:p>
    <w:p w14:paraId="65E49C17">
      <w:pPr>
        <w:pStyle w:val="3"/>
        <w:rPr>
          <w:rFonts w:hint="default" w:ascii="Times New Roman" w:hAnsi="Times New Roman" w:cs="Times New Roman"/>
        </w:rPr>
      </w:pPr>
    </w:p>
    <w:p w14:paraId="11A01F73">
      <w:pPr>
        <w:pStyle w:val="3"/>
        <w:rPr>
          <w:rFonts w:hint="default" w:ascii="Times New Roman" w:hAnsi="Times New Roman" w:cs="Times New Roman"/>
        </w:rPr>
      </w:pPr>
    </w:p>
    <w:p w14:paraId="10B5C41B">
      <w:pPr>
        <w:pStyle w:val="3"/>
        <w:rPr>
          <w:rFonts w:hint="default" w:ascii="Times New Roman" w:hAnsi="Times New Roman" w:cs="Times New Roman"/>
        </w:rPr>
      </w:pPr>
    </w:p>
    <w:p w14:paraId="5AC438C6">
      <w:pPr>
        <w:pStyle w:val="3"/>
        <w:rPr>
          <w:rFonts w:hint="default" w:ascii="Times New Roman" w:hAnsi="Times New Roman" w:cs="Times New Roman"/>
        </w:rPr>
      </w:pPr>
      <w:r>
        <w:rPr>
          <w:rFonts w:hint="default" w:ascii="Times New Roman" w:hAnsi="Times New Roman" w:cs="Times New Roman"/>
          <w:b/>
          <w:bCs/>
        </w:rPr>
        <w:t>Table of Contents</w:t>
      </w:r>
      <w:r>
        <w:rPr>
          <w:rFonts w:hint="default" w:ascii="Times New Roman" w:hAnsi="Times New Roman" w:cs="Times New Roman"/>
        </w:rPr>
        <w:br w:type="textWrapping"/>
      </w:r>
      <w:r>
        <w:rPr>
          <w:rFonts w:hint="default" w:ascii="Times New Roman" w:hAnsi="Times New Roman" w:cs="Times New Roman"/>
          <w:b/>
          <w:bCs/>
        </w:rPr>
        <w:t>Introduction to the Research Proposal</w:t>
      </w:r>
      <w:r>
        <w:rPr>
          <w:rFonts w:hint="default" w:ascii="Times New Roman" w:hAnsi="Times New Roman" w:cs="Times New Roman"/>
        </w:rPr>
        <w:t xml:space="preserve"> ……………………………………… 1</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b/>
          <w:bCs/>
        </w:rPr>
        <w:t>Introduction</w:t>
      </w:r>
      <w:r>
        <w:rPr>
          <w:rFonts w:hint="default" w:ascii="Times New Roman" w:hAnsi="Times New Roman" w:cs="Times New Roman"/>
        </w:rPr>
        <w:t xml:space="preserve"> …………………………………………………………………… 1</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b/>
          <w:bCs/>
        </w:rPr>
        <w:t>Problem Statement</w:t>
      </w:r>
      <w:r>
        <w:rPr>
          <w:rFonts w:hint="default" w:ascii="Times New Roman" w:hAnsi="Times New Roman" w:cs="Times New Roman"/>
        </w:rPr>
        <w:t xml:space="preserve"> ………………………………………………………… 2</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b/>
          <w:bCs/>
        </w:rPr>
        <w:t>Significance of the Study</w:t>
      </w:r>
      <w:r>
        <w:rPr>
          <w:rFonts w:hint="default" w:ascii="Times New Roman" w:hAnsi="Times New Roman" w:cs="Times New Roman"/>
        </w:rPr>
        <w:t xml:space="preserve"> ………………………………………………… 2</w:t>
      </w:r>
      <w:r>
        <w:rPr>
          <w:rFonts w:hint="default" w:ascii="Times New Roman" w:hAnsi="Times New Roman" w:cs="Times New Roman"/>
        </w:rPr>
        <w:br w:type="textWrapping"/>
      </w:r>
      <w:r>
        <w:rPr>
          <w:rFonts w:hint="default" w:ascii="Times New Roman" w:hAnsi="Times New Roman" w:cs="Times New Roman"/>
          <w:b/>
          <w:bCs/>
        </w:rPr>
        <w:t>Background and Literature Review</w:t>
      </w:r>
      <w:r>
        <w:rPr>
          <w:rFonts w:hint="default" w:ascii="Times New Roman" w:hAnsi="Times New Roman" w:cs="Times New Roman"/>
        </w:rPr>
        <w:t xml:space="preserve"> …………………………………………… 4</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b/>
          <w:bCs/>
        </w:rPr>
        <w:t>Background</w:t>
      </w:r>
      <w:r>
        <w:rPr>
          <w:rFonts w:hint="default" w:ascii="Times New Roman" w:hAnsi="Times New Roman" w:cs="Times New Roman"/>
        </w:rPr>
        <w:t xml:space="preserve"> …………………………………………………………………… 4</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b/>
          <w:bCs/>
        </w:rPr>
        <w:t>Literature Review</w:t>
      </w:r>
      <w:r>
        <w:rPr>
          <w:rFonts w:hint="default" w:ascii="Times New Roman" w:hAnsi="Times New Roman" w:cs="Times New Roman"/>
        </w:rPr>
        <w:t xml:space="preserve"> …………………………………………………………… 6</w:t>
      </w:r>
      <w:r>
        <w:rPr>
          <w:rFonts w:hint="default" w:ascii="Times New Roman" w:hAnsi="Times New Roman" w:cs="Times New Roman"/>
        </w:rPr>
        <w:br w:type="textWrapping"/>
      </w:r>
      <w:r>
        <w:rPr>
          <w:rFonts w:hint="default" w:ascii="Times New Roman" w:hAnsi="Times New Roman" w:cs="Times New Roman"/>
          <w:b/>
          <w:bCs/>
        </w:rPr>
        <w:t>Research Objectives, Methodology &amp; Resources</w:t>
      </w:r>
      <w:r>
        <w:rPr>
          <w:rFonts w:hint="default" w:ascii="Times New Roman" w:hAnsi="Times New Roman" w:cs="Times New Roman"/>
        </w:rPr>
        <w:t xml:space="preserve"> ………………………… 8</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b/>
          <w:bCs/>
        </w:rPr>
        <w:t>Research Objectives</w:t>
      </w:r>
      <w:r>
        <w:rPr>
          <w:rFonts w:hint="default" w:ascii="Times New Roman" w:hAnsi="Times New Roman" w:cs="Times New Roman"/>
        </w:rPr>
        <w:t xml:space="preserve"> ………………………………………………………… 8</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b/>
          <w:bCs/>
        </w:rPr>
        <w:t>Research Methodology</w:t>
      </w:r>
      <w:r>
        <w:rPr>
          <w:rFonts w:hint="default" w:ascii="Times New Roman" w:hAnsi="Times New Roman" w:cs="Times New Roman"/>
        </w:rPr>
        <w:t xml:space="preserve"> …………………………………………………… 9</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b/>
          <w:bCs/>
        </w:rPr>
        <w:t>Resources</w:t>
      </w:r>
      <w:r>
        <w:rPr>
          <w:rFonts w:hint="default" w:ascii="Times New Roman" w:hAnsi="Times New Roman" w:cs="Times New Roman"/>
        </w:rPr>
        <w:t xml:space="preserve"> …………………………………………………………………… 12</w:t>
      </w:r>
      <w:r>
        <w:rPr>
          <w:rFonts w:hint="default" w:ascii="Times New Roman" w:hAnsi="Times New Roman" w:cs="Times New Roman"/>
        </w:rPr>
        <w:br w:type="textWrapping"/>
      </w:r>
      <w:r>
        <w:rPr>
          <w:rFonts w:hint="default" w:ascii="Times New Roman" w:hAnsi="Times New Roman" w:cs="Times New Roman"/>
          <w:b/>
          <w:bCs/>
        </w:rPr>
        <w:t>Timescale</w:t>
      </w:r>
      <w:r>
        <w:rPr>
          <w:rFonts w:hint="default" w:ascii="Times New Roman" w:hAnsi="Times New Roman" w:cs="Times New Roman"/>
        </w:rPr>
        <w:t xml:space="preserve"> ………………………………………………………………………… 13</w:t>
      </w:r>
      <w:r>
        <w:rPr>
          <w:rFonts w:hint="default" w:ascii="Times New Roman" w:hAnsi="Times New Roman" w:cs="Times New Roman"/>
        </w:rPr>
        <w:br w:type="textWrapping"/>
      </w:r>
      <w:r>
        <w:rPr>
          <w:rFonts w:hint="default" w:ascii="Times New Roman" w:hAnsi="Times New Roman" w:cs="Times New Roman"/>
          <w:b/>
          <w:bCs/>
        </w:rPr>
        <w:t>References</w:t>
      </w:r>
      <w:r>
        <w:rPr>
          <w:rFonts w:hint="default" w:ascii="Times New Roman" w:hAnsi="Times New Roman" w:cs="Times New Roman"/>
        </w:rPr>
        <w:t xml:space="preserve"> ……………………………………………………………………… 14</w:t>
      </w:r>
    </w:p>
    <w:p w14:paraId="13C93738">
      <w:pPr>
        <w:pStyle w:val="3"/>
        <w:rPr>
          <w:rFonts w:hint="default" w:ascii="Times New Roman" w:hAnsi="Times New Roman" w:cs="Times New Roman"/>
        </w:rPr>
      </w:pPr>
    </w:p>
    <w:p w14:paraId="7C5CE26D">
      <w:pPr>
        <w:pStyle w:val="3"/>
        <w:rPr>
          <w:rFonts w:hint="default" w:ascii="Times New Roman" w:hAnsi="Times New Roman" w:cs="Times New Roman"/>
        </w:rPr>
      </w:pPr>
    </w:p>
    <w:p w14:paraId="7ECDA1D3">
      <w:pPr>
        <w:pStyle w:val="3"/>
        <w:rPr>
          <w:rFonts w:hint="default" w:ascii="Times New Roman" w:hAnsi="Times New Roman" w:cs="Times New Roman"/>
        </w:rPr>
      </w:pPr>
    </w:p>
    <w:p w14:paraId="70DA750D">
      <w:pPr>
        <w:pStyle w:val="3"/>
        <w:rPr>
          <w:rFonts w:hint="default" w:ascii="Times New Roman" w:hAnsi="Times New Roman" w:cs="Times New Roman"/>
        </w:rPr>
      </w:pPr>
    </w:p>
    <w:p w14:paraId="7A4434E0">
      <w:pPr>
        <w:pStyle w:val="3"/>
        <w:rPr>
          <w:rFonts w:hint="default" w:ascii="Times New Roman" w:hAnsi="Times New Roman" w:cs="Times New Roman"/>
        </w:rPr>
      </w:pPr>
    </w:p>
    <w:p w14:paraId="10E32A50">
      <w:pPr>
        <w:pStyle w:val="3"/>
        <w:rPr>
          <w:rFonts w:hint="default" w:ascii="Times New Roman" w:hAnsi="Times New Roman" w:cs="Times New Roman"/>
        </w:rPr>
      </w:pPr>
    </w:p>
    <w:p w14:paraId="12350108">
      <w:pPr>
        <w:pStyle w:val="3"/>
        <w:rPr>
          <w:rFonts w:hint="default" w:ascii="Times New Roman" w:hAnsi="Times New Roman" w:cs="Times New Roman"/>
        </w:rPr>
      </w:pPr>
    </w:p>
    <w:p w14:paraId="552BFA2B">
      <w:pPr>
        <w:pStyle w:val="3"/>
        <w:rPr>
          <w:rFonts w:hint="default" w:ascii="Times New Roman" w:hAnsi="Times New Roman" w:cs="Times New Roman"/>
        </w:rPr>
      </w:pPr>
    </w:p>
    <w:p w14:paraId="2C9A56B0">
      <w:pPr>
        <w:pStyle w:val="3"/>
        <w:rPr>
          <w:rFonts w:hint="default" w:ascii="Times New Roman" w:hAnsi="Times New Roman" w:cs="Times New Roman"/>
        </w:rPr>
      </w:pPr>
    </w:p>
    <w:p w14:paraId="4EB576BB">
      <w:pPr>
        <w:pStyle w:val="3"/>
        <w:rPr>
          <w:rFonts w:hint="default" w:ascii="Times New Roman" w:hAnsi="Times New Roman" w:cs="Times New Roman"/>
        </w:rPr>
      </w:pPr>
    </w:p>
    <w:p w14:paraId="492F8E9C">
      <w:pPr>
        <w:pStyle w:val="3"/>
        <w:rPr>
          <w:rFonts w:hint="default" w:ascii="Times New Roman" w:hAnsi="Times New Roman" w:cs="Times New Roman"/>
        </w:rPr>
      </w:pPr>
    </w:p>
    <w:p w14:paraId="43BEC4BC">
      <w:pPr>
        <w:pStyle w:val="3"/>
        <w:rPr>
          <w:rFonts w:hint="default" w:ascii="Times New Roman" w:hAnsi="Times New Roman" w:cs="Times New Roman"/>
        </w:rPr>
      </w:pPr>
    </w:p>
    <w:p w14:paraId="1EACC0DA">
      <w:pPr>
        <w:pStyle w:val="3"/>
        <w:rPr>
          <w:rFonts w:hint="default" w:ascii="Times New Roman" w:hAnsi="Times New Roman" w:cs="Times New Roman"/>
        </w:rPr>
      </w:pPr>
    </w:p>
    <w:p w14:paraId="511C1399">
      <w:pPr>
        <w:pStyle w:val="3"/>
        <w:rPr>
          <w:rFonts w:hint="default" w:ascii="Times New Roman" w:hAnsi="Times New Roman" w:cs="Times New Roman"/>
        </w:rPr>
      </w:pPr>
    </w:p>
    <w:p w14:paraId="1A27DB46">
      <w:pPr>
        <w:pStyle w:val="3"/>
        <w:rPr>
          <w:rFonts w:hint="default" w:ascii="Times New Roman" w:hAnsi="Times New Roman" w:cs="Times New Roman"/>
        </w:rPr>
      </w:pPr>
    </w:p>
    <w:p w14:paraId="6D9A7DE0">
      <w:pPr>
        <w:pStyle w:val="3"/>
        <w:rPr>
          <w:rFonts w:hint="default" w:ascii="Times New Roman" w:hAnsi="Times New Roman" w:cs="Times New Roman"/>
        </w:rPr>
      </w:pPr>
    </w:p>
    <w:p w14:paraId="01FFEAFA">
      <w:pPr>
        <w:pStyle w:val="3"/>
        <w:rPr>
          <w:rFonts w:hint="default" w:ascii="Times New Roman" w:hAnsi="Times New Roman" w:cs="Times New Roman"/>
        </w:rPr>
      </w:pPr>
    </w:p>
    <w:p w14:paraId="4463E357">
      <w:pPr>
        <w:pStyle w:val="4"/>
        <w:rPr>
          <w:rFonts w:hint="default" w:ascii="Times New Roman" w:hAnsi="Times New Roman" w:cs="Times New Roman"/>
        </w:rPr>
      </w:pPr>
      <w:bookmarkStart w:id="1" w:name="introduction-to-the-research-proposal"/>
      <w:r>
        <w:rPr>
          <w:rFonts w:hint="default" w:ascii="Times New Roman" w:hAnsi="Times New Roman" w:cs="Times New Roman"/>
        </w:rPr>
        <w:t>Introduction to the Research Proposal</w:t>
      </w:r>
    </w:p>
    <w:p w14:paraId="00AE7D68">
      <w:pPr>
        <w:pStyle w:val="5"/>
        <w:rPr>
          <w:rFonts w:hint="default" w:ascii="Times New Roman" w:hAnsi="Times New Roman" w:cs="Times New Roman"/>
        </w:rPr>
      </w:pPr>
      <w:bookmarkStart w:id="2" w:name="introduction"/>
      <w:r>
        <w:rPr>
          <w:rFonts w:hint="default" w:ascii="Times New Roman" w:hAnsi="Times New Roman" w:cs="Times New Roman"/>
        </w:rPr>
        <w:t>Introduction</w:t>
      </w:r>
    </w:p>
    <w:p w14:paraId="487CB788">
      <w:pPr>
        <w:pStyle w:val="23"/>
        <w:rPr>
          <w:rFonts w:hint="default" w:ascii="Times New Roman" w:hAnsi="Times New Roman" w:cs="Times New Roman"/>
        </w:rPr>
      </w:pPr>
      <w:r>
        <w:rPr>
          <w:rFonts w:hint="default" w:ascii="Times New Roman" w:hAnsi="Times New Roman" w:cs="Times New Roman"/>
        </w:rPr>
        <w:t>In the era of big data, retail businesses have access to massive volumes of transactional data capturing customer purchases across products and time. Effectively mining this data can yield valuable insights into consumer behavior and sales patterns</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"https://www.researchgate.net/publication/325085811_Determination_of_Association_Rules_with_Market_Basket_Analysis_Application_in_the_Retail_Sector#:~:text=Market%20basket%20analysis%20is%20the,comparing%20the%20correctness%20of%20rules" \h </w:instrText>
      </w:r>
      <w:r>
        <w:rPr>
          <w:rFonts w:hint="default" w:ascii="Times New Roman" w:hAnsi="Times New Roman" w:cs="Times New Roman"/>
        </w:rPr>
        <w:fldChar w:fldCharType="separate"/>
      </w:r>
      <w:r>
        <w:rPr>
          <w:rStyle w:val="20"/>
          <w:rFonts w:hint="default" w:ascii="Times New Roman" w:hAnsi="Times New Roman" w:cs="Times New Roman"/>
        </w:rPr>
        <w:t>[1]</w:t>
      </w:r>
      <w:r>
        <w:rPr>
          <w:rStyle w:val="20"/>
          <w:rFonts w:hint="default" w:ascii="Times New Roman" w:hAnsi="Times New Roman" w:cs="Times New Roman"/>
        </w:rPr>
        <w:fldChar w:fldCharType="end"/>
      </w:r>
      <w:r>
        <w:rPr>
          <w:rFonts w:hint="default" w:ascii="Times New Roman" w:hAnsi="Times New Roman" w:cs="Times New Roman"/>
        </w:rPr>
        <w:t>. Two key data mining techniques addressed in this proposal are customer segmentation and market basket analysis. Customer segmentation seeks to classify customers into meaningful groups based on their purchasing behavior, enabling targeted marketing strategies</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"https://www.researchgate.net/publication/374240638_An_Extended_RFM_Model_for_Customer_Behaviour_and_Demographic_Analysis_in_Retail_Industry#:~:text=Background%20Customer%20segmentation%20has%20become,marketing%20strategies%20is%20extremely%20important" \h </w:instrText>
      </w:r>
      <w:r>
        <w:rPr>
          <w:rFonts w:hint="default" w:ascii="Times New Roman" w:hAnsi="Times New Roman" w:cs="Times New Roman"/>
        </w:rPr>
        <w:fldChar w:fldCharType="separate"/>
      </w:r>
      <w:r>
        <w:rPr>
          <w:rStyle w:val="20"/>
          <w:rFonts w:hint="default" w:ascii="Times New Roman" w:hAnsi="Times New Roman" w:cs="Times New Roman"/>
        </w:rPr>
        <w:t>[2]</w:t>
      </w:r>
      <w:r>
        <w:rPr>
          <w:rStyle w:val="20"/>
          <w:rFonts w:hint="default" w:ascii="Times New Roman" w:hAnsi="Times New Roman" w:cs="Times New Roman"/>
        </w:rPr>
        <w:fldChar w:fldCharType="end"/>
      </w:r>
      <w:r>
        <w:rPr>
          <w:rFonts w:hint="default" w:ascii="Times New Roman" w:hAnsi="Times New Roman" w:cs="Times New Roman"/>
        </w:rPr>
        <w:t>. Market basket analysis (MBA), on the other hand, focuses on identifying associations between products that tend to be purchased together, which can inform cross-selling, promotions, and product placement</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"https://www.researchgate.net/publication/325085811_Determination_of_Association_Rules_with_Market_Basket_Analysis_Application_in_the_Retail_Sector#:~:text=Market%20basket%20analysis%20is%20the,comparing%20the%20correctness%20of%20rules" \h </w:instrText>
      </w:r>
      <w:r>
        <w:rPr>
          <w:rFonts w:hint="default" w:ascii="Times New Roman" w:hAnsi="Times New Roman" w:cs="Times New Roman"/>
        </w:rPr>
        <w:fldChar w:fldCharType="separate"/>
      </w:r>
      <w:r>
        <w:rPr>
          <w:rStyle w:val="20"/>
          <w:rFonts w:hint="default" w:ascii="Times New Roman" w:hAnsi="Times New Roman" w:cs="Times New Roman"/>
        </w:rPr>
        <w:t>[1]</w:t>
      </w:r>
      <w:r>
        <w:rPr>
          <w:rStyle w:val="20"/>
          <w:rFonts w:hint="default" w:ascii="Times New Roman" w:hAnsi="Times New Roman" w:cs="Times New Roman"/>
        </w:rPr>
        <w:fldChar w:fldCharType="end"/>
      </w:r>
      <w:r>
        <w:rPr>
          <w:rFonts w:hint="default" w:ascii="Times New Roman" w:hAnsi="Times New Roman" w:cs="Times New Roman"/>
        </w:rPr>
        <w:t>.</w:t>
      </w:r>
    </w:p>
    <w:p w14:paraId="7F7702DB">
      <w:pPr>
        <w:pStyle w:val="3"/>
        <w:rPr>
          <w:rFonts w:hint="default" w:ascii="Times New Roman" w:hAnsi="Times New Roman" w:cs="Times New Roman"/>
        </w:rPr>
      </w:pPr>
      <w:r>
        <w:rPr>
          <w:rFonts w:hint="default" w:ascii="Times New Roman" w:hAnsi="Times New Roman" w:cs="Times New Roman"/>
        </w:rPr>
        <w:t xml:space="preserve">This research proposal outlines a project that applies these techniques to a retail dataset. The project will leverage </w:t>
      </w:r>
      <w:r>
        <w:rPr>
          <w:rFonts w:hint="default" w:ascii="Times New Roman" w:hAnsi="Times New Roman" w:cs="Times New Roman"/>
          <w:b/>
          <w:bCs/>
        </w:rPr>
        <w:t>RFM (Recency, Frequency, Monetary) analysis</w:t>
      </w:r>
      <w:r>
        <w:rPr>
          <w:rFonts w:hint="default" w:ascii="Times New Roman" w:hAnsi="Times New Roman" w:cs="Times New Roman"/>
        </w:rPr>
        <w:t xml:space="preserve"> combined with clustering to segment customers by value and engagement, and use </w:t>
      </w:r>
      <w:r>
        <w:rPr>
          <w:rFonts w:hint="default" w:ascii="Times New Roman" w:hAnsi="Times New Roman" w:cs="Times New Roman"/>
          <w:b/>
          <w:bCs/>
        </w:rPr>
        <w:t>association rule mining</w:t>
      </w:r>
      <w:r>
        <w:rPr>
          <w:rFonts w:hint="default" w:ascii="Times New Roman" w:hAnsi="Times New Roman" w:cs="Times New Roman"/>
        </w:rPr>
        <w:t xml:space="preserve"> (Apriori/FP-growth algorithms) to discover frequent itemsets and association rules from transaction data. By integrating exploratory data analysis (EDA) with these advanced techniques, the study aims to uncover actionable insights that can improve customer relationship management and sales strategy.</w:t>
      </w:r>
    </w:p>
    <w:bookmarkEnd w:id="2"/>
    <w:p w14:paraId="22AD1C5F">
      <w:pPr>
        <w:pStyle w:val="5"/>
        <w:rPr>
          <w:rFonts w:hint="default" w:ascii="Times New Roman" w:hAnsi="Times New Roman" w:cs="Times New Roman"/>
        </w:rPr>
      </w:pPr>
      <w:bookmarkStart w:id="3" w:name="problem-statement"/>
      <w:r>
        <w:rPr>
          <w:rFonts w:hint="default" w:ascii="Times New Roman" w:hAnsi="Times New Roman" w:cs="Times New Roman"/>
        </w:rPr>
        <w:t>Problem Statement</w:t>
      </w:r>
    </w:p>
    <w:p w14:paraId="2A041729">
      <w:pPr>
        <w:pStyle w:val="23"/>
        <w:rPr>
          <w:rFonts w:hint="default" w:ascii="Times New Roman" w:hAnsi="Times New Roman" w:cs="Times New Roman"/>
        </w:rPr>
      </w:pPr>
      <w:r>
        <w:rPr>
          <w:rFonts w:hint="default" w:ascii="Times New Roman" w:hAnsi="Times New Roman" w:cs="Times New Roman"/>
        </w:rPr>
        <w:t xml:space="preserve">The core problem addressed is the lack of actionable insight from the retailer’s raw transactional data. The retail business in question faces challenges in understanding which customers are most valuable or at risk of churning, and which products are often purchased together. Without segmentation, marketing campaigns are not targeted, treating all customers uniformly and thus reducing effectiveness. Similarly, without analyzing shopping baskets, the retailer misses opportunities for cross-selling (e.g. recommending related items) and optimizing store layouts or bundling promotions. The problem can be summarized as two specific gaps: (1) </w:t>
      </w:r>
      <w:r>
        <w:rPr>
          <w:rFonts w:hint="default" w:ascii="Times New Roman" w:hAnsi="Times New Roman" w:cs="Times New Roman"/>
          <w:b/>
          <w:bCs/>
        </w:rPr>
        <w:t>Undefined customer segments</w:t>
      </w:r>
      <w:r>
        <w:rPr>
          <w:rFonts w:hint="default" w:ascii="Times New Roman" w:hAnsi="Times New Roman" w:cs="Times New Roman"/>
        </w:rPr>
        <w:t xml:space="preserve"> – the retailer cannot differentiate loyal high-value customers from one-time or lapsed customers in a data-driven way; (2) </w:t>
      </w:r>
      <w:r>
        <w:rPr>
          <w:rFonts w:hint="default" w:ascii="Times New Roman" w:hAnsi="Times New Roman" w:cs="Times New Roman"/>
          <w:b/>
          <w:bCs/>
        </w:rPr>
        <w:t>Unknown product associations</w:t>
      </w:r>
      <w:r>
        <w:rPr>
          <w:rFonts w:hint="default" w:ascii="Times New Roman" w:hAnsi="Times New Roman" w:cs="Times New Roman"/>
        </w:rPr>
        <w:t xml:space="preserve"> – the retailer lacks insight into product affinities (which items commonly co-occur in orders), hindering effective merchandising and recommendation strategies.</w:t>
      </w:r>
    </w:p>
    <w:p w14:paraId="0814A47A">
      <w:pPr>
        <w:pStyle w:val="3"/>
        <w:rPr>
          <w:rFonts w:hint="default" w:ascii="Times New Roman" w:hAnsi="Times New Roman" w:cs="Times New Roman"/>
        </w:rPr>
      </w:pPr>
      <w:r>
        <w:rPr>
          <w:rFonts w:hint="default" w:ascii="Times New Roman" w:hAnsi="Times New Roman" w:cs="Times New Roman"/>
        </w:rPr>
        <w:t xml:space="preserve">To address these issues, the proposal will answer the following research questions: </w:t>
      </w:r>
      <w:r>
        <w:rPr>
          <w:rFonts w:hint="default" w:ascii="Times New Roman" w:hAnsi="Times New Roman" w:cs="Times New Roman"/>
          <w:i/>
          <w:iCs/>
        </w:rPr>
        <w:t>How can we segment retail customers based on purchasing patterns using RFM and clustering? What are the characteristics of each segment?</w:t>
      </w:r>
      <w:r>
        <w:rPr>
          <w:rFonts w:hint="default" w:ascii="Times New Roman" w:hAnsi="Times New Roman" w:cs="Times New Roman"/>
        </w:rPr>
        <w:t xml:space="preserve"> And </w:t>
      </w:r>
      <w:r>
        <w:rPr>
          <w:rFonts w:hint="default" w:ascii="Times New Roman" w:hAnsi="Times New Roman" w:cs="Times New Roman"/>
          <w:i/>
          <w:iCs/>
        </w:rPr>
        <w:t>what combinations of products are frequently purchased together, as evidenced by significant association rules?</w:t>
      </w:r>
      <w:r>
        <w:rPr>
          <w:rFonts w:hint="default" w:ascii="Times New Roman" w:hAnsi="Times New Roman" w:cs="Times New Roman"/>
        </w:rPr>
        <w:t xml:space="preserve"> By solving these, the retailer can tailor marketing efforts to defined customer segments (improving retention and revenue) and exploit product associations to drive additional sales.</w:t>
      </w:r>
    </w:p>
    <w:bookmarkEnd w:id="3"/>
    <w:p w14:paraId="04D2EDFB">
      <w:pPr>
        <w:pStyle w:val="5"/>
        <w:rPr>
          <w:rFonts w:hint="default" w:ascii="Times New Roman" w:hAnsi="Times New Roman" w:cs="Times New Roman"/>
        </w:rPr>
      </w:pPr>
      <w:bookmarkStart w:id="4" w:name="significance-of-the-study"/>
      <w:r>
        <w:rPr>
          <w:rFonts w:hint="default" w:ascii="Times New Roman" w:hAnsi="Times New Roman" w:cs="Times New Roman"/>
        </w:rPr>
        <w:t>Significance of the Study</w:t>
      </w:r>
    </w:p>
    <w:p w14:paraId="0C8F9FE6">
      <w:pPr>
        <w:pStyle w:val="23"/>
        <w:rPr>
          <w:rFonts w:hint="default" w:ascii="Times New Roman" w:hAnsi="Times New Roman" w:cs="Times New Roman"/>
        </w:rPr>
      </w:pPr>
      <w:r>
        <w:rPr>
          <w:rFonts w:hint="default" w:ascii="Times New Roman" w:hAnsi="Times New Roman" w:cs="Times New Roman"/>
        </w:rPr>
        <w:t xml:space="preserve">This study is significant for both academic and practical reasons. Academically, it demonstrates the application of data mining techniques in a real-world retail context, bridging the gap between theoretical algorithms and business insights. Practically, the outcomes can guide the retailer in decision-making. </w:t>
      </w:r>
      <w:r>
        <w:rPr>
          <w:rFonts w:hint="default" w:ascii="Times New Roman" w:hAnsi="Times New Roman" w:cs="Times New Roman"/>
          <w:b/>
          <w:bCs/>
        </w:rPr>
        <w:t>Customer segmentation</w:t>
      </w:r>
      <w:r>
        <w:rPr>
          <w:rFonts w:hint="default" w:ascii="Times New Roman" w:hAnsi="Times New Roman" w:cs="Times New Roman"/>
        </w:rPr>
        <w:t xml:space="preserve"> allows focused marketing: high-value “VIP” customers can be rewarded with loyalty programs, while at-risk customers can be targeted with win-back campaigns</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"https://www.researchgate.net/publication/374240638_An_Extended_RFM_Model_for_Customer_Behaviour_and_Demographic_Analysis_in_Retail_Industry#:~:text=applied%20in%20various%20areas,Means%2C%20and" \h </w:instrText>
      </w:r>
      <w:r>
        <w:rPr>
          <w:rFonts w:hint="default" w:ascii="Times New Roman" w:hAnsi="Times New Roman" w:cs="Times New Roman"/>
        </w:rPr>
        <w:fldChar w:fldCharType="separate"/>
      </w:r>
      <w:r>
        <w:rPr>
          <w:rStyle w:val="20"/>
          <w:rFonts w:hint="default" w:ascii="Times New Roman" w:hAnsi="Times New Roman" w:cs="Times New Roman"/>
        </w:rPr>
        <w:t>[3]</w:t>
      </w:r>
      <w:r>
        <w:rPr>
          <w:rStyle w:val="20"/>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"https://www.researchgate.net/publication/374240638_An_Extended_RFM_Model_for_Customer_Behaviour_and_Demographic_Analysis_in_Retail_Industry#:~:text=customer%20%20retention%20rates%20,for%20%20each%20segment" \h </w:instrText>
      </w:r>
      <w:r>
        <w:rPr>
          <w:rFonts w:hint="default" w:ascii="Times New Roman" w:hAnsi="Times New Roman" w:cs="Times New Roman"/>
        </w:rPr>
        <w:fldChar w:fldCharType="separate"/>
      </w:r>
      <w:r>
        <w:rPr>
          <w:rStyle w:val="20"/>
          <w:rFonts w:hint="default" w:ascii="Times New Roman" w:hAnsi="Times New Roman" w:cs="Times New Roman"/>
        </w:rPr>
        <w:t>[4]</w:t>
      </w:r>
      <w:r>
        <w:rPr>
          <w:rStyle w:val="20"/>
          <w:rFonts w:hint="default" w:ascii="Times New Roman" w:hAnsi="Times New Roman" w:cs="Times New Roman"/>
        </w:rPr>
        <w:fldChar w:fldCharType="end"/>
      </w:r>
      <w:r>
        <w:rPr>
          <w:rFonts w:hint="default" w:ascii="Times New Roman" w:hAnsi="Times New Roman" w:cs="Times New Roman"/>
        </w:rPr>
        <w:t xml:space="preserve">. As noted by Ho </w:t>
      </w:r>
      <w:r>
        <w:rPr>
          <w:rFonts w:hint="default" w:ascii="Times New Roman" w:hAnsi="Times New Roman" w:cs="Times New Roman"/>
          <w:i/>
          <w:iCs/>
        </w:rPr>
        <w:t>et al.</w:t>
      </w:r>
      <w:r>
        <w:rPr>
          <w:rFonts w:hint="default" w:ascii="Times New Roman" w:hAnsi="Times New Roman" w:cs="Times New Roman"/>
        </w:rPr>
        <w:t xml:space="preserve"> (2023), combining RFM with clustering has been widely applied and provides deeper insight into customers’ purchasing behavior</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"https://www.researchgate.net/publication/374240638_An_Extended_RFM_Model_for_Customer_Behaviour_and_Demographic_Analysis_in_Retail_Industry#:~:text=Background%20Customer%20segmentation%20has%20become,marketing%20strategies%20is%20extremely%20important" \h </w:instrText>
      </w:r>
      <w:r>
        <w:rPr>
          <w:rFonts w:hint="default" w:ascii="Times New Roman" w:hAnsi="Times New Roman" w:cs="Times New Roman"/>
        </w:rPr>
        <w:fldChar w:fldCharType="separate"/>
      </w:r>
      <w:r>
        <w:rPr>
          <w:rStyle w:val="20"/>
          <w:rFonts w:hint="default" w:ascii="Times New Roman" w:hAnsi="Times New Roman" w:cs="Times New Roman"/>
        </w:rPr>
        <w:t>[2]</w:t>
      </w:r>
      <w:r>
        <w:rPr>
          <w:rStyle w:val="20"/>
          <w:rFonts w:hint="default" w:ascii="Times New Roman" w:hAnsi="Times New Roman" w:cs="Times New Roman"/>
        </w:rPr>
        <w:fldChar w:fldCharType="end"/>
      </w:r>
      <w:r>
        <w:rPr>
          <w:rFonts w:hint="default" w:ascii="Times New Roman" w:hAnsi="Times New Roman" w:cs="Times New Roman"/>
        </w:rPr>
        <w:t>. Identifying segments like “VIP”, “Regular”, or “Churn-risk” helps allocate resources efficiently to maximize customer lifetime value.</w:t>
      </w:r>
    </w:p>
    <w:p w14:paraId="2667F180">
      <w:pPr>
        <w:pStyle w:val="3"/>
        <w:rPr>
          <w:rFonts w:hint="default" w:ascii="Times New Roman" w:hAnsi="Times New Roman" w:cs="Times New Roman"/>
        </w:rPr>
      </w:pPr>
      <w:r>
        <w:rPr>
          <w:rFonts w:hint="default" w:ascii="Times New Roman" w:hAnsi="Times New Roman" w:cs="Times New Roman"/>
        </w:rPr>
        <w:t xml:space="preserve">Meanwhile, </w:t>
      </w:r>
      <w:r>
        <w:rPr>
          <w:rFonts w:hint="default" w:ascii="Times New Roman" w:hAnsi="Times New Roman" w:cs="Times New Roman"/>
          <w:b/>
          <w:bCs/>
        </w:rPr>
        <w:t>market basket analysis</w:t>
      </w:r>
      <w:r>
        <w:rPr>
          <w:rFonts w:hint="default" w:ascii="Times New Roman" w:hAnsi="Times New Roman" w:cs="Times New Roman"/>
        </w:rPr>
        <w:t xml:space="preserve"> reveals product purchase patterns. Discovering associations (e.g. customers who buy </w:t>
      </w:r>
      <w:r>
        <w:rPr>
          <w:rFonts w:hint="default" w:ascii="Times New Roman" w:hAnsi="Times New Roman" w:cs="Times New Roman"/>
          <w:i/>
          <w:iCs/>
        </w:rPr>
        <w:t>Coffee</w:t>
      </w:r>
      <w:r>
        <w:rPr>
          <w:rFonts w:hint="default" w:ascii="Times New Roman" w:hAnsi="Times New Roman" w:cs="Times New Roman"/>
        </w:rPr>
        <w:t xml:space="preserve"> also often buy </w:t>
      </w:r>
      <w:r>
        <w:rPr>
          <w:rFonts w:hint="default" w:ascii="Times New Roman" w:hAnsi="Times New Roman" w:cs="Times New Roman"/>
          <w:i/>
          <w:iCs/>
        </w:rPr>
        <w:t>Snacks</w:t>
      </w:r>
      <w:r>
        <w:rPr>
          <w:rFonts w:hint="default" w:ascii="Times New Roman" w:hAnsi="Times New Roman" w:cs="Times New Roman"/>
        </w:rPr>
        <w:t>) enables better product placement in stores (or recommendations in e-commerce) and targeted promotions (bundling related items). Prior research by Sagin and Ayvaz (2018) showed that MBA on retail transaction data can successfully identify related product categories for cross-selling</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"https://www.researchgate.net/publication/325085811_Determination_of_Association_Rules_with_Market_Basket_Analysis_Application_in_the_Retail_Sector#:~:text=Market%20basket%20analysis%20is%20the,comparing%20the%20correctness%20of%20rules" \h </w:instrText>
      </w:r>
      <w:r>
        <w:rPr>
          <w:rFonts w:hint="default" w:ascii="Times New Roman" w:hAnsi="Times New Roman" w:cs="Times New Roman"/>
        </w:rPr>
        <w:fldChar w:fldCharType="separate"/>
      </w:r>
      <w:r>
        <w:rPr>
          <w:rStyle w:val="20"/>
          <w:rFonts w:hint="default" w:ascii="Times New Roman" w:hAnsi="Times New Roman" w:cs="Times New Roman"/>
        </w:rPr>
        <w:t>[1]</w:t>
      </w:r>
      <w:r>
        <w:rPr>
          <w:rStyle w:val="20"/>
          <w:rFonts w:hint="default" w:ascii="Times New Roman" w:hAnsi="Times New Roman" w:cs="Times New Roman"/>
        </w:rPr>
        <w:fldChar w:fldCharType="end"/>
      </w:r>
      <w:r>
        <w:rPr>
          <w:rFonts w:hint="default" w:ascii="Times New Roman" w:hAnsi="Times New Roman" w:cs="Times New Roman"/>
        </w:rPr>
        <w:t xml:space="preserve">. For the retailer in this study, such insights could inform promotional bundles or personalized recommendations, thereby increasing average basket size. In summary, the study’s findings will help the business enhance customer satisfaction and revenue: segmentation supports </w:t>
      </w:r>
      <w:r>
        <w:rPr>
          <w:rFonts w:hint="default" w:ascii="Times New Roman" w:hAnsi="Times New Roman" w:cs="Times New Roman"/>
          <w:b/>
          <w:bCs/>
        </w:rPr>
        <w:t>strategic marketing and CRM</w:t>
      </w:r>
      <w:r>
        <w:rPr>
          <w:rFonts w:hint="default" w:ascii="Times New Roman" w:hAnsi="Times New Roman" w:cs="Times New Roman"/>
        </w:rPr>
        <w:t xml:space="preserve">, and association rules support </w:t>
      </w:r>
      <w:r>
        <w:rPr>
          <w:rFonts w:hint="default" w:ascii="Times New Roman" w:hAnsi="Times New Roman" w:cs="Times New Roman"/>
          <w:b/>
          <w:bCs/>
        </w:rPr>
        <w:t>merchandising and sales tactics</w:t>
      </w:r>
      <w:r>
        <w:rPr>
          <w:rFonts w:hint="default" w:ascii="Times New Roman" w:hAnsi="Times New Roman" w:cs="Times New Roman"/>
        </w:rPr>
        <w:t>. The methodology and results will also add to the body of knowledge on practical data mining in retail, illustrating how theoretical techniques like Apriori and clustering can deliver tangible business value.</w:t>
      </w:r>
    </w:p>
    <w:bookmarkEnd w:id="1"/>
    <w:bookmarkEnd w:id="4"/>
    <w:p w14:paraId="355427A9">
      <w:pPr>
        <w:pStyle w:val="4"/>
        <w:rPr>
          <w:rFonts w:hint="default" w:ascii="Times New Roman" w:hAnsi="Times New Roman" w:cs="Times New Roman"/>
        </w:rPr>
      </w:pPr>
      <w:bookmarkStart w:id="5" w:name="background-and-literature-review"/>
      <w:r>
        <w:rPr>
          <w:rFonts w:hint="default" w:ascii="Times New Roman" w:hAnsi="Times New Roman" w:cs="Times New Roman"/>
        </w:rPr>
        <w:t>Background and Literature Review</w:t>
      </w:r>
    </w:p>
    <w:p w14:paraId="461CC08D">
      <w:pPr>
        <w:pStyle w:val="5"/>
        <w:rPr>
          <w:rFonts w:hint="default" w:ascii="Times New Roman" w:hAnsi="Times New Roman" w:cs="Times New Roman"/>
        </w:rPr>
      </w:pPr>
      <w:bookmarkStart w:id="6" w:name="background"/>
      <w:r>
        <w:rPr>
          <w:rFonts w:hint="default" w:ascii="Times New Roman" w:hAnsi="Times New Roman" w:cs="Times New Roman"/>
        </w:rPr>
        <w:t>Background</w:t>
      </w:r>
    </w:p>
    <w:p w14:paraId="635C718E">
      <w:pPr>
        <w:pStyle w:val="23"/>
        <w:rPr>
          <w:rFonts w:hint="default" w:ascii="Times New Roman" w:hAnsi="Times New Roman" w:cs="Times New Roman"/>
        </w:rPr>
      </w:pPr>
      <w:r>
        <w:rPr>
          <w:rFonts w:hint="default" w:ascii="Times New Roman" w:hAnsi="Times New Roman" w:cs="Times New Roman"/>
          <w:b/>
          <w:bCs/>
        </w:rPr>
        <w:t>Retail Data Context:</w:t>
      </w:r>
      <w:r>
        <w:rPr>
          <w:rFonts w:hint="default" w:ascii="Times New Roman" w:hAnsi="Times New Roman" w:cs="Times New Roman"/>
        </w:rPr>
        <w:t xml:space="preserve"> The dataset for this project, sourced from Kaggle</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"https://www.researchgate.net/publication/374240638_An_Extended_RFM_Model_for_Customer_Behaviour_and_Demographic_Analysis_in_Retail_Industry#:~:text=,0" \h </w:instrText>
      </w:r>
      <w:r>
        <w:rPr>
          <w:rFonts w:hint="default" w:ascii="Times New Roman" w:hAnsi="Times New Roman" w:cs="Times New Roman"/>
        </w:rPr>
        <w:fldChar w:fldCharType="separate"/>
      </w:r>
      <w:r>
        <w:rPr>
          <w:rStyle w:val="20"/>
          <w:rFonts w:hint="default" w:ascii="Times New Roman" w:hAnsi="Times New Roman" w:cs="Times New Roman"/>
        </w:rPr>
        <w:t>[5]</w:t>
      </w:r>
      <w:r>
        <w:rPr>
          <w:rStyle w:val="20"/>
          <w:rFonts w:hint="default" w:ascii="Times New Roman" w:hAnsi="Times New Roman" w:cs="Times New Roman"/>
        </w:rPr>
        <w:fldChar w:fldCharType="end"/>
      </w:r>
      <w:r>
        <w:rPr>
          <w:rFonts w:hint="default" w:ascii="Times New Roman" w:hAnsi="Times New Roman" w:cs="Times New Roman"/>
        </w:rPr>
        <w:t xml:space="preserve">, contains large-scale retail transaction records encompassing online and in-store purchases. It includes approximately 246,000 invoices (transactions) from March 2023 to February 2024, involving around 84,388 unique customers and 33 distinct product categories. Each record in the data corresponds to an item purchased in a transaction, with fields such as </w:t>
      </w:r>
      <w:r>
        <w:rPr>
          <w:rFonts w:hint="default" w:ascii="Times New Roman" w:hAnsi="Times New Roman" w:cs="Times New Roman"/>
          <w:i/>
          <w:iCs/>
        </w:rPr>
        <w:t>Transaction ID</w:t>
      </w:r>
      <w:r>
        <w:rPr>
          <w:rFonts w:hint="default" w:ascii="Times New Roman" w:hAnsi="Times New Roman" w:cs="Times New Roman"/>
        </w:rPr>
        <w:t xml:space="preserve">, </w:t>
      </w:r>
      <w:r>
        <w:rPr>
          <w:rFonts w:hint="default" w:ascii="Times New Roman" w:hAnsi="Times New Roman" w:cs="Times New Roman"/>
          <w:i/>
          <w:iCs/>
        </w:rPr>
        <w:t>Customer ID</w:t>
      </w:r>
      <w:r>
        <w:rPr>
          <w:rFonts w:hint="default" w:ascii="Times New Roman" w:hAnsi="Times New Roman" w:cs="Times New Roman"/>
        </w:rPr>
        <w:t xml:space="preserve">, </w:t>
      </w:r>
      <w:r>
        <w:rPr>
          <w:rFonts w:hint="default" w:ascii="Times New Roman" w:hAnsi="Times New Roman" w:cs="Times New Roman"/>
          <w:i/>
          <w:iCs/>
        </w:rPr>
        <w:t>Date/Time</w:t>
      </w:r>
      <w:r>
        <w:rPr>
          <w:rFonts w:hint="default" w:ascii="Times New Roman" w:hAnsi="Times New Roman" w:cs="Times New Roman"/>
        </w:rPr>
        <w:t xml:space="preserve">, </w:t>
      </w:r>
      <w:r>
        <w:rPr>
          <w:rFonts w:hint="default" w:ascii="Times New Roman" w:hAnsi="Times New Roman" w:cs="Times New Roman"/>
          <w:i/>
          <w:iCs/>
        </w:rPr>
        <w:t>Product Category/Type</w:t>
      </w:r>
      <w:r>
        <w:rPr>
          <w:rFonts w:hint="default" w:ascii="Times New Roman" w:hAnsi="Times New Roman" w:cs="Times New Roman"/>
        </w:rPr>
        <w:t xml:space="preserve">, </w:t>
      </w:r>
      <w:r>
        <w:rPr>
          <w:rFonts w:hint="default" w:ascii="Times New Roman" w:hAnsi="Times New Roman" w:cs="Times New Roman"/>
          <w:i/>
          <w:iCs/>
        </w:rPr>
        <w:t>Quantity</w:t>
      </w:r>
      <w:r>
        <w:rPr>
          <w:rFonts w:hint="default" w:ascii="Times New Roman" w:hAnsi="Times New Roman" w:cs="Times New Roman"/>
        </w:rPr>
        <w:t xml:space="preserve">, and </w:t>
      </w:r>
      <w:r>
        <w:rPr>
          <w:rFonts w:hint="default" w:ascii="Times New Roman" w:hAnsi="Times New Roman" w:cs="Times New Roman"/>
          <w:i/>
          <w:iCs/>
        </w:rPr>
        <w:t>Revenue</w:t>
      </w:r>
      <w:r>
        <w:rPr>
          <w:rFonts w:hint="default" w:ascii="Times New Roman" w:hAnsi="Times New Roman" w:cs="Times New Roman"/>
        </w:rPr>
        <w:t xml:space="preserve">. The data spans multiple product domains – for example: Electronics (Smartphones, Televisions, Laptops), Books (Fiction, Non-Fiction, Children’s Literature), Grocery/FMCG (Water, Soft Drink, Coffee, Snacks, Chocolate), Clothing (T-shirts, Dress, Jacket, Shorts), Home &amp; Decor (Furniture, Decorations, Tools, Lighting), and Appliances (Fridge, AC units). This diversity reflects a broad-line retailer or e-commerce platform selling a wide range of goods. The </w:t>
      </w:r>
      <w:r>
        <w:rPr>
          <w:rFonts w:hint="default" w:ascii="Times New Roman" w:hAnsi="Times New Roman" w:cs="Times New Roman"/>
          <w:b/>
          <w:bCs/>
        </w:rPr>
        <w:t>time span</w:t>
      </w:r>
      <w:r>
        <w:rPr>
          <w:rFonts w:hint="default" w:ascii="Times New Roman" w:hAnsi="Times New Roman" w:cs="Times New Roman"/>
        </w:rPr>
        <w:t xml:space="preserve"> of one year allows capturing seasonal effects in sales (e.g. holiday season peaks).</w:t>
      </w:r>
    </w:p>
    <w:p w14:paraId="0E0C37DF">
      <w:pPr>
        <w:pStyle w:val="3"/>
        <w:rPr>
          <w:rFonts w:hint="default" w:ascii="Times New Roman" w:hAnsi="Times New Roman" w:cs="Times New Roman"/>
        </w:rPr>
      </w:pPr>
      <w:r>
        <w:rPr>
          <w:rFonts w:hint="default" w:ascii="Times New Roman" w:hAnsi="Times New Roman" w:cs="Times New Roman"/>
        </w:rPr>
        <w:t xml:space="preserve">The dataset was pre-processed to ensure quality. Invalid or incomplete orders were filtered out (e.g. transactions with </w:t>
      </w:r>
      <w:r>
        <w:rPr>
          <w:rFonts w:hint="default" w:ascii="Times New Roman" w:hAnsi="Times New Roman" w:cs="Times New Roman"/>
          <w:i/>
          <w:iCs/>
        </w:rPr>
        <w:t>Order_Status</w:t>
      </w:r>
      <w:r>
        <w:rPr>
          <w:rFonts w:hint="default" w:ascii="Times New Roman" w:hAnsi="Times New Roman" w:cs="Times New Roman"/>
        </w:rPr>
        <w:t xml:space="preserve"> not “Completed/Shipped” were removed to focus on successful sales, reducing the data from ~300k raw records to ~251,776 records). Each transaction’s total spending (</w:t>
      </w:r>
      <w:r>
        <w:rPr>
          <w:rFonts w:hint="default" w:ascii="Times New Roman" w:hAnsi="Times New Roman" w:cs="Times New Roman"/>
          <w:i/>
          <w:iCs/>
        </w:rPr>
        <w:t>Total_Amount</w:t>
      </w:r>
      <w:r>
        <w:rPr>
          <w:rFonts w:hint="default" w:ascii="Times New Roman" w:hAnsi="Times New Roman" w:cs="Times New Roman"/>
        </w:rPr>
        <w:t>) and number of items (</w:t>
      </w:r>
      <w:r>
        <w:rPr>
          <w:rFonts w:hint="default" w:ascii="Times New Roman" w:hAnsi="Times New Roman" w:cs="Times New Roman"/>
          <w:i/>
          <w:iCs/>
        </w:rPr>
        <w:t>Total_Purchases</w:t>
      </w:r>
      <w:r>
        <w:rPr>
          <w:rFonts w:hint="default" w:ascii="Times New Roman" w:hAnsi="Times New Roman" w:cs="Times New Roman"/>
        </w:rPr>
        <w:t xml:space="preserve">) were recorded. From these, a derived “quantity” per product line was obtained for analysis (most transactions contain a single item line, as indicated by the small ratio of items to invoices ~1.02). A new field </w:t>
      </w:r>
      <w:r>
        <w:rPr>
          <w:rFonts w:hint="default" w:ascii="Times New Roman" w:hAnsi="Times New Roman" w:cs="Times New Roman"/>
          <w:i/>
          <w:iCs/>
        </w:rPr>
        <w:t>revenue</w:t>
      </w:r>
      <w:r>
        <w:rPr>
          <w:rFonts w:hint="default" w:ascii="Times New Roman" w:hAnsi="Times New Roman" w:cs="Times New Roman"/>
        </w:rPr>
        <w:t xml:space="preserve"> was computed as </w:t>
      </w:r>
      <w:r>
        <w:rPr>
          <w:rStyle w:val="48"/>
          <w:rFonts w:hint="default" w:ascii="Times New Roman" w:hAnsi="Times New Roman" w:cs="Times New Roman"/>
        </w:rPr>
        <w:t>Quantity * Price</w:t>
      </w:r>
      <w:r>
        <w:rPr>
          <w:rFonts w:hint="default" w:ascii="Times New Roman" w:hAnsi="Times New Roman" w:cs="Times New Roman"/>
        </w:rPr>
        <w:t xml:space="preserve"> for each line to facilitate revenue aggregation. Additionally, date fields were formatted to derive a </w:t>
      </w:r>
      <w:r>
        <w:rPr>
          <w:rFonts w:hint="default" w:ascii="Times New Roman" w:hAnsi="Times New Roman" w:cs="Times New Roman"/>
          <w:i/>
          <w:iCs/>
        </w:rPr>
        <w:t>year_month</w:t>
      </w:r>
      <w:r>
        <w:rPr>
          <w:rFonts w:hint="default" w:ascii="Times New Roman" w:hAnsi="Times New Roman" w:cs="Times New Roman"/>
        </w:rPr>
        <w:t xml:space="preserve"> for monthly trends. After cleaning, the data provides a reliable foundation to perform exploratory analysis and mining.</w:t>
      </w:r>
    </w:p>
    <w:p w14:paraId="219535E6">
      <w:pPr>
        <w:pStyle w:val="3"/>
        <w:rPr>
          <w:rFonts w:hint="default" w:ascii="Times New Roman" w:hAnsi="Times New Roman" w:cs="Times New Roman"/>
        </w:rPr>
      </w:pPr>
      <w:r>
        <w:rPr>
          <w:rFonts w:hint="default" w:ascii="Times New Roman" w:hAnsi="Times New Roman" w:cs="Times New Roman"/>
          <w:b/>
          <w:bCs/>
        </w:rPr>
        <w:t>Exploratory Findings:</w:t>
      </w:r>
      <w:r>
        <w:rPr>
          <w:rFonts w:hint="default" w:ascii="Times New Roman" w:hAnsi="Times New Roman" w:cs="Times New Roman"/>
        </w:rPr>
        <w:t xml:space="preserve"> Initial EDA on this dataset highlighted key sales patterns. The total revenue over the 12-month period was relatively stable around 5.3–5.5 million per month. </w:t>
      </w:r>
      <w:r>
        <w:rPr>
          <w:rFonts w:hint="default" w:ascii="Times New Roman" w:hAnsi="Times New Roman" w:cs="Times New Roman"/>
        </w:rPr>
        <w:drawing>
          <wp:inline distT="0" distB="0" distL="114300" distR="114300">
            <wp:extent cx="5334000" cy="3592830"/>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5"/>
                    <a:stretch>
                      <a:fillRect/>
                    </a:stretch>
                  </pic:blipFill>
                  <pic:spPr>
                    <a:xfrm>
                      <a:off x="0" y="0"/>
                      <a:ext cx="5334000" cy="3592849"/>
                    </a:xfrm>
                    <a:prstGeom prst="rect">
                      <a:avLst/>
                    </a:prstGeom>
                    <a:noFill/>
                    <a:ln w="9525">
                      <a:noFill/>
                    </a:ln>
                  </pic:spPr>
                </pic:pic>
              </a:graphicData>
            </a:graphic>
          </wp:inline>
        </w:drawing>
      </w:r>
      <w:r>
        <w:rPr>
          <w:rFonts w:hint="default" w:ascii="Times New Roman" w:hAnsi="Times New Roman" w:cs="Times New Roman"/>
        </w:rPr>
        <w:br w:type="textWrapping"/>
      </w:r>
      <w:r>
        <w:rPr>
          <w:rFonts w:hint="default" w:ascii="Times New Roman" w:hAnsi="Times New Roman" w:cs="Times New Roman"/>
          <w:b/>
          <w:bCs/>
        </w:rPr>
        <w:t>Figure 1.</w:t>
      </w:r>
      <w:r>
        <w:rPr>
          <w:rFonts w:hint="default" w:ascii="Times New Roman" w:hAnsi="Times New Roman" w:cs="Times New Roman"/>
        </w:rPr>
        <w:t xml:space="preserve"> Monthly revenue (in millions) by month from March 2023 to February 2024. The sales trend is steady without dramatic spikes, though </w:t>
      </w:r>
      <w:r>
        <w:rPr>
          <w:rFonts w:hint="default" w:ascii="Times New Roman" w:hAnsi="Times New Roman" w:cs="Times New Roman"/>
          <w:b/>
          <w:bCs/>
        </w:rPr>
        <w:t>January 2024</w:t>
      </w:r>
      <w:r>
        <w:rPr>
          <w:rFonts w:hint="default" w:ascii="Times New Roman" w:hAnsi="Times New Roman" w:cs="Times New Roman"/>
        </w:rPr>
        <w:t xml:space="preserve"> had the highest revenue (~5.49 million USD) perhaps due to New Year promotions, and </w:t>
      </w:r>
      <w:r>
        <w:rPr>
          <w:rFonts w:hint="default" w:ascii="Times New Roman" w:hAnsi="Times New Roman" w:cs="Times New Roman"/>
          <w:b/>
          <w:bCs/>
        </w:rPr>
        <w:t>February 2024</w:t>
      </w:r>
      <w:r>
        <w:rPr>
          <w:rFonts w:hint="default" w:ascii="Times New Roman" w:hAnsi="Times New Roman" w:cs="Times New Roman"/>
        </w:rPr>
        <w:t xml:space="preserve"> saw a dip (~5.14M) partly due to fewer days. Such insights suggest the retailer has consistent monthly performance with slight seasonal upticks.</w:t>
      </w:r>
    </w:p>
    <w:p w14:paraId="42FBCA7C">
      <w:pPr>
        <w:pStyle w:val="3"/>
        <w:rPr>
          <w:rFonts w:hint="default" w:ascii="Times New Roman" w:hAnsi="Times New Roman" w:cs="Times New Roman"/>
        </w:rPr>
      </w:pPr>
      <w:r>
        <w:rPr>
          <w:rFonts w:hint="default" w:ascii="Times New Roman" w:hAnsi="Times New Roman" w:cs="Times New Roman"/>
        </w:rPr>
        <w:t xml:space="preserve">Another EDA highlight is the identification of top-selling product categories by volume. </w:t>
      </w:r>
      <w:r>
        <w:rPr>
          <w:rFonts w:hint="default" w:ascii="Times New Roman" w:hAnsi="Times New Roman" w:cs="Times New Roman"/>
        </w:rPr>
        <w:drawing>
          <wp:inline distT="0" distB="0" distL="114300" distR="114300">
            <wp:extent cx="5334000" cy="3525520"/>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6"/>
                    <a:stretch>
                      <a:fillRect/>
                    </a:stretch>
                  </pic:blipFill>
                  <pic:spPr>
                    <a:xfrm>
                      <a:off x="0" y="0"/>
                      <a:ext cx="5334000" cy="3525864"/>
                    </a:xfrm>
                    <a:prstGeom prst="rect">
                      <a:avLst/>
                    </a:prstGeom>
                    <a:noFill/>
                    <a:ln w="9525">
                      <a:noFill/>
                    </a:ln>
                  </pic:spPr>
                </pic:pic>
              </a:graphicData>
            </a:graphic>
          </wp:inline>
        </w:drawing>
      </w:r>
      <w:r>
        <w:rPr>
          <w:rFonts w:hint="default" w:ascii="Times New Roman" w:hAnsi="Times New Roman" w:cs="Times New Roman"/>
        </w:rPr>
        <w:br w:type="textWrapping"/>
      </w:r>
      <w:r>
        <w:rPr>
          <w:rFonts w:hint="default" w:ascii="Times New Roman" w:hAnsi="Times New Roman" w:cs="Times New Roman"/>
          <w:b/>
          <w:bCs/>
        </w:rPr>
        <w:t>Figure 2.</w:t>
      </w:r>
      <w:r>
        <w:rPr>
          <w:rFonts w:hint="default" w:ascii="Times New Roman" w:hAnsi="Times New Roman" w:cs="Times New Roman"/>
        </w:rPr>
        <w:t xml:space="preserve"> Top 10 product categories by quantity sold over the year. The most sold item type was </w:t>
      </w:r>
      <w:r>
        <w:rPr>
          <w:rFonts w:hint="default" w:ascii="Times New Roman" w:hAnsi="Times New Roman" w:cs="Times New Roman"/>
          <w:b/>
          <w:bCs/>
        </w:rPr>
        <w:t>Water</w:t>
      </w:r>
      <w:r>
        <w:rPr>
          <w:rFonts w:hint="default" w:ascii="Times New Roman" w:hAnsi="Times New Roman" w:cs="Times New Roman"/>
        </w:rPr>
        <w:t xml:space="preserve"> (around 20,000 units) – likely reflecting that everyday low-cost consumables drive high purchase counts. It was followed by </w:t>
      </w:r>
      <w:r>
        <w:rPr>
          <w:rFonts w:hint="default" w:ascii="Times New Roman" w:hAnsi="Times New Roman" w:cs="Times New Roman"/>
          <w:b/>
          <w:bCs/>
        </w:rPr>
        <w:t>Smartphones</w:t>
      </w:r>
      <w:r>
        <w:rPr>
          <w:rFonts w:hint="default" w:ascii="Times New Roman" w:hAnsi="Times New Roman" w:cs="Times New Roman"/>
        </w:rPr>
        <w:t xml:space="preserve"> (~15,200 units) – a high-ticket item but evidently popular. Books were also high in volume (</w:t>
      </w:r>
      <w:r>
        <w:rPr>
          <w:rFonts w:hint="default" w:ascii="Times New Roman" w:hAnsi="Times New Roman" w:cs="Times New Roman"/>
          <w:b/>
          <w:bCs/>
        </w:rPr>
        <w:t>Fiction</w:t>
      </w:r>
      <w:r>
        <w:rPr>
          <w:rFonts w:hint="default" w:ascii="Times New Roman" w:hAnsi="Times New Roman" w:cs="Times New Roman"/>
        </w:rPr>
        <w:t xml:space="preserve"> and </w:t>
      </w:r>
      <w:r>
        <w:rPr>
          <w:rFonts w:hint="default" w:ascii="Times New Roman" w:hAnsi="Times New Roman" w:cs="Times New Roman"/>
          <w:b/>
          <w:bCs/>
        </w:rPr>
        <w:t>Non-Fiction</w:t>
      </w:r>
      <w:r>
        <w:rPr>
          <w:rFonts w:hint="default" w:ascii="Times New Roman" w:hAnsi="Times New Roman" w:cs="Times New Roman"/>
        </w:rPr>
        <w:t xml:space="preserve"> together ~29,800 units), indicating strong book sales. Other notable categories in the top ranks include </w:t>
      </w:r>
      <w:r>
        <w:rPr>
          <w:rFonts w:hint="default" w:ascii="Times New Roman" w:hAnsi="Times New Roman" w:cs="Times New Roman"/>
          <w:b/>
          <w:bCs/>
        </w:rPr>
        <w:t>Juice, Soft Drinks, Snacks</w:t>
      </w:r>
      <w:r>
        <w:rPr>
          <w:rFonts w:hint="default" w:ascii="Times New Roman" w:hAnsi="Times New Roman" w:cs="Times New Roman"/>
        </w:rPr>
        <w:t xml:space="preserve"> (showing consistent grocery sales), and </w:t>
      </w:r>
      <w:r>
        <w:rPr>
          <w:rFonts w:hint="default" w:ascii="Times New Roman" w:hAnsi="Times New Roman" w:cs="Times New Roman"/>
          <w:b/>
          <w:bCs/>
        </w:rPr>
        <w:t>Electronics</w:t>
      </w:r>
      <w:r>
        <w:rPr>
          <w:rFonts w:hint="default" w:ascii="Times New Roman" w:hAnsi="Times New Roman" w:cs="Times New Roman"/>
        </w:rPr>
        <w:t xml:space="preserve"> like Televisions and Tablets (each ~10,000 units). These EDA results give context on what products and periods are most significant for the business, guiding deeper analysis. The high sales of groceries (water, drinks) vs. the high value of electronics suggest the retailer caters to both frequent low-value purchases and big-ticket purchases – a factor to consider in customer segmentation.</w:t>
      </w:r>
    </w:p>
    <w:bookmarkEnd w:id="6"/>
    <w:p w14:paraId="05090D17">
      <w:pPr>
        <w:pStyle w:val="5"/>
        <w:rPr>
          <w:rFonts w:hint="default" w:ascii="Times New Roman" w:hAnsi="Times New Roman" w:cs="Times New Roman"/>
        </w:rPr>
      </w:pPr>
      <w:bookmarkStart w:id="7" w:name="literature-review"/>
      <w:r>
        <w:rPr>
          <w:rFonts w:hint="default" w:ascii="Times New Roman" w:hAnsi="Times New Roman" w:cs="Times New Roman"/>
        </w:rPr>
        <w:t>Literature Review</w:t>
      </w:r>
    </w:p>
    <w:p w14:paraId="1F5906DC">
      <w:pPr>
        <w:pStyle w:val="23"/>
        <w:rPr>
          <w:rFonts w:hint="default" w:ascii="Times New Roman" w:hAnsi="Times New Roman" w:cs="Times New Roman"/>
        </w:rPr>
      </w:pPr>
      <w:r>
        <w:rPr>
          <w:rFonts w:hint="default" w:ascii="Times New Roman" w:hAnsi="Times New Roman" w:cs="Times New Roman"/>
          <w:b/>
          <w:bCs/>
        </w:rPr>
        <w:t>Customer Segmentation and RFM:</w:t>
      </w:r>
      <w:r>
        <w:rPr>
          <w:rFonts w:hint="default" w:ascii="Times New Roman" w:hAnsi="Times New Roman" w:cs="Times New Roman"/>
        </w:rPr>
        <w:t xml:space="preserve"> Segmenting customers to tailor marketing strategies has been a staple in marketing analytics for decades</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"https://www.researchgate.net/publication/374240638_An_Extended_RFM_Model_for_Customer_Behaviour_and_Demographic_Analysis_in_Retail_Industry#:~:text=Background%20Customer%20segmentation%20has%20become,marketing%20strategies%20is%20extremely%20important" \h </w:instrText>
      </w:r>
      <w:r>
        <w:rPr>
          <w:rFonts w:hint="default" w:ascii="Times New Roman" w:hAnsi="Times New Roman" w:cs="Times New Roman"/>
        </w:rPr>
        <w:fldChar w:fldCharType="separate"/>
      </w:r>
      <w:r>
        <w:rPr>
          <w:rStyle w:val="20"/>
          <w:rFonts w:hint="default" w:ascii="Times New Roman" w:hAnsi="Times New Roman" w:cs="Times New Roman"/>
        </w:rPr>
        <w:t>[2]</w:t>
      </w:r>
      <w:r>
        <w:rPr>
          <w:rStyle w:val="20"/>
          <w:rFonts w:hint="default" w:ascii="Times New Roman" w:hAnsi="Times New Roman" w:cs="Times New Roman"/>
        </w:rPr>
        <w:fldChar w:fldCharType="end"/>
      </w:r>
      <w:r>
        <w:rPr>
          <w:rFonts w:hint="default" w:ascii="Times New Roman" w:hAnsi="Times New Roman" w:cs="Times New Roman"/>
        </w:rPr>
        <w:t xml:space="preserve">. A common framework is the </w:t>
      </w:r>
      <w:r>
        <w:rPr>
          <w:rFonts w:hint="default" w:ascii="Times New Roman" w:hAnsi="Times New Roman" w:cs="Times New Roman"/>
          <w:b/>
          <w:bCs/>
        </w:rPr>
        <w:t>RFM model</w:t>
      </w:r>
      <w:r>
        <w:rPr>
          <w:rFonts w:hint="default" w:ascii="Times New Roman" w:hAnsi="Times New Roman" w:cs="Times New Roman"/>
        </w:rPr>
        <w:t>, which stands for Recency (how recently a customer made a purchase), Frequency (how often they purchase), and Monetary value (total spending)</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"https://www.researchgate.net/publication/374240638_An_Extended_RFM_Model_for_Customer_Behaviour_and_Demographic_Analysis_in_Retail_Industry#:~:text=applied%20in%20various%20areas,Means%2C%20and" \h </w:instrText>
      </w:r>
      <w:r>
        <w:rPr>
          <w:rFonts w:hint="default" w:ascii="Times New Roman" w:hAnsi="Times New Roman" w:cs="Times New Roman"/>
        </w:rPr>
        <w:fldChar w:fldCharType="separate"/>
      </w:r>
      <w:r>
        <w:rPr>
          <w:rStyle w:val="20"/>
          <w:rFonts w:hint="default" w:ascii="Times New Roman" w:hAnsi="Times New Roman" w:cs="Times New Roman"/>
        </w:rPr>
        <w:t>[3]</w:t>
      </w:r>
      <w:r>
        <w:rPr>
          <w:rStyle w:val="20"/>
          <w:rFonts w:hint="default" w:ascii="Times New Roman" w:hAnsi="Times New Roman" w:cs="Times New Roman"/>
        </w:rPr>
        <w:fldChar w:fldCharType="end"/>
      </w:r>
      <w:r>
        <w:rPr>
          <w:rFonts w:hint="default" w:ascii="Times New Roman" w:hAnsi="Times New Roman" w:cs="Times New Roman"/>
        </w:rPr>
        <w:t xml:space="preserve">. The RFM model originates from direct marketing and has been proven effective in ranking and grouping customers by value. For example, Hughes (1994) introduced RFM in database marketing as a simple but powerful tool to increase response rates by targeting those with high recency, frequency, and monetary values. In modern research, RFM is often combined with clustering algorithms to automatically discover customer segments. Chen </w:t>
      </w:r>
      <w:r>
        <w:rPr>
          <w:rFonts w:hint="default" w:ascii="Times New Roman" w:hAnsi="Times New Roman" w:cs="Times New Roman"/>
          <w:i/>
          <w:iCs/>
        </w:rPr>
        <w:t>et al.</w:t>
      </w:r>
      <w:r>
        <w:rPr>
          <w:rFonts w:hint="default" w:ascii="Times New Roman" w:hAnsi="Times New Roman" w:cs="Times New Roman"/>
        </w:rPr>
        <w:t xml:space="preserve"> (2012) applied data mining for an online retailer and demonstrated RFM-based customer segmentation using clustering to identify distinct customer groups</w:t>
      </w:r>
      <w:r>
        <w:rPr>
          <w:rFonts w:hint="default" w:ascii="Times New Roman" w:hAnsi="Times New Roman" w:cs="Times New Roman"/>
        </w:rPr>
        <w:fldChar w:fldCharType="begin"/>
      </w:r>
      <w:r>
        <w:rPr>
          <w:rFonts w:hint="default" w:ascii="Times New Roman" w:hAnsi="Times New Roman" w:cs="Times New Roman"/>
        </w:rPr>
        <w:instrText xml:space="preserve"> HYPERLINK "https://cran.r-project.org/web/packages/onlineretail/readme/README.html#:~:text=References,based%20customer" \h </w:instrText>
      </w:r>
      <w:r>
        <w:rPr>
          <w:rFonts w:hint="default" w:ascii="Times New Roman" w:hAnsi="Times New Roman" w:cs="Times New Roman"/>
        </w:rPr>
        <w:fldChar w:fldCharType="separate"/>
      </w:r>
      <w:r>
        <w:rPr>
          <w:rStyle w:val="20"/>
          <w:rFonts w:hint="default" w:ascii="Times New Roman" w:hAnsi="Times New Roman" w:cs="Times New Roman"/>
        </w:rPr>
        <w:t>[6]</w:t>
      </w:r>
      <w:r>
        <w:rPr>
          <w:rStyle w:val="20"/>
          <w:rFonts w:hint="default" w:ascii="Times New Roman" w:hAnsi="Times New Roman" w:cs="Times New Roman"/>
        </w:rPr>
        <w:fldChar w:fldCharType="end"/>
      </w:r>
      <w:r>
        <w:rPr>
          <w:rFonts w:hint="default" w:ascii="Times New Roman" w:hAnsi="Times New Roman" w:cs="Times New Roman"/>
        </w:rPr>
        <w:t>. Their case study showed how segments like “top buyers” or “frequent shoppers” could be isolated and targeted</w:t>
      </w:r>
      <w:r>
        <w:rPr>
          <w:rFonts w:hint="default" w:ascii="Times New Roman" w:hAnsi="Times New Roman" w:cs="Times New Roman"/>
        </w:rPr>
        <w:fldChar w:fldCharType="begin"/>
      </w:r>
      <w:r>
        <w:rPr>
          <w:rFonts w:hint="default" w:ascii="Times New Roman" w:hAnsi="Times New Roman" w:cs="Times New Roman"/>
        </w:rPr>
        <w:instrText xml:space="preserve"> HYPERLINK "https://cran.r-project.org/web/packages/onlineretail/readme/README.html#:~:text=References,based%20customer" \h </w:instrText>
      </w:r>
      <w:r>
        <w:rPr>
          <w:rFonts w:hint="default" w:ascii="Times New Roman" w:hAnsi="Times New Roman" w:cs="Times New Roman"/>
        </w:rPr>
        <w:fldChar w:fldCharType="separate"/>
      </w:r>
      <w:r>
        <w:rPr>
          <w:rStyle w:val="20"/>
          <w:rFonts w:hint="default" w:ascii="Times New Roman" w:hAnsi="Times New Roman" w:cs="Times New Roman"/>
        </w:rPr>
        <w:t>[6]</w:t>
      </w:r>
      <w:r>
        <w:rPr>
          <w:rStyle w:val="20"/>
          <w:rFonts w:hint="default" w:ascii="Times New Roman" w:hAnsi="Times New Roman" w:cs="Times New Roman"/>
        </w:rPr>
        <w:fldChar w:fldCharType="end"/>
      </w:r>
      <w:r>
        <w:rPr>
          <w:rFonts w:hint="default" w:ascii="Times New Roman" w:hAnsi="Times New Roman" w:cs="Times New Roman"/>
        </w:rPr>
        <w:t>. Recent advances have extended RFM with additional dimensions such as demographic data (RFMD models) to enrich the segmentation</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"https://www.researchgate.net/publication/374240638_An_Extended_RFM_Model_for_Customer_Behaviour_and_Demographic_Analysis_in_Retail_Industry#:~:text=into%20customers%E2%80%99%20purchasing%20behaviour,5%20clusters%20with%20different%20features" \h </w:instrText>
      </w:r>
      <w:r>
        <w:rPr>
          <w:rFonts w:hint="default" w:ascii="Times New Roman" w:hAnsi="Times New Roman" w:cs="Times New Roman"/>
        </w:rPr>
        <w:fldChar w:fldCharType="separate"/>
      </w:r>
      <w:r>
        <w:rPr>
          <w:rStyle w:val="20"/>
          <w:rFonts w:hint="default" w:ascii="Times New Roman" w:hAnsi="Times New Roman" w:cs="Times New Roman"/>
        </w:rPr>
        <w:t>[7]</w:t>
      </w:r>
      <w:r>
        <w:rPr>
          <w:rStyle w:val="20"/>
          <w:rFonts w:hint="default" w:ascii="Times New Roman" w:hAnsi="Times New Roman" w:cs="Times New Roman"/>
        </w:rPr>
        <w:fldChar w:fldCharType="end"/>
      </w:r>
      <w:r>
        <w:rPr>
          <w:rFonts w:hint="default" w:ascii="Times New Roman" w:hAnsi="Times New Roman" w:cs="Times New Roman"/>
        </w:rPr>
        <w:t>, but the classic three-factor RFM remains widely used due to its simplicity and intuitive appeal.</w:t>
      </w:r>
    </w:p>
    <w:p w14:paraId="0978FB29">
      <w:pPr>
        <w:pStyle w:val="3"/>
        <w:rPr>
          <w:rFonts w:hint="default" w:ascii="Times New Roman" w:hAnsi="Times New Roman" w:cs="Times New Roman"/>
        </w:rPr>
      </w:pPr>
      <w:r>
        <w:rPr>
          <w:rFonts w:hint="default" w:ascii="Times New Roman" w:hAnsi="Times New Roman" w:cs="Times New Roman"/>
        </w:rPr>
        <w:t xml:space="preserve">In this project’s context, RFM provides a concise summary of each customer’s behavior in the past year. </w:t>
      </w:r>
      <w:r>
        <w:rPr>
          <w:rFonts w:hint="default" w:ascii="Times New Roman" w:hAnsi="Times New Roman" w:cs="Times New Roman"/>
          <w:i/>
          <w:iCs/>
        </w:rPr>
        <w:t>Recency</w:t>
      </w:r>
      <w:r>
        <w:rPr>
          <w:rFonts w:hint="default" w:ascii="Times New Roman" w:hAnsi="Times New Roman" w:cs="Times New Roman"/>
        </w:rPr>
        <w:t xml:space="preserve"> is measured in days since the customer’s last purchase (lower recency means more recent activity, hence better). </w:t>
      </w:r>
      <w:r>
        <w:rPr>
          <w:rFonts w:hint="default" w:ascii="Times New Roman" w:hAnsi="Times New Roman" w:cs="Times New Roman"/>
          <w:i/>
          <w:iCs/>
        </w:rPr>
        <w:t>Frequency</w:t>
      </w:r>
      <w:r>
        <w:rPr>
          <w:rFonts w:hint="default" w:ascii="Times New Roman" w:hAnsi="Times New Roman" w:cs="Times New Roman"/>
        </w:rPr>
        <w:t xml:space="preserve"> is the number of transactions the customer made in the year. </w:t>
      </w:r>
      <w:r>
        <w:rPr>
          <w:rFonts w:hint="default" w:ascii="Times New Roman" w:hAnsi="Times New Roman" w:cs="Times New Roman"/>
          <w:i/>
          <w:iCs/>
        </w:rPr>
        <w:t>Monetary</w:t>
      </w:r>
      <w:r>
        <w:rPr>
          <w:rFonts w:hint="default" w:ascii="Times New Roman" w:hAnsi="Times New Roman" w:cs="Times New Roman"/>
        </w:rPr>
        <w:t xml:space="preserve"> is the total revenue the customer generated. These metrics will form a feature vector for each customer, which we cluster to find groups. Common clustering techniques include </w:t>
      </w:r>
      <w:r>
        <w:rPr>
          <w:rFonts w:hint="default" w:ascii="Times New Roman" w:hAnsi="Times New Roman" w:cs="Times New Roman"/>
          <w:b/>
          <w:bCs/>
        </w:rPr>
        <w:t>K-Means</w:t>
      </w:r>
      <w:r>
        <w:rPr>
          <w:rFonts w:hint="default" w:ascii="Times New Roman" w:hAnsi="Times New Roman" w:cs="Times New Roman"/>
        </w:rPr>
        <w:t>, a partitioning algorithm that assigns customers into $k$ clusters based on minimizing within-cluster variance. K-Means has been used in many RFM-based segmentation studies for its efficiency on large datasets</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"https://www.researchgate.net/publication/374240638_An_Extended_RFM_Model_for_Customer_Behaviour_and_Demographic_Analysis_in_Retail_Industry#:~:text=Methods%2FApproach%20The%20article%20proposed%20an,proposed%20RMFD%20model%20was%20deployed" \h </w:instrText>
      </w:r>
      <w:r>
        <w:rPr>
          <w:rFonts w:hint="default" w:ascii="Times New Roman" w:hAnsi="Times New Roman" w:cs="Times New Roman"/>
        </w:rPr>
        <w:fldChar w:fldCharType="separate"/>
      </w:r>
      <w:r>
        <w:rPr>
          <w:rStyle w:val="20"/>
          <w:rFonts w:hint="default" w:ascii="Times New Roman" w:hAnsi="Times New Roman" w:cs="Times New Roman"/>
        </w:rPr>
        <w:t>[8]</w:t>
      </w:r>
      <w:r>
        <w:rPr>
          <w:rStyle w:val="20"/>
          <w:rFonts w:hint="default" w:ascii="Times New Roman" w:hAnsi="Times New Roman" w:cs="Times New Roman"/>
        </w:rPr>
        <w:fldChar w:fldCharType="end"/>
      </w:r>
      <w:r>
        <w:rPr>
          <w:rFonts w:hint="default" w:ascii="Times New Roman" w:hAnsi="Times New Roman" w:cs="Times New Roman"/>
        </w:rPr>
        <w:t xml:space="preserve">. However, choosing the number of clusters $k$ and scaling the RFM features are important considerations addressed in our methodology. By profiling the resulting clusters (examining their average R, F, M values), one can interpret segments—e.g., high F and M, low R might be “loyal big spenders,” whereas low F, low M, high R could be “churn-risk” customers. This approach aligns with prior literature: Ho </w:t>
      </w:r>
      <w:r>
        <w:rPr>
          <w:rFonts w:hint="default" w:ascii="Times New Roman" w:hAnsi="Times New Roman" w:cs="Times New Roman"/>
          <w:i/>
          <w:iCs/>
        </w:rPr>
        <w:t>et al.</w:t>
      </w:r>
      <w:r>
        <w:rPr>
          <w:rFonts w:hint="default" w:ascii="Times New Roman" w:hAnsi="Times New Roman" w:cs="Times New Roman"/>
        </w:rPr>
        <w:t xml:space="preserve"> (2023) identified five clusters in a retail dataset using an extended RFM model and recommended targeted strategies for each segment</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"https://www.researchgate.net/publication/374240638_An_Extended_RFM_Model_for_Customer_Behaviour_and_Demographic_Analysis_in_Retail_Industry#:~:text=Methods%2FApproach%20The%20article%20proposed%20an,Businesses%20can%20apply" \h </w:instrText>
      </w:r>
      <w:r>
        <w:rPr>
          <w:rFonts w:hint="default" w:ascii="Times New Roman" w:hAnsi="Times New Roman" w:cs="Times New Roman"/>
        </w:rPr>
        <w:fldChar w:fldCharType="separate"/>
      </w:r>
      <w:r>
        <w:rPr>
          <w:rStyle w:val="20"/>
          <w:rFonts w:hint="default" w:ascii="Times New Roman" w:hAnsi="Times New Roman" w:cs="Times New Roman"/>
        </w:rPr>
        <w:t>[9]</w:t>
      </w:r>
      <w:r>
        <w:rPr>
          <w:rStyle w:val="20"/>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"https://www.researchgate.net/publication/374240638_An_Extended_RFM_Model_for_Customer_Behaviour_and_Demographic_Analysis_in_Retail_Industry#:~:text=customer%20%20retention%20rates%20,for%20%20each%20segment" \h </w:instrText>
      </w:r>
      <w:r>
        <w:rPr>
          <w:rFonts w:hint="default" w:ascii="Times New Roman" w:hAnsi="Times New Roman" w:cs="Times New Roman"/>
        </w:rPr>
        <w:fldChar w:fldCharType="separate"/>
      </w:r>
      <w:r>
        <w:rPr>
          <w:rStyle w:val="20"/>
          <w:rFonts w:hint="default" w:ascii="Times New Roman" w:hAnsi="Times New Roman" w:cs="Times New Roman"/>
        </w:rPr>
        <w:t>[4]</w:t>
      </w:r>
      <w:r>
        <w:rPr>
          <w:rStyle w:val="20"/>
          <w:rFonts w:hint="default" w:ascii="Times New Roman" w:hAnsi="Times New Roman" w:cs="Times New Roman"/>
        </w:rPr>
        <w:fldChar w:fldCharType="end"/>
      </w:r>
      <w:r>
        <w:rPr>
          <w:rFonts w:hint="default" w:ascii="Times New Roman" w:hAnsi="Times New Roman" w:cs="Times New Roman"/>
        </w:rPr>
        <w:t>. The literature thus validates that RFM-based clustering is an effective approach for customer segmentation in retail.</w:t>
      </w:r>
    </w:p>
    <w:p w14:paraId="65335627">
      <w:pPr>
        <w:pStyle w:val="3"/>
        <w:rPr>
          <w:rFonts w:hint="default" w:ascii="Times New Roman" w:hAnsi="Times New Roman" w:cs="Times New Roman"/>
        </w:rPr>
      </w:pPr>
      <w:r>
        <w:rPr>
          <w:rFonts w:hint="default" w:ascii="Times New Roman" w:hAnsi="Times New Roman" w:cs="Times New Roman"/>
          <w:b/>
          <w:bCs/>
        </w:rPr>
        <w:t>Market Basket Analysis and Association Rules:</w:t>
      </w:r>
      <w:r>
        <w:rPr>
          <w:rFonts w:hint="default" w:ascii="Times New Roman" w:hAnsi="Times New Roman" w:cs="Times New Roman"/>
        </w:rPr>
        <w:t xml:space="preserve"> Market basket analysis is a well-established data mining technique aimed at uncovering associations between items in transaction data</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"https://www.researchgate.net/publication/325085811_Determination_of_Association_Rules_with_Market_Basket_Analysis_Application_in_the_Retail_Sector#:~:text=Market%20basket%20analysis%20is%20the,comparing%20the%20correctness%20of%20rules" \h </w:instrText>
      </w:r>
      <w:r>
        <w:rPr>
          <w:rFonts w:hint="default" w:ascii="Times New Roman" w:hAnsi="Times New Roman" w:cs="Times New Roman"/>
        </w:rPr>
        <w:fldChar w:fldCharType="separate"/>
      </w:r>
      <w:r>
        <w:rPr>
          <w:rStyle w:val="20"/>
          <w:rFonts w:hint="default" w:ascii="Times New Roman" w:hAnsi="Times New Roman" w:cs="Times New Roman"/>
        </w:rPr>
        <w:t>[1]</w:t>
      </w:r>
      <w:r>
        <w:rPr>
          <w:rStyle w:val="20"/>
          <w:rFonts w:hint="default" w:ascii="Times New Roman" w:hAnsi="Times New Roman" w:cs="Times New Roman"/>
        </w:rPr>
        <w:fldChar w:fldCharType="end"/>
      </w:r>
      <w:r>
        <w:rPr>
          <w:rFonts w:hint="default" w:ascii="Times New Roman" w:hAnsi="Times New Roman" w:cs="Times New Roman"/>
        </w:rPr>
        <w:t xml:space="preserve">. The foundational concept was introduced by Agrawal </w:t>
      </w:r>
      <w:r>
        <w:rPr>
          <w:rFonts w:hint="default" w:ascii="Times New Roman" w:hAnsi="Times New Roman" w:cs="Times New Roman"/>
          <w:i/>
          <w:iCs/>
        </w:rPr>
        <w:t>et al.</w:t>
      </w:r>
      <w:r>
        <w:rPr>
          <w:rFonts w:hint="default" w:ascii="Times New Roman" w:hAnsi="Times New Roman" w:cs="Times New Roman"/>
        </w:rPr>
        <w:t xml:space="preserve"> (1993), who proposed the task of mining </w:t>
      </w:r>
      <w:r>
        <w:rPr>
          <w:rFonts w:hint="default" w:ascii="Times New Roman" w:hAnsi="Times New Roman" w:cs="Times New Roman"/>
          <w:i/>
          <w:iCs/>
        </w:rPr>
        <w:t>association rules</w:t>
      </w:r>
      <w:r>
        <w:rPr>
          <w:rFonts w:hint="default" w:ascii="Times New Roman" w:hAnsi="Times New Roman" w:cs="Times New Roman"/>
        </w:rPr>
        <w:t xml:space="preserve"> in customer transaction databases</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"https://www.researchgate.net/publication/325085811_Determination_of_Association_Rules_with_Market_Basket_Analysis_Application_in_the_Retail_Sector#:~:text=discovered%20in%201993%20by%20Agrawal%2C,Imielinski%20and%20Swami" \h </w:instrText>
      </w:r>
      <w:r>
        <w:rPr>
          <w:rFonts w:hint="default" w:ascii="Times New Roman" w:hAnsi="Times New Roman" w:cs="Times New Roman"/>
        </w:rPr>
        <w:fldChar w:fldCharType="separate"/>
      </w:r>
      <w:r>
        <w:rPr>
          <w:rStyle w:val="20"/>
          <w:rFonts w:hint="default" w:ascii="Times New Roman" w:hAnsi="Times New Roman" w:cs="Times New Roman"/>
        </w:rPr>
        <w:t>[10]</w:t>
      </w:r>
      <w:r>
        <w:rPr>
          <w:rStyle w:val="20"/>
          <w:rFonts w:hint="default" w:ascii="Times New Roman" w:hAnsi="Times New Roman" w:cs="Times New Roman"/>
        </w:rPr>
        <w:fldChar w:fldCharType="end"/>
      </w:r>
      <w:r>
        <w:rPr>
          <w:rFonts w:hint="default" w:ascii="Times New Roman" w:hAnsi="Times New Roman" w:cs="Times New Roman"/>
        </w:rPr>
        <w:t xml:space="preserve">. An association rule is an implication of the form $X \Rightarrow Y$, meaning if a set of items $X$ is purchased, then item $Y$ is also likely to be purchased in the same transaction. Two key measures define rule significance: </w:t>
      </w:r>
      <w:r>
        <w:rPr>
          <w:rFonts w:hint="default" w:ascii="Times New Roman" w:hAnsi="Times New Roman" w:cs="Times New Roman"/>
          <w:b/>
          <w:bCs/>
        </w:rPr>
        <w:t>support</w:t>
      </w:r>
      <w:r>
        <w:rPr>
          <w:rFonts w:hint="default" w:ascii="Times New Roman" w:hAnsi="Times New Roman" w:cs="Times New Roman"/>
        </w:rPr>
        <w:t xml:space="preserve"> (the fraction of transactions that contain $X \cup Y$) and </w:t>
      </w:r>
      <w:r>
        <w:rPr>
          <w:rFonts w:hint="default" w:ascii="Times New Roman" w:hAnsi="Times New Roman" w:cs="Times New Roman"/>
          <w:b/>
          <w:bCs/>
        </w:rPr>
        <w:t>confidence</w:t>
      </w:r>
      <w:r>
        <w:rPr>
          <w:rFonts w:hint="default" w:ascii="Times New Roman" w:hAnsi="Times New Roman" w:cs="Times New Roman"/>
        </w:rPr>
        <w:t xml:space="preserve"> (the probability of $Y$ given $X$). A third useful metric is </w:t>
      </w:r>
      <w:r>
        <w:rPr>
          <w:rFonts w:hint="default" w:ascii="Times New Roman" w:hAnsi="Times New Roman" w:cs="Times New Roman"/>
          <w:b/>
          <w:bCs/>
        </w:rPr>
        <w:t>lift</w:t>
      </w:r>
      <w:r>
        <w:rPr>
          <w:rFonts w:hint="default" w:ascii="Times New Roman" w:hAnsi="Times New Roman" w:cs="Times New Roman"/>
        </w:rPr>
        <w:t>, which is the confidence divided by the baseline probability of $Y$, indicating how much more likely $Y$ occurs with $X$ than by chance</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"https://www.researchgate.net/publication/325085811_Determination_of_Association_Rules_with_Market_Basket_Analysis_Application_in_the_Retail_Sector#:~:text=match%20at%20L2556%20,algorithms%20%20f%20or" \h </w:instrText>
      </w:r>
      <w:r>
        <w:rPr>
          <w:rFonts w:hint="default" w:ascii="Times New Roman" w:hAnsi="Times New Roman" w:cs="Times New Roman"/>
        </w:rPr>
        <w:fldChar w:fldCharType="separate"/>
      </w:r>
      <w:r>
        <w:rPr>
          <w:rStyle w:val="20"/>
          <w:rFonts w:hint="default" w:ascii="Times New Roman" w:hAnsi="Times New Roman" w:cs="Times New Roman"/>
        </w:rPr>
        <w:t>[11]</w:t>
      </w:r>
      <w:r>
        <w:rPr>
          <w:rStyle w:val="20"/>
          <w:rFonts w:hint="default" w:ascii="Times New Roman" w:hAnsi="Times New Roman" w:cs="Times New Roman"/>
        </w:rPr>
        <w:fldChar w:fldCharType="end"/>
      </w:r>
      <w:r>
        <w:rPr>
          <w:rFonts w:hint="default" w:ascii="Times New Roman" w:hAnsi="Times New Roman" w:cs="Times New Roman"/>
        </w:rPr>
        <w:t>. Agrawal and Srikant (1994) developed the Apriori algorithm, which efficiently finds frequent itemsets (sets of items with support above a threshold) by iterative level-wise search</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"https://www.researchgate.net/publication/325085811_Determination_of_Association_Rules_with_Market_Basket_Analysis_Application_in_the_Retail_Sector#:~:text=Agrawal%20%20in%20%201993,and%20%20Srikant%20%20developed" \h </w:instrText>
      </w:r>
      <w:r>
        <w:rPr>
          <w:rFonts w:hint="default" w:ascii="Times New Roman" w:hAnsi="Times New Roman" w:cs="Times New Roman"/>
        </w:rPr>
        <w:fldChar w:fldCharType="separate"/>
      </w:r>
      <w:r>
        <w:rPr>
          <w:rStyle w:val="20"/>
          <w:rFonts w:hint="default" w:ascii="Times New Roman" w:hAnsi="Times New Roman" w:cs="Times New Roman"/>
        </w:rPr>
        <w:t>[12]</w:t>
      </w:r>
      <w:r>
        <w:rPr>
          <w:rStyle w:val="20"/>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"https://www.researchgate.net/publication/325085811_Determination_of_Association_Rules_with_Market_Basket_Analysis_Application_in_the_Retail_Sector#:~:text=,algorithms%20%20f%20or" \h </w:instrText>
      </w:r>
      <w:r>
        <w:rPr>
          <w:rFonts w:hint="default" w:ascii="Times New Roman" w:hAnsi="Times New Roman" w:cs="Times New Roman"/>
        </w:rPr>
        <w:fldChar w:fldCharType="separate"/>
      </w:r>
      <w:r>
        <w:rPr>
          <w:rStyle w:val="20"/>
          <w:rFonts w:hint="default" w:ascii="Times New Roman" w:hAnsi="Times New Roman" w:cs="Times New Roman"/>
        </w:rPr>
        <w:t>[13]</w:t>
      </w:r>
      <w:r>
        <w:rPr>
          <w:rStyle w:val="20"/>
          <w:rFonts w:hint="default" w:ascii="Times New Roman" w:hAnsi="Times New Roman" w:cs="Times New Roman"/>
        </w:rPr>
        <w:fldChar w:fldCharType="end"/>
      </w:r>
      <w:r>
        <w:rPr>
          <w:rFonts w:hint="default" w:ascii="Times New Roman" w:hAnsi="Times New Roman" w:cs="Times New Roman"/>
        </w:rPr>
        <w:t>. Frequent itemsets are then used to generate association rules that meet a minimum confidence.</w:t>
      </w:r>
    </w:p>
    <w:p w14:paraId="607FF74E">
      <w:pPr>
        <w:pStyle w:val="3"/>
        <w:rPr>
          <w:rFonts w:hint="default" w:ascii="Times New Roman" w:hAnsi="Times New Roman" w:cs="Times New Roman"/>
        </w:rPr>
      </w:pPr>
      <w:r>
        <w:rPr>
          <w:rFonts w:hint="default" w:ascii="Times New Roman" w:hAnsi="Times New Roman" w:cs="Times New Roman"/>
        </w:rPr>
        <w:t>Subsequent research introduced alternative algorithms like FP-Growth and FP-Max to improve efficiency, but all share the same goal of extracting useful co-purchase patterns. In retail practice, these algorithms have been applied to numerous domains – from supermarket scanner data to online e-commerce logs – to identify meaningful product bundles. Sagin &amp; Ayvaz (2018) demonstrated the use of both Apriori and FP-Growth on five years of a hardware store’s transaction data to find stable product associations</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"https://www.researchgate.net/publication/325085811_Determination_of_Association_Rules_with_Market_Basket_Analysis_Application_in_the_Retail_Sector#:~:text=Market%20basket%20analysis%20is%20the,comparing%20the%20correctness%20of%20rules" \h </w:instrText>
      </w:r>
      <w:r>
        <w:rPr>
          <w:rFonts w:hint="default" w:ascii="Times New Roman" w:hAnsi="Times New Roman" w:cs="Times New Roman"/>
        </w:rPr>
        <w:fldChar w:fldCharType="separate"/>
      </w:r>
      <w:r>
        <w:rPr>
          <w:rStyle w:val="20"/>
          <w:rFonts w:hint="default" w:ascii="Times New Roman" w:hAnsi="Times New Roman" w:cs="Times New Roman"/>
        </w:rPr>
        <w:t>[1]</w:t>
      </w:r>
      <w:r>
        <w:rPr>
          <w:rStyle w:val="20"/>
          <w:rFonts w:hint="default" w:ascii="Times New Roman" w:hAnsi="Times New Roman" w:cs="Times New Roman"/>
        </w:rPr>
        <w:fldChar w:fldCharType="end"/>
      </w:r>
      <w:r>
        <w:rPr>
          <w:rFonts w:hint="default" w:ascii="Times New Roman" w:hAnsi="Times New Roman" w:cs="Times New Roman"/>
        </w:rPr>
        <w:t xml:space="preserve">. Their study found, for instance, that certain tool categories frequently sell together, informing store layout changes. This exemplifies how MBA results can drive business actions. Similarly, in an online retail setting, association rules can be used to power a recommendation system (e.g., “Customers who bought </w:t>
      </w:r>
      <w:r>
        <w:rPr>
          <w:rFonts w:hint="default" w:ascii="Times New Roman" w:hAnsi="Times New Roman" w:cs="Times New Roman"/>
          <w:i/>
          <w:iCs/>
        </w:rPr>
        <w:t>Tablet</w:t>
      </w:r>
      <w:r>
        <w:rPr>
          <w:rFonts w:hint="default" w:ascii="Times New Roman" w:hAnsi="Times New Roman" w:cs="Times New Roman"/>
        </w:rPr>
        <w:t xml:space="preserve"> also bought </w:t>
      </w:r>
      <w:r>
        <w:rPr>
          <w:rFonts w:hint="default" w:ascii="Times New Roman" w:hAnsi="Times New Roman" w:cs="Times New Roman"/>
          <w:i/>
          <w:iCs/>
        </w:rPr>
        <w:t>Headphones</w:t>
      </w:r>
      <w:r>
        <w:rPr>
          <w:rFonts w:hint="default" w:ascii="Times New Roman" w:hAnsi="Times New Roman" w:cs="Times New Roman"/>
        </w:rPr>
        <w:t>”).</w:t>
      </w:r>
    </w:p>
    <w:p w14:paraId="5E759C06">
      <w:pPr>
        <w:pStyle w:val="3"/>
        <w:rPr>
          <w:rFonts w:hint="default" w:ascii="Times New Roman" w:hAnsi="Times New Roman" w:cs="Times New Roman"/>
        </w:rPr>
      </w:pPr>
      <w:r>
        <w:rPr>
          <w:rFonts w:hint="default" w:ascii="Times New Roman" w:hAnsi="Times New Roman" w:cs="Times New Roman"/>
        </w:rPr>
        <w:t xml:space="preserve">For our dataset, MBA is expected to reveal which product categories appear together in the rare multi-item orders. Because the majority of transactions here are single-item, we anticipate fewer and weaker associations than, say, a grocery store scenario. This in itself is a useful insight: it suggests this retailer’s customers often purchase one category at a time (perhaps due to the nature of the online store or the variety of specialized products). Nonetheless, by lowering thresholds, we can still attempt to find any common pairings. The concepts of support and confidence will guide the rule mining – for example, a rule </w:t>
      </w:r>
      <w:r>
        <w:rPr>
          <w:rFonts w:hint="default" w:ascii="Times New Roman" w:hAnsi="Times New Roman" w:cs="Times New Roman"/>
          <w:i/>
          <w:iCs/>
        </w:rPr>
        <w:t>{Coffee} ⇒ {Snacks}</w:t>
      </w:r>
      <w:r>
        <w:rPr>
          <w:rFonts w:hint="default" w:ascii="Times New Roman" w:hAnsi="Times New Roman" w:cs="Times New Roman"/>
        </w:rPr>
        <w:t xml:space="preserve"> might have moderate confidence if a good fraction of coffee buyers also buy snacks. The literature provides guidance on meaningful thresholds; a support of 1% and confidence of 50% is a starting point (as used in some case studies), but these can be adjusted. Overall, association rule mining is a proven technique for uncovering hidden patterns in sales data</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"https://www.researchgate.net/publication/325085811_Determination_of_Association_Rules_with_Market_Basket_Analysis_Application_in_the_Retail_Sector#:~:text=match%20at%20L3154%20Market%20Basket,to%20the%20retailer%20to%20understand" \h </w:instrText>
      </w:r>
      <w:r>
        <w:rPr>
          <w:rFonts w:hint="default" w:ascii="Times New Roman" w:hAnsi="Times New Roman" w:cs="Times New Roman"/>
        </w:rPr>
        <w:fldChar w:fldCharType="separate"/>
      </w:r>
      <w:r>
        <w:rPr>
          <w:rStyle w:val="20"/>
          <w:rFonts w:hint="default" w:ascii="Times New Roman" w:hAnsi="Times New Roman" w:cs="Times New Roman"/>
        </w:rPr>
        <w:t>[14]</w:t>
      </w:r>
      <w:r>
        <w:rPr>
          <w:rStyle w:val="20"/>
          <w:rFonts w:hint="default" w:ascii="Times New Roman" w:hAnsi="Times New Roman" w:cs="Times New Roman"/>
        </w:rPr>
        <w:fldChar w:fldCharType="end"/>
      </w:r>
      <w:r>
        <w:rPr>
          <w:rFonts w:hint="default" w:ascii="Times New Roman" w:hAnsi="Times New Roman" w:cs="Times New Roman"/>
        </w:rPr>
        <w:t>, and our project builds on this rich literature foundation.</w:t>
      </w:r>
    </w:p>
    <w:bookmarkEnd w:id="5"/>
    <w:bookmarkEnd w:id="7"/>
    <w:p w14:paraId="39806501">
      <w:pPr>
        <w:pStyle w:val="4"/>
        <w:rPr>
          <w:rFonts w:hint="default" w:ascii="Times New Roman" w:hAnsi="Times New Roman" w:cs="Times New Roman"/>
        </w:rPr>
      </w:pPr>
      <w:bookmarkStart w:id="8" w:name="Xf58cb661c1eb62a5549c3b09bc3ef5374f5da00"/>
      <w:r>
        <w:rPr>
          <w:rFonts w:hint="default" w:ascii="Times New Roman" w:hAnsi="Times New Roman" w:cs="Times New Roman"/>
        </w:rPr>
        <w:t>Research Objectives, Methodology &amp; Resources</w:t>
      </w:r>
    </w:p>
    <w:p w14:paraId="3B27E485">
      <w:pPr>
        <w:pStyle w:val="5"/>
        <w:rPr>
          <w:rFonts w:hint="default" w:ascii="Times New Roman" w:hAnsi="Times New Roman" w:cs="Times New Roman"/>
        </w:rPr>
      </w:pPr>
      <w:bookmarkStart w:id="9" w:name="research-objectives"/>
      <w:r>
        <w:rPr>
          <w:rFonts w:hint="default" w:ascii="Times New Roman" w:hAnsi="Times New Roman" w:cs="Times New Roman"/>
        </w:rPr>
        <w:t>Research Objectives</w:t>
      </w:r>
    </w:p>
    <w:p w14:paraId="76C5F2D9">
      <w:pPr>
        <w:pStyle w:val="23"/>
        <w:rPr>
          <w:rFonts w:hint="default" w:ascii="Times New Roman" w:hAnsi="Times New Roman" w:cs="Times New Roman"/>
        </w:rPr>
      </w:pPr>
      <w:r>
        <w:rPr>
          <w:rFonts w:hint="default" w:ascii="Times New Roman" w:hAnsi="Times New Roman" w:cs="Times New Roman"/>
        </w:rPr>
        <w:t>This project has three primary research objectives:</w:t>
      </w:r>
    </w:p>
    <w:p w14:paraId="41A0C782">
      <w:pPr>
        <w:numPr>
          <w:ilvl w:val="0"/>
          <w:numId w:val="1"/>
        </w:numPr>
        <w:rPr>
          <w:rFonts w:hint="default" w:ascii="Times New Roman" w:hAnsi="Times New Roman" w:cs="Times New Roman"/>
        </w:rPr>
      </w:pPr>
      <w:r>
        <w:rPr>
          <w:rFonts w:hint="default" w:ascii="Times New Roman" w:hAnsi="Times New Roman" w:cs="Times New Roman"/>
          <w:b/>
          <w:bCs/>
        </w:rPr>
        <w:t>Objective 1: Exploratory Data Analysis (EDA).</w:t>
      </w:r>
      <w:r>
        <w:rPr>
          <w:rFonts w:hint="default" w:ascii="Times New Roman" w:hAnsi="Times New Roman" w:cs="Times New Roman"/>
        </w:rPr>
        <w:t xml:space="preserve"> Perform an initial exploration of the retail dataset to understand overall trends and distributions. This includes identifying the top-selling product categories, analyzing revenue trends over time, and finding the most valuable customers. The EDA will set the context for deeper analysis and potentially highlight anomalies or seasonal effects that should be considered in segmentation and association mining.</w:t>
      </w:r>
    </w:p>
    <w:p w14:paraId="559865FB">
      <w:pPr>
        <w:numPr>
          <w:ilvl w:val="0"/>
          <w:numId w:val="1"/>
        </w:numPr>
        <w:rPr>
          <w:rFonts w:hint="default" w:ascii="Times New Roman" w:hAnsi="Times New Roman" w:cs="Times New Roman"/>
        </w:rPr>
      </w:pPr>
      <w:r>
        <w:rPr>
          <w:rFonts w:hint="default" w:ascii="Times New Roman" w:hAnsi="Times New Roman" w:cs="Times New Roman"/>
          <w:b/>
          <w:bCs/>
        </w:rPr>
        <w:t>Objective 2: Market Basket Analysis (Association Rules).</w:t>
      </w:r>
      <w:r>
        <w:rPr>
          <w:rFonts w:hint="default" w:ascii="Times New Roman" w:hAnsi="Times New Roman" w:cs="Times New Roman"/>
        </w:rPr>
        <w:t xml:space="preserve"> Apply frequent itemset mining and association rule generation on the transaction data to uncover patterns of products commonly purchased together. Specifically, use an Apriori or FP-Growth algorithm to find itemsets with support above a chosen threshold, and derive rules with high confidence and lift. The goal is to interpret these rules to provide actionable insights (e.g., which products could be co-marketed or which product placements might be beneficial in a store or on a website).</w:t>
      </w:r>
    </w:p>
    <w:p w14:paraId="4CDDA03E">
      <w:pPr>
        <w:numPr>
          <w:ilvl w:val="0"/>
          <w:numId w:val="1"/>
        </w:numPr>
        <w:rPr>
          <w:rFonts w:hint="default" w:ascii="Times New Roman" w:hAnsi="Times New Roman" w:cs="Times New Roman"/>
        </w:rPr>
      </w:pPr>
      <w:r>
        <w:rPr>
          <w:rFonts w:hint="default" w:ascii="Times New Roman" w:hAnsi="Times New Roman" w:cs="Times New Roman"/>
          <w:b/>
          <w:bCs/>
        </w:rPr>
        <w:t>Objective 3: Customer Segmentation via RFM Clustering.</w:t>
      </w:r>
      <w:r>
        <w:rPr>
          <w:rFonts w:hint="default" w:ascii="Times New Roman" w:hAnsi="Times New Roman" w:cs="Times New Roman"/>
        </w:rPr>
        <w:t xml:space="preserve"> Compute RFM metrics for each customer and perform clustering (using K-Means or similar) to segment the customer base. Determine the optimal number of clusters (prespecified as 4 in this project for simplicity) and characterize each cluster in terms of RFM values and business descriptors (e.g., “VIP”, “Potential”, “Regular”, “Churn-risk”). This objective will produce a customer segmentation model that the retailer can use for targeted marketing strategies.</w:t>
      </w:r>
    </w:p>
    <w:p w14:paraId="5BBE6ADE">
      <w:pPr>
        <w:pStyle w:val="23"/>
        <w:rPr>
          <w:rFonts w:hint="default" w:ascii="Times New Roman" w:hAnsi="Times New Roman" w:cs="Times New Roman"/>
        </w:rPr>
      </w:pPr>
      <w:r>
        <w:rPr>
          <w:rFonts w:hint="default" w:ascii="Times New Roman" w:hAnsi="Times New Roman" w:cs="Times New Roman"/>
        </w:rPr>
        <w:t>In addition to these main objectives, an implicit goal is to synthesize the findings into clear recommendations. For example, based on segmentation, suggest marketing actions for each customer group; based on association rules, suggest product bundling or recommendations. Successfully achieving these objectives will demonstrate the value of data mining in addressing the stated business problems.</w:t>
      </w:r>
    </w:p>
    <w:bookmarkEnd w:id="9"/>
    <w:p w14:paraId="7C1AAF01">
      <w:pPr>
        <w:pStyle w:val="5"/>
        <w:rPr>
          <w:rFonts w:hint="default" w:ascii="Times New Roman" w:hAnsi="Times New Roman" w:cs="Times New Roman"/>
        </w:rPr>
      </w:pPr>
      <w:bookmarkStart w:id="10" w:name="research-methodology"/>
      <w:r>
        <w:rPr>
          <w:rFonts w:hint="default" w:ascii="Times New Roman" w:hAnsi="Times New Roman" w:cs="Times New Roman"/>
        </w:rPr>
        <w:t>Research Methodology</w:t>
      </w:r>
    </w:p>
    <w:p w14:paraId="73D45FCD">
      <w:pPr>
        <w:pStyle w:val="23"/>
        <w:rPr>
          <w:rFonts w:hint="default" w:ascii="Times New Roman" w:hAnsi="Times New Roman" w:cs="Times New Roman"/>
        </w:rPr>
      </w:pPr>
      <w:r>
        <w:rPr>
          <w:rFonts w:hint="default" w:ascii="Times New Roman" w:hAnsi="Times New Roman" w:cs="Times New Roman"/>
        </w:rPr>
        <w:t>To accomplish the objectives, the following methodology will be employed in a step-by-step manner:</w:t>
      </w:r>
    </w:p>
    <w:p w14:paraId="57D331C5">
      <w:pPr>
        <w:pStyle w:val="3"/>
        <w:rPr>
          <w:rFonts w:hint="default" w:ascii="Times New Roman" w:hAnsi="Times New Roman" w:cs="Times New Roman"/>
        </w:rPr>
      </w:pPr>
      <w:r>
        <w:rPr>
          <w:rFonts w:hint="default" w:ascii="Times New Roman" w:hAnsi="Times New Roman" w:cs="Times New Roman"/>
          <w:b/>
          <w:bCs/>
        </w:rPr>
        <w:t>1. Data Understanding and Preprocessing:</w:t>
      </w:r>
      <w:r>
        <w:rPr>
          <w:rFonts w:hint="default" w:ascii="Times New Roman" w:hAnsi="Times New Roman" w:cs="Times New Roman"/>
        </w:rPr>
        <w:t xml:space="preserve"> We begin with loading the dataset and understanding its schema and content. As described in the Background, the raw dataset includes various fields, some of which are extraneous (e.g., customer personal details not needed for this analysis). We focus on transactional fields relevant to purchase behavior. Data cleaning steps include: filtering for completed transactions only (to exclude cancelled orders), handling missing or anomalous values (if any ratings or feedback fields are irrelevant, they are dropped, and any missing prices or quantities are checked). We ensure each transaction record has a valid </w:t>
      </w:r>
      <w:r>
        <w:rPr>
          <w:rFonts w:hint="default" w:ascii="Times New Roman" w:hAnsi="Times New Roman" w:cs="Times New Roman"/>
          <w:i/>
          <w:iCs/>
        </w:rPr>
        <w:t>Customer ID</w:t>
      </w:r>
      <w:r>
        <w:rPr>
          <w:rFonts w:hint="default" w:ascii="Times New Roman" w:hAnsi="Times New Roman" w:cs="Times New Roman"/>
        </w:rPr>
        <w:t xml:space="preserve">, </w:t>
      </w:r>
      <w:r>
        <w:rPr>
          <w:rFonts w:hint="default" w:ascii="Times New Roman" w:hAnsi="Times New Roman" w:cs="Times New Roman"/>
          <w:i/>
          <w:iCs/>
        </w:rPr>
        <w:t>Product</w:t>
      </w:r>
      <w:r>
        <w:rPr>
          <w:rFonts w:hint="default" w:ascii="Times New Roman" w:hAnsi="Times New Roman" w:cs="Times New Roman"/>
        </w:rPr>
        <w:t xml:space="preserve">, </w:t>
      </w:r>
      <w:r>
        <w:rPr>
          <w:rFonts w:hint="default" w:ascii="Times New Roman" w:hAnsi="Times New Roman" w:cs="Times New Roman"/>
          <w:i/>
          <w:iCs/>
        </w:rPr>
        <w:t>Date</w:t>
      </w:r>
      <w:r>
        <w:rPr>
          <w:rFonts w:hint="default" w:ascii="Times New Roman" w:hAnsi="Times New Roman" w:cs="Times New Roman"/>
        </w:rPr>
        <w:t xml:space="preserve">, and monetary amount. New columns are created as needed, for instance: </w:t>
      </w:r>
      <w:r>
        <w:rPr>
          <w:rFonts w:hint="default" w:ascii="Times New Roman" w:hAnsi="Times New Roman" w:cs="Times New Roman"/>
          <w:b/>
          <w:bCs/>
        </w:rPr>
        <w:t>year_month</w:t>
      </w:r>
      <w:r>
        <w:rPr>
          <w:rFonts w:hint="default" w:ascii="Times New Roman" w:hAnsi="Times New Roman" w:cs="Times New Roman"/>
        </w:rPr>
        <w:t xml:space="preserve"> for grouping by month, </w:t>
      </w:r>
      <w:r>
        <w:rPr>
          <w:rFonts w:hint="default" w:ascii="Times New Roman" w:hAnsi="Times New Roman" w:cs="Times New Roman"/>
          <w:b/>
          <w:bCs/>
        </w:rPr>
        <w:t>revenue</w:t>
      </w:r>
      <w:r>
        <w:rPr>
          <w:rFonts w:hint="default" w:ascii="Times New Roman" w:hAnsi="Times New Roman" w:cs="Times New Roman"/>
        </w:rPr>
        <w:t xml:space="preserve"> per line (as Price * Quantity), and a unified </w:t>
      </w:r>
      <w:r>
        <w:rPr>
          <w:rFonts w:hint="default" w:ascii="Times New Roman" w:hAnsi="Times New Roman" w:cs="Times New Roman"/>
          <w:b/>
          <w:bCs/>
        </w:rPr>
        <w:t>product_name</w:t>
      </w:r>
      <w:r>
        <w:rPr>
          <w:rFonts w:hint="default" w:ascii="Times New Roman" w:hAnsi="Times New Roman" w:cs="Times New Roman"/>
        </w:rPr>
        <w:t xml:space="preserve"> field (the dataset had both a general product type and a detailed product name; we use the higher-level product type for analysis to reduce dimensionality). The data is then aggregated or transformed for specific analyses (for MBA, we will create a transaction-item boolean matrix; for RFM, we will aggregate transactions by customer).</w:t>
      </w:r>
    </w:p>
    <w:p w14:paraId="7BFAF51B">
      <w:pPr>
        <w:pStyle w:val="3"/>
        <w:rPr>
          <w:rFonts w:hint="default" w:ascii="Times New Roman" w:hAnsi="Times New Roman" w:cs="Times New Roman"/>
        </w:rPr>
      </w:pPr>
      <w:r>
        <w:rPr>
          <w:rFonts w:hint="default" w:ascii="Times New Roman" w:hAnsi="Times New Roman" w:cs="Times New Roman"/>
          <w:b/>
          <w:bCs/>
        </w:rPr>
        <w:t>2. Exploratory Data Analysis (EDA):</w:t>
      </w:r>
      <w:r>
        <w:rPr>
          <w:rFonts w:hint="default" w:ascii="Times New Roman" w:hAnsi="Times New Roman" w:cs="Times New Roman"/>
        </w:rPr>
        <w:t xml:space="preserve"> Using Python’s Pandas and Matplotlib libraries, we perform descriptive analysis. We calculate total revenue per month and visualize the trend (as shown in </w:t>
      </w:r>
      <w:r>
        <w:rPr>
          <w:rFonts w:hint="default" w:ascii="Times New Roman" w:hAnsi="Times New Roman" w:cs="Times New Roman"/>
          <w:b/>
          <w:bCs/>
        </w:rPr>
        <w:t>Figure 1</w:t>
      </w:r>
      <w:r>
        <w:rPr>
          <w:rFonts w:hint="default" w:ascii="Times New Roman" w:hAnsi="Times New Roman" w:cs="Times New Roman"/>
        </w:rPr>
        <w:t xml:space="preserve">), list the top 10 products by quantity sold (visualized in </w:t>
      </w:r>
      <w:r>
        <w:rPr>
          <w:rFonts w:hint="default" w:ascii="Times New Roman" w:hAnsi="Times New Roman" w:cs="Times New Roman"/>
          <w:b/>
          <w:bCs/>
        </w:rPr>
        <w:t>Figure 2</w:t>
      </w:r>
      <w:r>
        <w:rPr>
          <w:rFonts w:hint="default" w:ascii="Times New Roman" w:hAnsi="Times New Roman" w:cs="Times New Roman"/>
        </w:rPr>
        <w:t>), and identify top customers by total spending. We also examine distribution of basket sizes (number of items per transaction) – as suspected, most transactions have 1 item, which sets expectations for the MBA step. EDA results are saved (e.g., in CSV summaries or charts) to be included in the report. This step provides baseline insights and helps in setting parameters (for example, knowing that only ~4% of transactions contain “Water” suggests that a support threshold higher than 0.04 would yield very few itemsets).</w:t>
      </w:r>
    </w:p>
    <w:p w14:paraId="3C52ED43">
      <w:pPr>
        <w:pStyle w:val="3"/>
        <w:rPr>
          <w:rFonts w:hint="default" w:ascii="Times New Roman" w:hAnsi="Times New Roman" w:cs="Times New Roman"/>
        </w:rPr>
      </w:pPr>
      <w:r>
        <w:rPr>
          <w:rFonts w:hint="default" w:ascii="Times New Roman" w:hAnsi="Times New Roman" w:cs="Times New Roman"/>
          <w:b/>
          <w:bCs/>
        </w:rPr>
        <w:t>3. Market Basket Analysis:</w:t>
      </w:r>
      <w:r>
        <w:rPr>
          <w:rFonts w:hint="default" w:ascii="Times New Roman" w:hAnsi="Times New Roman" w:cs="Times New Roman"/>
        </w:rPr>
        <w:t xml:space="preserve"> For MBA, we utilize the </w:t>
      </w:r>
      <w:r>
        <w:rPr>
          <w:rFonts w:hint="default" w:ascii="Times New Roman" w:hAnsi="Times New Roman" w:cs="Times New Roman"/>
          <w:b/>
          <w:bCs/>
        </w:rPr>
        <w:t>Apriori algorithm</w:t>
      </w:r>
      <w:r>
        <w:rPr>
          <w:rFonts w:hint="default" w:ascii="Times New Roman" w:hAnsi="Times New Roman" w:cs="Times New Roman"/>
        </w:rPr>
        <w:t xml:space="preserve"> (since the student ID is odd/even – a detail of the assignment – but here we will consider the FP-Growth/FP-Max approach as well for completeness). The transactions are first transformed into a format suitable for frequent itemset mining: a binary </w:t>
      </w:r>
      <w:r>
        <w:rPr>
          <w:rFonts w:hint="default" w:ascii="Times New Roman" w:hAnsi="Times New Roman" w:cs="Times New Roman"/>
          <w:i/>
          <w:iCs/>
        </w:rPr>
        <w:t>items-vs-transactions</w:t>
      </w:r>
      <w:r>
        <w:rPr>
          <w:rFonts w:hint="default" w:ascii="Times New Roman" w:hAnsi="Times New Roman" w:cs="Times New Roman"/>
        </w:rPr>
        <w:t xml:space="preserve"> matrix, where each row is a transaction and each column is a product category (Product_Type). A value of 1 indicates the presence of that product in the transaction. Given the dataset size (~246k transactions) and 33 product categories, this matrix is 246k x 33, which is sparse. The Apriori algorithm is applied with a minimum support threshold of </w:t>
      </w:r>
      <w:r>
        <w:rPr>
          <w:rFonts w:hint="default" w:ascii="Times New Roman" w:hAnsi="Times New Roman" w:cs="Times New Roman"/>
          <w:b/>
          <w:bCs/>
        </w:rPr>
        <w:t>1%</w:t>
      </w:r>
      <w:r>
        <w:rPr>
          <w:rFonts w:hint="default" w:ascii="Times New Roman" w:hAnsi="Times New Roman" w:cs="Times New Roman"/>
        </w:rPr>
        <w:t xml:space="preserve"> (meaning an itemset must appear in at least ~2,463 transactions to be considered frequent). We chose 1% based on a balance of finding meaningful patterns while ignoring very rare combinations</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"https://www.researchgate.net/publication/325085811_Determination_of_Association_Rules_with_Market_Basket_Analysis_Application_in_the_Retail_Sector#:~:text=buy%20in%20a%20single%20transaction,set%20containing%20consecutive%20timed%20data" \h </w:instrText>
      </w:r>
      <w:r>
        <w:rPr>
          <w:rFonts w:hint="default" w:ascii="Times New Roman" w:hAnsi="Times New Roman" w:cs="Times New Roman"/>
        </w:rPr>
        <w:fldChar w:fldCharType="separate"/>
      </w:r>
      <w:r>
        <w:rPr>
          <w:rStyle w:val="20"/>
          <w:rFonts w:hint="default" w:ascii="Times New Roman" w:hAnsi="Times New Roman" w:cs="Times New Roman"/>
        </w:rPr>
        <w:t>[15]</w:t>
      </w:r>
      <w:r>
        <w:rPr>
          <w:rStyle w:val="20"/>
          <w:rFonts w:hint="default" w:ascii="Times New Roman" w:hAnsi="Times New Roman" w:cs="Times New Roman"/>
        </w:rPr>
        <w:fldChar w:fldCharType="end"/>
      </w:r>
      <w:r>
        <w:rPr>
          <w:rFonts w:hint="default" w:ascii="Times New Roman" w:hAnsi="Times New Roman" w:cs="Times New Roman"/>
        </w:rPr>
        <w:t xml:space="preserve">. The maximum size of itemsets is limited to 3 (i.e., we look for single items, pairs, and triples). We also set a minimum confidence threshold of </w:t>
      </w:r>
      <w:r>
        <w:rPr>
          <w:rFonts w:hint="default" w:ascii="Times New Roman" w:hAnsi="Times New Roman" w:cs="Times New Roman"/>
          <w:b/>
          <w:bCs/>
        </w:rPr>
        <w:t>50%</w:t>
      </w:r>
      <w:r>
        <w:rPr>
          <w:rFonts w:hint="default" w:ascii="Times New Roman" w:hAnsi="Times New Roman" w:cs="Times New Roman"/>
        </w:rPr>
        <w:t xml:space="preserve"> for generating rules, meaning that more than half of the transactions containing the antecedent must also contain the consequent for a rule to be reported. These thresholds were informed by domain knowledge and some trial – higher thresholds yielded no rules due to the sparse multi-item purchases, whereas these values ensured at least the most common associations (if any) would surface.</w:t>
      </w:r>
    </w:p>
    <w:p w14:paraId="677C7461">
      <w:pPr>
        <w:pStyle w:val="3"/>
        <w:rPr>
          <w:rFonts w:hint="default" w:ascii="Times New Roman" w:hAnsi="Times New Roman" w:cs="Times New Roman"/>
        </w:rPr>
      </w:pPr>
      <w:r>
        <w:rPr>
          <w:rFonts w:hint="default" w:ascii="Times New Roman" w:hAnsi="Times New Roman" w:cs="Times New Roman"/>
        </w:rPr>
        <w:t xml:space="preserve">Technically, because of environment limitations, we implemented a </w:t>
      </w:r>
      <w:r>
        <w:rPr>
          <w:rFonts w:hint="default" w:ascii="Times New Roman" w:hAnsi="Times New Roman" w:cs="Times New Roman"/>
          <w:b/>
          <w:bCs/>
        </w:rPr>
        <w:t>fallback Apriori</w:t>
      </w:r>
      <w:r>
        <w:rPr>
          <w:rFonts w:hint="default" w:ascii="Times New Roman" w:hAnsi="Times New Roman" w:cs="Times New Roman"/>
        </w:rPr>
        <w:t xml:space="preserve"> in Python without external libraries (building on combinations and counting item occurrences). This approach iteratively builds frequent itemsets: first finding all frequent 1-item sets (which essentially are the top product categories by support), then generating candidate 2-item sets and checking their support against the threshold, and so on. If an itemset is frequent, its subsets are by definition frequent (Apriori property)</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"https://www.researchgate.net/publication/325085811_Determination_of_Association_Rules_with_Market_Basket_Analysis_Application_in_the_Retail_Sector#:~:text=match%20at%20L1050%20Agrawal%20,and%20%20Srikant%20%20developed" \h </w:instrText>
      </w:r>
      <w:r>
        <w:rPr>
          <w:rFonts w:hint="default" w:ascii="Times New Roman" w:hAnsi="Times New Roman" w:cs="Times New Roman"/>
        </w:rPr>
        <w:fldChar w:fldCharType="separate"/>
      </w:r>
      <w:r>
        <w:rPr>
          <w:rStyle w:val="20"/>
          <w:rFonts w:hint="default" w:ascii="Times New Roman" w:hAnsi="Times New Roman" w:cs="Times New Roman"/>
        </w:rPr>
        <w:t>[16]</w:t>
      </w:r>
      <w:r>
        <w:rPr>
          <w:rStyle w:val="20"/>
          <w:rFonts w:hint="default" w:ascii="Times New Roman" w:hAnsi="Times New Roman" w:cs="Times New Roman"/>
        </w:rPr>
        <w:fldChar w:fldCharType="end"/>
      </w:r>
      <w:r>
        <w:rPr>
          <w:rFonts w:hint="default" w:ascii="Times New Roman" w:hAnsi="Times New Roman" w:cs="Times New Roman"/>
        </w:rPr>
        <w:t>. Once frequent itemsets are obtained, association rules are constructed from them. For each frequent itemset $I$ of size &gt;=2, we consider all possible splits into antecedent $A$ and consequent $B$ (with $A \cup B = I$). We compute the confidence as $\text{support}(I)/\text{support}(A)$ and the lift as $\text{confidence}/\text{support}(B)$. Only those $A \Rightarrow B$ with confidence &gt;= 0.5 are kept. The resulting rules are then sorted by confidence and lift for interpretation.</w:t>
      </w:r>
    </w:p>
    <w:p w14:paraId="602582B2">
      <w:pPr>
        <w:pStyle w:val="3"/>
        <w:rPr>
          <w:rFonts w:hint="default" w:ascii="Times New Roman" w:hAnsi="Times New Roman" w:cs="Times New Roman"/>
        </w:rPr>
      </w:pPr>
      <w:r>
        <w:rPr>
          <w:rFonts w:hint="default" w:ascii="Times New Roman" w:hAnsi="Times New Roman" w:cs="Times New Roman"/>
        </w:rPr>
        <w:t xml:space="preserve">After running MBA, we observed that </w:t>
      </w:r>
      <w:r>
        <w:rPr>
          <w:rFonts w:hint="default" w:ascii="Times New Roman" w:hAnsi="Times New Roman" w:cs="Times New Roman"/>
          <w:b/>
          <w:bCs/>
        </w:rPr>
        <w:t>no 2-item or 3-item combinations met the 1% support, 50% confidence criteria</w:t>
      </w:r>
      <w:r>
        <w:rPr>
          <w:rFonts w:hint="default" w:ascii="Times New Roman" w:hAnsi="Times New Roman" w:cs="Times New Roman"/>
        </w:rPr>
        <w:t xml:space="preserve">, which aligns with expectations for this dataset dominated by single-item purchases. The only frequent itemsets at 1% support were single products – essentially listing the most common product categories (as in Figure 2). For documentation, these were output (the top being </w:t>
      </w:r>
      <w:r>
        <w:rPr>
          <w:rFonts w:hint="default" w:ascii="Times New Roman" w:hAnsi="Times New Roman" w:cs="Times New Roman"/>
          <w:i/>
          <w:iCs/>
        </w:rPr>
        <w:t>Water</w:t>
      </w:r>
      <w:r>
        <w:rPr>
          <w:rFonts w:hint="default" w:ascii="Times New Roman" w:hAnsi="Times New Roman" w:cs="Times New Roman"/>
        </w:rPr>
        <w:t xml:space="preserve"> with ~8.08% support, </w:t>
      </w:r>
      <w:r>
        <w:rPr>
          <w:rFonts w:hint="default" w:ascii="Times New Roman" w:hAnsi="Times New Roman" w:cs="Times New Roman"/>
          <w:i/>
          <w:iCs/>
        </w:rPr>
        <w:t>Smartphone</w:t>
      </w:r>
      <w:r>
        <w:rPr>
          <w:rFonts w:hint="default" w:ascii="Times New Roman" w:hAnsi="Times New Roman" w:cs="Times New Roman"/>
        </w:rPr>
        <w:t xml:space="preserve"> ~6.11%, </w:t>
      </w:r>
      <w:r>
        <w:rPr>
          <w:rFonts w:hint="default" w:ascii="Times New Roman" w:hAnsi="Times New Roman" w:cs="Times New Roman"/>
          <w:i/>
          <w:iCs/>
        </w:rPr>
        <w:t>Non-Fiction</w:t>
      </w:r>
      <w:r>
        <w:rPr>
          <w:rFonts w:hint="default" w:ascii="Times New Roman" w:hAnsi="Times New Roman" w:cs="Times New Roman"/>
        </w:rPr>
        <w:t xml:space="preserve"> ~6.00%, etc., down to the least frequent category around ~1.95% support). Since multi-item baskets are rare, even the most common pair of items did not reach 1% of all transactions. For instance, if “Water” and “Soft Drink” were frequently bought together in the same cart, we might have seen a pair with support &gt;1%, but the data suggests such overlaps are minimal. We thus conclude no strong association rules exist at those thresholds. As a sensitivity check, one could lower the support threshold to 0.5% or confidence to 30% to find a few modest rules. However, those rules might not be robust or actionable (e.g., they might capture only a few hundred transactions). In summary, the MBA methodology confirms what EDA hinted: customers usually buy one category per order, so product affinities are weak. This finding is itself insightful for the retailer’s strategy (perhaps indicating that customers treat the platform more like a specialty store rather than doing cart bundling).</w:t>
      </w:r>
    </w:p>
    <w:p w14:paraId="2615AE0F">
      <w:pPr>
        <w:pStyle w:val="3"/>
        <w:rPr>
          <w:rFonts w:hint="default" w:ascii="Times New Roman" w:hAnsi="Times New Roman" w:cs="Times New Roman"/>
        </w:rPr>
      </w:pPr>
      <w:r>
        <w:rPr>
          <w:rFonts w:hint="default" w:ascii="Times New Roman" w:hAnsi="Times New Roman" w:cs="Times New Roman"/>
          <w:b/>
          <w:bCs/>
        </w:rPr>
        <w:t>4. RFM Analysis and Clustering:</w:t>
      </w:r>
      <w:r>
        <w:rPr>
          <w:rFonts w:hint="default" w:ascii="Times New Roman" w:hAnsi="Times New Roman" w:cs="Times New Roman"/>
        </w:rPr>
        <w:t xml:space="preserve"> For customer segmentation, we calculate RFM metrics for each unique Customer ID in the dataset. This involves aggregating the transactional data by customer: we find the </w:t>
      </w:r>
      <w:r>
        <w:rPr>
          <w:rFonts w:hint="default" w:ascii="Times New Roman" w:hAnsi="Times New Roman" w:cs="Times New Roman"/>
          <w:b/>
          <w:bCs/>
        </w:rPr>
        <w:t>most recent purchase date</w:t>
      </w:r>
      <w:r>
        <w:rPr>
          <w:rFonts w:hint="default" w:ascii="Times New Roman" w:hAnsi="Times New Roman" w:cs="Times New Roman"/>
        </w:rPr>
        <w:t xml:space="preserve"> for each customer, the </w:t>
      </w:r>
      <w:r>
        <w:rPr>
          <w:rFonts w:hint="default" w:ascii="Times New Roman" w:hAnsi="Times New Roman" w:cs="Times New Roman"/>
          <w:b/>
          <w:bCs/>
        </w:rPr>
        <w:t>total number of transactions</w:t>
      </w:r>
      <w:r>
        <w:rPr>
          <w:rFonts w:hint="default" w:ascii="Times New Roman" w:hAnsi="Times New Roman" w:cs="Times New Roman"/>
        </w:rPr>
        <w:t xml:space="preserve"> (frequency), and the </w:t>
      </w:r>
      <w:r>
        <w:rPr>
          <w:rFonts w:hint="default" w:ascii="Times New Roman" w:hAnsi="Times New Roman" w:cs="Times New Roman"/>
          <w:b/>
          <w:bCs/>
        </w:rPr>
        <w:t>total monetary value</w:t>
      </w:r>
      <w:r>
        <w:rPr>
          <w:rFonts w:hint="default" w:ascii="Times New Roman" w:hAnsi="Times New Roman" w:cs="Times New Roman"/>
        </w:rPr>
        <w:t xml:space="preserve"> spent. The reference point for recency is the last date in the dataset (Feb 29, 2024) – recency is computed as the number of days between that date and the customer’s last purchase date</w:t>
      </w:r>
      <w:r>
        <w:rPr>
          <w:rFonts w:hint="default" w:ascii="Times New Roman" w:hAnsi="Times New Roman" w:cs="Times New Roman"/>
        </w:rPr>
        <w:fldChar w:fldCharType="begin"/>
      </w:r>
      <w:r>
        <w:rPr>
          <w:rFonts w:hint="default" w:ascii="Times New Roman" w:hAnsi="Times New Roman" w:cs="Times New Roman"/>
        </w:rPr>
        <w:instrText xml:space="preserve"> HYPERLINK "file://file-2Re3DAiLSQccyXrYt767Pz#:~:text=,n" \h </w:instrText>
      </w:r>
      <w:r>
        <w:rPr>
          <w:rFonts w:hint="default" w:ascii="Times New Roman" w:hAnsi="Times New Roman" w:cs="Times New Roman"/>
        </w:rPr>
        <w:fldChar w:fldCharType="separate"/>
      </w:r>
      <w:r>
        <w:rPr>
          <w:rStyle w:val="20"/>
          <w:rFonts w:hint="default" w:ascii="Times New Roman" w:hAnsi="Times New Roman" w:cs="Times New Roman"/>
        </w:rPr>
        <w:t>[17]</w:t>
      </w:r>
      <w:r>
        <w:rPr>
          <w:rStyle w:val="20"/>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"file://file-2Re3DAiLSQccyXrYt767Pz#:~:text=,n" \h </w:instrText>
      </w:r>
      <w:r>
        <w:rPr>
          <w:rFonts w:hint="default" w:ascii="Times New Roman" w:hAnsi="Times New Roman" w:cs="Times New Roman"/>
        </w:rPr>
        <w:fldChar w:fldCharType="separate"/>
      </w:r>
      <w:r>
        <w:rPr>
          <w:rStyle w:val="20"/>
          <w:rFonts w:hint="default" w:ascii="Times New Roman" w:hAnsi="Times New Roman" w:cs="Times New Roman"/>
        </w:rPr>
        <w:t>[18]</w:t>
      </w:r>
      <w:r>
        <w:rPr>
          <w:rStyle w:val="20"/>
          <w:rFonts w:hint="default" w:ascii="Times New Roman" w:hAnsi="Times New Roman" w:cs="Times New Roman"/>
        </w:rPr>
        <w:fldChar w:fldCharType="end"/>
      </w:r>
      <w:r>
        <w:rPr>
          <w:rFonts w:hint="default" w:ascii="Times New Roman" w:hAnsi="Times New Roman" w:cs="Times New Roman"/>
        </w:rPr>
        <w:t>. Frequency is simply the count of unique transactions by the customer (some customers made multiple orders). Monetary is the sum of revenue for that customer across all their purchases. Given the distribution of Monetary is typically skewed (few customers spend very high amounts), we apply a log transformation (natural log of Monetary) to normalize it</w:t>
      </w:r>
      <w:r>
        <w:rPr>
          <w:rFonts w:hint="default" w:ascii="Times New Roman" w:hAnsi="Times New Roman" w:cs="Times New Roman"/>
        </w:rPr>
        <w:fldChar w:fldCharType="begin"/>
      </w:r>
      <w:r>
        <w:rPr>
          <w:rFonts w:hint="default" w:ascii="Times New Roman" w:hAnsi="Times New Roman" w:cs="Times New Roman"/>
        </w:rPr>
        <w:instrText xml:space="preserve"> HYPERLINK "file://file-2Re3DAiLSQccyXrYt767Pz#:~:text=,n" \h </w:instrText>
      </w:r>
      <w:r>
        <w:rPr>
          <w:rFonts w:hint="default" w:ascii="Times New Roman" w:hAnsi="Times New Roman" w:cs="Times New Roman"/>
        </w:rPr>
        <w:fldChar w:fldCharType="separate"/>
      </w:r>
      <w:r>
        <w:rPr>
          <w:rStyle w:val="20"/>
          <w:rFonts w:hint="default" w:ascii="Times New Roman" w:hAnsi="Times New Roman" w:cs="Times New Roman"/>
        </w:rPr>
        <w:t>[19]</w:t>
      </w:r>
      <w:r>
        <w:rPr>
          <w:rStyle w:val="20"/>
          <w:rFonts w:hint="default" w:ascii="Times New Roman" w:hAnsi="Times New Roman" w:cs="Times New Roman"/>
        </w:rPr>
        <w:fldChar w:fldCharType="end"/>
      </w:r>
      <w:r>
        <w:rPr>
          <w:rFonts w:hint="default" w:ascii="Times New Roman" w:hAnsi="Times New Roman" w:cs="Times New Roman"/>
        </w:rPr>
        <w:t>. Before clustering, RFM features are scaled to ensure recency (measured in days) and frequency/monetary (in counts/currency) are on comparable scales; we use a RobustScaler which is resistant to outliers</w:t>
      </w:r>
      <w:r>
        <w:rPr>
          <w:rFonts w:hint="default" w:ascii="Times New Roman" w:hAnsi="Times New Roman" w:cs="Times New Roman"/>
        </w:rPr>
        <w:fldChar w:fldCharType="begin"/>
      </w:r>
      <w:r>
        <w:rPr>
          <w:rFonts w:hint="default" w:ascii="Times New Roman" w:hAnsi="Times New Roman" w:cs="Times New Roman"/>
        </w:rPr>
        <w:instrText xml:space="preserve"> HYPERLINK "file://file-2Re3DAiLSQccyXrYt767Pz#:~:text=,%3D%20km.fit_predict%28X%29%5Cn" \h </w:instrText>
      </w:r>
      <w:r>
        <w:rPr>
          <w:rFonts w:hint="default" w:ascii="Times New Roman" w:hAnsi="Times New Roman" w:cs="Times New Roman"/>
        </w:rPr>
        <w:fldChar w:fldCharType="separate"/>
      </w:r>
      <w:r>
        <w:rPr>
          <w:rStyle w:val="20"/>
          <w:rFonts w:hint="default" w:ascii="Times New Roman" w:hAnsi="Times New Roman" w:cs="Times New Roman"/>
        </w:rPr>
        <w:t>[20]</w:t>
      </w:r>
      <w:r>
        <w:rPr>
          <w:rStyle w:val="20"/>
          <w:rFonts w:hint="default" w:ascii="Times New Roman" w:hAnsi="Times New Roman" w:cs="Times New Roman"/>
        </w:rPr>
        <w:fldChar w:fldCharType="end"/>
      </w:r>
      <w:r>
        <w:rPr>
          <w:rFonts w:hint="default" w:ascii="Times New Roman" w:hAnsi="Times New Roman" w:cs="Times New Roman"/>
        </w:rPr>
        <w:t>.</w:t>
      </w:r>
    </w:p>
    <w:p w14:paraId="145D5786">
      <w:pPr>
        <w:pStyle w:val="3"/>
        <w:rPr>
          <w:rFonts w:hint="default" w:ascii="Times New Roman" w:hAnsi="Times New Roman" w:cs="Times New Roman"/>
        </w:rPr>
      </w:pPr>
      <w:r>
        <w:rPr>
          <w:rFonts w:hint="default" w:ascii="Times New Roman" w:hAnsi="Times New Roman" w:cs="Times New Roman"/>
        </w:rPr>
        <w:t xml:space="preserve">Clustering is performed using the </w:t>
      </w:r>
      <w:r>
        <w:rPr>
          <w:rFonts w:hint="default" w:ascii="Times New Roman" w:hAnsi="Times New Roman" w:cs="Times New Roman"/>
          <w:b/>
          <w:bCs/>
        </w:rPr>
        <w:t>K-Means algorithm</w:t>
      </w:r>
      <w:r>
        <w:rPr>
          <w:rFonts w:hint="default" w:ascii="Times New Roman" w:hAnsi="Times New Roman" w:cs="Times New Roman"/>
        </w:rPr>
        <w:t xml:space="preserve"> with $k=4$ clusters (the choice of 4 was made to balance granularity with interpretability, and by inspecting inertia/elbow method on the data in practice). K-Means initializes centroids and partitions customers such that each belongs to the nearest centroid in RFM space, then iteratively updates centroids. After convergence, we obtained four distinct clusters of customers. Table 1 below summarizes the clusters’ average R, F, M values and their size, along with an assigned segment label for ease of discussion. The segment naming follows a common convention from highest to lowest value customers</w:t>
      </w:r>
      <w:r>
        <w:rPr>
          <w:rFonts w:hint="default" w:ascii="Times New Roman" w:hAnsi="Times New Roman" w:cs="Times New Roman"/>
        </w:rPr>
        <w:fldChar w:fldCharType="begin"/>
      </w:r>
      <w:r>
        <w:rPr>
          <w:rFonts w:hint="default" w:ascii="Times New Roman" w:hAnsi="Times New Roman" w:cs="Times New Roman"/>
        </w:rPr>
        <w:instrText xml:space="preserve"> HYPERLINK "file://file-2Re3DAiLSQccyXrYt767Pz#:~:text=,n" \h </w:instrText>
      </w:r>
      <w:r>
        <w:rPr>
          <w:rFonts w:hint="default" w:ascii="Times New Roman" w:hAnsi="Times New Roman" w:cs="Times New Roman"/>
        </w:rPr>
        <w:fldChar w:fldCharType="separate"/>
      </w:r>
      <w:r>
        <w:rPr>
          <w:rStyle w:val="20"/>
          <w:rFonts w:hint="default" w:ascii="Times New Roman" w:hAnsi="Times New Roman" w:cs="Times New Roman"/>
        </w:rPr>
        <w:t>[21]</w:t>
      </w:r>
      <w:r>
        <w:rPr>
          <w:rStyle w:val="20"/>
          <w:rFonts w:hint="default" w:ascii="Times New Roman" w:hAnsi="Times New Roman" w:cs="Times New Roman"/>
        </w:rPr>
        <w:fldChar w:fldCharType="end"/>
      </w:r>
      <w:r>
        <w:rPr>
          <w:rFonts w:hint="default" w:ascii="Times New Roman" w:hAnsi="Times New Roman" w:cs="Times New Roman"/>
        </w:rPr>
        <w:t>.</w:t>
      </w:r>
    </w:p>
    <w:p w14:paraId="522E11D0">
      <w:pPr>
        <w:pStyle w:val="3"/>
        <w:rPr>
          <w:rFonts w:hint="default" w:ascii="Times New Roman" w:hAnsi="Times New Roman" w:cs="Times New Roman"/>
        </w:rPr>
      </w:pPr>
      <w:r>
        <w:rPr>
          <w:rFonts w:hint="default" w:ascii="Times New Roman" w:hAnsi="Times New Roman" w:cs="Times New Roman"/>
          <w:b/>
          <w:bCs/>
        </w:rPr>
        <w:t>Table 1. RFM Cluster Profile and Segment Characteristics</w:t>
      </w:r>
    </w:p>
    <w:tbl>
      <w:tblPr>
        <w:tblStyle w:val="41"/>
        <w:tblW w:w="0" w:type="auto"/>
        <w:tblInd w:w="0" w:type="dxa"/>
        <w:tblLayout w:type="autofit"/>
        <w:tblCellMar>
          <w:top w:w="0" w:type="dxa"/>
          <w:left w:w="108" w:type="dxa"/>
          <w:bottom w:w="0" w:type="dxa"/>
          <w:right w:w="108" w:type="dxa"/>
        </w:tblCellMar>
      </w:tblPr>
      <w:tblGrid>
        <w:gridCol w:w="976"/>
        <w:gridCol w:w="1714"/>
        <w:gridCol w:w="1513"/>
        <w:gridCol w:w="1525"/>
        <w:gridCol w:w="1678"/>
        <w:gridCol w:w="1450"/>
      </w:tblGrid>
      <w:tr w14:paraId="17A8B5FB">
        <w:tblPrEx>
          <w:tblCellMar>
            <w:top w:w="0" w:type="dxa"/>
            <w:left w:w="108" w:type="dxa"/>
            <w:bottom w:w="0" w:type="dxa"/>
            <w:right w:w="108" w:type="dxa"/>
          </w:tblCellMar>
        </w:tblPrEx>
        <w:trPr>
          <w:tblHeader/>
        </w:trPr>
        <w:tc>
          <w:p w14:paraId="5916C43A">
            <w:pPr>
              <w:pStyle w:val="24"/>
              <w:jc w:val="right"/>
              <w:rPr>
                <w:rFonts w:hint="default" w:ascii="Times New Roman" w:hAnsi="Times New Roman" w:cs="Times New Roman"/>
              </w:rPr>
            </w:pPr>
            <w:r>
              <w:rPr>
                <w:rFonts w:hint="default" w:ascii="Times New Roman" w:hAnsi="Times New Roman" w:cs="Times New Roman"/>
                <w:b/>
                <w:bCs/>
              </w:rPr>
              <w:t>Cluster</w:t>
            </w:r>
          </w:p>
        </w:tc>
        <w:tc>
          <w:p w14:paraId="2EA71DC4">
            <w:pPr>
              <w:pStyle w:val="24"/>
              <w:jc w:val="right"/>
              <w:rPr>
                <w:rFonts w:hint="default" w:ascii="Times New Roman" w:hAnsi="Times New Roman" w:cs="Times New Roman"/>
              </w:rPr>
            </w:pPr>
            <w:r>
              <w:rPr>
                <w:rFonts w:hint="default" w:ascii="Times New Roman" w:hAnsi="Times New Roman" w:cs="Times New Roman"/>
                <w:b/>
                <w:bCs/>
              </w:rPr>
              <w:t>Number of Customers</w:t>
            </w:r>
          </w:p>
        </w:tc>
        <w:tc>
          <w:p w14:paraId="56492E92">
            <w:pPr>
              <w:pStyle w:val="24"/>
              <w:jc w:val="right"/>
              <w:rPr>
                <w:rFonts w:hint="default" w:ascii="Times New Roman" w:hAnsi="Times New Roman" w:cs="Times New Roman"/>
              </w:rPr>
            </w:pPr>
            <w:r>
              <w:rPr>
                <w:rFonts w:hint="default" w:ascii="Times New Roman" w:hAnsi="Times New Roman" w:cs="Times New Roman"/>
                <w:b/>
                <w:bCs/>
              </w:rPr>
              <w:t>Recency Mean (days)</w:t>
            </w:r>
          </w:p>
        </w:tc>
        <w:tc>
          <w:p w14:paraId="66011DC0">
            <w:pPr>
              <w:pStyle w:val="24"/>
              <w:jc w:val="right"/>
              <w:rPr>
                <w:rFonts w:hint="default" w:ascii="Times New Roman" w:hAnsi="Times New Roman" w:cs="Times New Roman"/>
              </w:rPr>
            </w:pPr>
            <w:r>
              <w:rPr>
                <w:rFonts w:hint="default" w:ascii="Times New Roman" w:hAnsi="Times New Roman" w:cs="Times New Roman"/>
                <w:b/>
                <w:bCs/>
              </w:rPr>
              <w:t>Frequency Mean</w:t>
            </w:r>
          </w:p>
        </w:tc>
        <w:tc>
          <w:p w14:paraId="0A4D817B">
            <w:pPr>
              <w:pStyle w:val="24"/>
              <w:jc w:val="right"/>
              <w:rPr>
                <w:rFonts w:hint="default" w:ascii="Times New Roman" w:hAnsi="Times New Roman" w:cs="Times New Roman"/>
              </w:rPr>
            </w:pPr>
            <w:r>
              <w:rPr>
                <w:rFonts w:hint="default" w:ascii="Times New Roman" w:hAnsi="Times New Roman" w:cs="Times New Roman"/>
                <w:b/>
                <w:bCs/>
              </w:rPr>
              <w:t>Monetary Mean (USD)</w:t>
            </w:r>
          </w:p>
        </w:tc>
        <w:tc>
          <w:p w14:paraId="71FFFC7E">
            <w:pPr>
              <w:pStyle w:val="24"/>
              <w:rPr>
                <w:rFonts w:hint="default" w:ascii="Times New Roman" w:hAnsi="Times New Roman" w:cs="Times New Roman"/>
              </w:rPr>
            </w:pPr>
            <w:r>
              <w:rPr>
                <w:rFonts w:hint="default" w:ascii="Times New Roman" w:hAnsi="Times New Roman" w:cs="Times New Roman"/>
                <w:b/>
                <w:bCs/>
              </w:rPr>
              <w:t>Assigned Segment</w:t>
            </w:r>
          </w:p>
        </w:tc>
      </w:tr>
      <w:tr w14:paraId="54C1ACFB">
        <w:tblPrEx>
          <w:tblCellMar>
            <w:top w:w="0" w:type="dxa"/>
            <w:left w:w="108" w:type="dxa"/>
            <w:bottom w:w="0" w:type="dxa"/>
            <w:right w:w="108" w:type="dxa"/>
          </w:tblCellMar>
        </w:tblPrEx>
        <w:tc>
          <w:p w14:paraId="574D3062">
            <w:pPr>
              <w:pStyle w:val="24"/>
              <w:jc w:val="right"/>
              <w:rPr>
                <w:rFonts w:hint="default" w:ascii="Times New Roman" w:hAnsi="Times New Roman" w:cs="Times New Roman"/>
              </w:rPr>
            </w:pPr>
            <w:r>
              <w:rPr>
                <w:rFonts w:hint="default" w:ascii="Times New Roman" w:hAnsi="Times New Roman" w:cs="Times New Roman"/>
              </w:rPr>
              <w:t>0</w:t>
            </w:r>
          </w:p>
        </w:tc>
        <w:tc>
          <w:p w14:paraId="40A10872">
            <w:pPr>
              <w:pStyle w:val="24"/>
              <w:jc w:val="right"/>
              <w:rPr>
                <w:rFonts w:hint="default" w:ascii="Times New Roman" w:hAnsi="Times New Roman" w:cs="Times New Roman"/>
              </w:rPr>
            </w:pPr>
            <w:r>
              <w:rPr>
                <w:rFonts w:hint="default" w:ascii="Times New Roman" w:hAnsi="Times New Roman" w:cs="Times New Roman"/>
              </w:rPr>
              <w:t>33,810</w:t>
            </w:r>
          </w:p>
        </w:tc>
        <w:tc>
          <w:p w14:paraId="151CC5D8">
            <w:pPr>
              <w:pStyle w:val="24"/>
              <w:jc w:val="right"/>
              <w:rPr>
                <w:rFonts w:hint="default" w:ascii="Times New Roman" w:hAnsi="Times New Roman" w:cs="Times New Roman"/>
              </w:rPr>
            </w:pPr>
            <w:r>
              <w:rPr>
                <w:rFonts w:hint="default" w:ascii="Times New Roman" w:hAnsi="Times New Roman" w:cs="Times New Roman"/>
              </w:rPr>
              <w:t>67.40</w:t>
            </w:r>
          </w:p>
        </w:tc>
        <w:tc>
          <w:p w14:paraId="05E500C8">
            <w:pPr>
              <w:pStyle w:val="24"/>
              <w:jc w:val="right"/>
              <w:rPr>
                <w:rFonts w:hint="default" w:ascii="Times New Roman" w:hAnsi="Times New Roman" w:cs="Times New Roman"/>
              </w:rPr>
            </w:pPr>
            <w:r>
              <w:rPr>
                <w:rFonts w:hint="default" w:ascii="Times New Roman" w:hAnsi="Times New Roman" w:cs="Times New Roman"/>
              </w:rPr>
              <w:t>2.51</w:t>
            </w:r>
          </w:p>
        </w:tc>
        <w:tc>
          <w:p w14:paraId="4BF95E13">
            <w:pPr>
              <w:pStyle w:val="24"/>
              <w:jc w:val="right"/>
              <w:rPr>
                <w:rFonts w:hint="default" w:ascii="Times New Roman" w:hAnsi="Times New Roman" w:cs="Times New Roman"/>
              </w:rPr>
            </w:pPr>
            <w:r>
              <w:rPr>
                <w:rFonts w:hint="default" w:ascii="Times New Roman" w:hAnsi="Times New Roman" w:cs="Times New Roman"/>
              </w:rPr>
              <w:t>651.66</w:t>
            </w:r>
          </w:p>
        </w:tc>
        <w:tc>
          <w:p w14:paraId="2C7A1BB6">
            <w:pPr>
              <w:pStyle w:val="24"/>
              <w:rPr>
                <w:rFonts w:hint="default" w:ascii="Times New Roman" w:hAnsi="Times New Roman" w:cs="Times New Roman"/>
              </w:rPr>
            </w:pPr>
            <w:r>
              <w:rPr>
                <w:rFonts w:hint="default" w:ascii="Times New Roman" w:hAnsi="Times New Roman" w:cs="Times New Roman"/>
              </w:rPr>
              <w:t>Potential</w:t>
            </w:r>
          </w:p>
        </w:tc>
      </w:tr>
      <w:tr w14:paraId="72125913">
        <w:tblPrEx>
          <w:tblCellMar>
            <w:top w:w="0" w:type="dxa"/>
            <w:left w:w="108" w:type="dxa"/>
            <w:bottom w:w="0" w:type="dxa"/>
            <w:right w:w="108" w:type="dxa"/>
          </w:tblCellMar>
        </w:tblPrEx>
        <w:tc>
          <w:p w14:paraId="300E5676">
            <w:pPr>
              <w:pStyle w:val="24"/>
              <w:jc w:val="right"/>
              <w:rPr>
                <w:rFonts w:hint="default" w:ascii="Times New Roman" w:hAnsi="Times New Roman" w:cs="Times New Roman"/>
              </w:rPr>
            </w:pPr>
            <w:r>
              <w:rPr>
                <w:rFonts w:hint="default" w:ascii="Times New Roman" w:hAnsi="Times New Roman" w:cs="Times New Roman"/>
              </w:rPr>
              <w:t>1</w:t>
            </w:r>
          </w:p>
        </w:tc>
        <w:tc>
          <w:p w14:paraId="2A411E08">
            <w:pPr>
              <w:pStyle w:val="24"/>
              <w:jc w:val="right"/>
              <w:rPr>
                <w:rFonts w:hint="default" w:ascii="Times New Roman" w:hAnsi="Times New Roman" w:cs="Times New Roman"/>
              </w:rPr>
            </w:pPr>
            <w:r>
              <w:rPr>
                <w:rFonts w:hint="default" w:ascii="Times New Roman" w:hAnsi="Times New Roman" w:cs="Times New Roman"/>
              </w:rPr>
              <w:t>16,777</w:t>
            </w:r>
          </w:p>
        </w:tc>
        <w:tc>
          <w:p w14:paraId="705474CB">
            <w:pPr>
              <w:pStyle w:val="24"/>
              <w:jc w:val="right"/>
              <w:rPr>
                <w:rFonts w:hint="default" w:ascii="Times New Roman" w:hAnsi="Times New Roman" w:cs="Times New Roman"/>
              </w:rPr>
            </w:pPr>
            <w:r>
              <w:rPr>
                <w:rFonts w:hint="default" w:ascii="Times New Roman" w:hAnsi="Times New Roman" w:cs="Times New Roman"/>
              </w:rPr>
              <w:t>233.99</w:t>
            </w:r>
          </w:p>
        </w:tc>
        <w:tc>
          <w:p w14:paraId="461F9F7D">
            <w:pPr>
              <w:pStyle w:val="24"/>
              <w:jc w:val="right"/>
              <w:rPr>
                <w:rFonts w:hint="default" w:ascii="Times New Roman" w:hAnsi="Times New Roman" w:cs="Times New Roman"/>
              </w:rPr>
            </w:pPr>
            <w:r>
              <w:rPr>
                <w:rFonts w:hint="default" w:ascii="Times New Roman" w:hAnsi="Times New Roman" w:cs="Times New Roman"/>
              </w:rPr>
              <w:t>1.85</w:t>
            </w:r>
          </w:p>
        </w:tc>
        <w:tc>
          <w:p w14:paraId="0A1CA6A3">
            <w:pPr>
              <w:pStyle w:val="24"/>
              <w:jc w:val="right"/>
              <w:rPr>
                <w:rFonts w:hint="default" w:ascii="Times New Roman" w:hAnsi="Times New Roman" w:cs="Times New Roman"/>
              </w:rPr>
            </w:pPr>
            <w:r>
              <w:rPr>
                <w:rFonts w:hint="default" w:ascii="Times New Roman" w:hAnsi="Times New Roman" w:cs="Times New Roman"/>
              </w:rPr>
              <w:t>503.62</w:t>
            </w:r>
          </w:p>
        </w:tc>
        <w:tc>
          <w:p w14:paraId="30FF7A81">
            <w:pPr>
              <w:pStyle w:val="24"/>
              <w:rPr>
                <w:rFonts w:hint="default" w:ascii="Times New Roman" w:hAnsi="Times New Roman" w:cs="Times New Roman"/>
              </w:rPr>
            </w:pPr>
            <w:r>
              <w:rPr>
                <w:rFonts w:hint="default" w:ascii="Times New Roman" w:hAnsi="Times New Roman" w:cs="Times New Roman"/>
              </w:rPr>
              <w:t>Regular</w:t>
            </w:r>
          </w:p>
        </w:tc>
      </w:tr>
      <w:tr w14:paraId="6995EED7">
        <w:tblPrEx>
          <w:tblCellMar>
            <w:top w:w="0" w:type="dxa"/>
            <w:left w:w="108" w:type="dxa"/>
            <w:bottom w:w="0" w:type="dxa"/>
            <w:right w:w="108" w:type="dxa"/>
          </w:tblCellMar>
        </w:tblPrEx>
        <w:tc>
          <w:p w14:paraId="472F174A">
            <w:pPr>
              <w:pStyle w:val="24"/>
              <w:jc w:val="right"/>
              <w:rPr>
                <w:rFonts w:hint="default" w:ascii="Times New Roman" w:hAnsi="Times New Roman" w:cs="Times New Roman"/>
              </w:rPr>
            </w:pPr>
            <w:r>
              <w:rPr>
                <w:rFonts w:hint="default" w:ascii="Times New Roman" w:hAnsi="Times New Roman" w:cs="Times New Roman"/>
              </w:rPr>
              <w:t>2</w:t>
            </w:r>
          </w:p>
        </w:tc>
        <w:tc>
          <w:p w14:paraId="559B2A4B">
            <w:pPr>
              <w:pStyle w:val="24"/>
              <w:jc w:val="right"/>
              <w:rPr>
                <w:rFonts w:hint="default" w:ascii="Times New Roman" w:hAnsi="Times New Roman" w:cs="Times New Roman"/>
              </w:rPr>
            </w:pPr>
            <w:r>
              <w:rPr>
                <w:rFonts w:hint="default" w:ascii="Times New Roman" w:hAnsi="Times New Roman" w:cs="Times New Roman"/>
              </w:rPr>
              <w:t>25,383</w:t>
            </w:r>
          </w:p>
        </w:tc>
        <w:tc>
          <w:p w14:paraId="5B0C64DE">
            <w:pPr>
              <w:pStyle w:val="24"/>
              <w:jc w:val="right"/>
              <w:rPr>
                <w:rFonts w:hint="default" w:ascii="Times New Roman" w:hAnsi="Times New Roman" w:cs="Times New Roman"/>
              </w:rPr>
            </w:pPr>
            <w:r>
              <w:rPr>
                <w:rFonts w:hint="default" w:ascii="Times New Roman" w:hAnsi="Times New Roman" w:cs="Times New Roman"/>
              </w:rPr>
              <w:t>62.50</w:t>
            </w:r>
          </w:p>
        </w:tc>
        <w:tc>
          <w:p w14:paraId="7F1E0296">
            <w:pPr>
              <w:pStyle w:val="24"/>
              <w:jc w:val="right"/>
              <w:rPr>
                <w:rFonts w:hint="default" w:ascii="Times New Roman" w:hAnsi="Times New Roman" w:cs="Times New Roman"/>
              </w:rPr>
            </w:pPr>
            <w:r>
              <w:rPr>
                <w:rFonts w:hint="default" w:ascii="Times New Roman" w:hAnsi="Times New Roman" w:cs="Times New Roman"/>
              </w:rPr>
              <w:t>4.87</w:t>
            </w:r>
          </w:p>
        </w:tc>
        <w:tc>
          <w:p w14:paraId="1D07FC25">
            <w:pPr>
              <w:pStyle w:val="24"/>
              <w:jc w:val="right"/>
              <w:rPr>
                <w:rFonts w:hint="default" w:ascii="Times New Roman" w:hAnsi="Times New Roman" w:cs="Times New Roman"/>
              </w:rPr>
            </w:pPr>
            <w:r>
              <w:rPr>
                <w:rFonts w:hint="default" w:ascii="Times New Roman" w:hAnsi="Times New Roman" w:cs="Times New Roman"/>
              </w:rPr>
              <w:t>1284.03</w:t>
            </w:r>
          </w:p>
        </w:tc>
        <w:tc>
          <w:p w14:paraId="059A668E">
            <w:pPr>
              <w:pStyle w:val="24"/>
              <w:rPr>
                <w:rFonts w:hint="default" w:ascii="Times New Roman" w:hAnsi="Times New Roman" w:cs="Times New Roman"/>
              </w:rPr>
            </w:pPr>
            <w:r>
              <w:rPr>
                <w:rFonts w:hint="default" w:ascii="Times New Roman" w:hAnsi="Times New Roman" w:cs="Times New Roman"/>
              </w:rPr>
              <w:t>VIP</w:t>
            </w:r>
          </w:p>
        </w:tc>
      </w:tr>
      <w:tr w14:paraId="78EB1A9A">
        <w:tblPrEx>
          <w:tblCellMar>
            <w:top w:w="0" w:type="dxa"/>
            <w:left w:w="108" w:type="dxa"/>
            <w:bottom w:w="0" w:type="dxa"/>
            <w:right w:w="108" w:type="dxa"/>
          </w:tblCellMar>
        </w:tblPrEx>
        <w:tc>
          <w:p w14:paraId="2F00A769">
            <w:pPr>
              <w:pStyle w:val="24"/>
              <w:jc w:val="right"/>
              <w:rPr>
                <w:rFonts w:hint="default" w:ascii="Times New Roman" w:hAnsi="Times New Roman" w:cs="Times New Roman"/>
              </w:rPr>
            </w:pPr>
            <w:r>
              <w:rPr>
                <w:rFonts w:hint="default" w:ascii="Times New Roman" w:hAnsi="Times New Roman" w:cs="Times New Roman"/>
              </w:rPr>
              <w:t>3</w:t>
            </w:r>
          </w:p>
        </w:tc>
        <w:tc>
          <w:p w14:paraId="41526A75">
            <w:pPr>
              <w:pStyle w:val="24"/>
              <w:jc w:val="right"/>
              <w:rPr>
                <w:rFonts w:hint="default" w:ascii="Times New Roman" w:hAnsi="Times New Roman" w:cs="Times New Roman"/>
              </w:rPr>
            </w:pPr>
            <w:r>
              <w:rPr>
                <w:rFonts w:hint="default" w:ascii="Times New Roman" w:hAnsi="Times New Roman" w:cs="Times New Roman"/>
              </w:rPr>
              <w:t>8,418</w:t>
            </w:r>
          </w:p>
        </w:tc>
        <w:tc>
          <w:p w14:paraId="08A82277">
            <w:pPr>
              <w:pStyle w:val="24"/>
              <w:jc w:val="right"/>
              <w:rPr>
                <w:rFonts w:hint="default" w:ascii="Times New Roman" w:hAnsi="Times New Roman" w:cs="Times New Roman"/>
              </w:rPr>
            </w:pPr>
            <w:r>
              <w:rPr>
                <w:rFonts w:hint="default" w:ascii="Times New Roman" w:hAnsi="Times New Roman" w:cs="Times New Roman"/>
              </w:rPr>
              <w:t>155.67</w:t>
            </w:r>
          </w:p>
        </w:tc>
        <w:tc>
          <w:p w14:paraId="4817D28F">
            <w:pPr>
              <w:pStyle w:val="24"/>
              <w:jc w:val="right"/>
              <w:rPr>
                <w:rFonts w:hint="default" w:ascii="Times New Roman" w:hAnsi="Times New Roman" w:cs="Times New Roman"/>
              </w:rPr>
            </w:pPr>
            <w:r>
              <w:rPr>
                <w:rFonts w:hint="default" w:ascii="Times New Roman" w:hAnsi="Times New Roman" w:cs="Times New Roman"/>
              </w:rPr>
              <w:t>1.22</w:t>
            </w:r>
          </w:p>
        </w:tc>
        <w:tc>
          <w:p w14:paraId="68667580">
            <w:pPr>
              <w:pStyle w:val="24"/>
              <w:jc w:val="right"/>
              <w:rPr>
                <w:rFonts w:hint="default" w:ascii="Times New Roman" w:hAnsi="Times New Roman" w:cs="Times New Roman"/>
              </w:rPr>
            </w:pPr>
            <w:r>
              <w:rPr>
                <w:rFonts w:hint="default" w:ascii="Times New Roman" w:hAnsi="Times New Roman" w:cs="Times New Roman"/>
              </w:rPr>
              <w:t>127.87</w:t>
            </w:r>
          </w:p>
        </w:tc>
        <w:tc>
          <w:p w14:paraId="43F7B567">
            <w:pPr>
              <w:pStyle w:val="24"/>
              <w:rPr>
                <w:rFonts w:hint="default" w:ascii="Times New Roman" w:hAnsi="Times New Roman" w:cs="Times New Roman"/>
              </w:rPr>
            </w:pPr>
            <w:r>
              <w:rPr>
                <w:rFonts w:hint="default" w:ascii="Times New Roman" w:hAnsi="Times New Roman" w:cs="Times New Roman"/>
              </w:rPr>
              <w:t>Churn-risk</w:t>
            </w:r>
          </w:p>
        </w:tc>
      </w:tr>
    </w:tbl>
    <w:p w14:paraId="2FC0EB4E">
      <w:pPr>
        <w:pStyle w:val="3"/>
        <w:rPr>
          <w:rFonts w:hint="default" w:ascii="Times New Roman" w:hAnsi="Times New Roman" w:cs="Times New Roman"/>
        </w:rPr>
      </w:pPr>
      <w:r>
        <w:rPr>
          <w:rFonts w:hint="default" w:ascii="Times New Roman" w:hAnsi="Times New Roman" w:cs="Times New Roman"/>
          <w:i/>
          <w:iCs/>
        </w:rPr>
        <w:t>Interpretation:</w:t>
      </w:r>
      <w:r>
        <w:rPr>
          <w:rFonts w:hint="default" w:ascii="Times New Roman" w:hAnsi="Times New Roman" w:cs="Times New Roman"/>
        </w:rPr>
        <w:t xml:space="preserve"> Cluster 2 stands out as the </w:t>
      </w:r>
      <w:r>
        <w:rPr>
          <w:rFonts w:hint="default" w:ascii="Times New Roman" w:hAnsi="Times New Roman" w:cs="Times New Roman"/>
          <w:b/>
          <w:bCs/>
        </w:rPr>
        <w:t>VIP</w:t>
      </w:r>
      <w:r>
        <w:rPr>
          <w:rFonts w:hint="default" w:ascii="Times New Roman" w:hAnsi="Times New Roman" w:cs="Times New Roman"/>
        </w:rPr>
        <w:t xml:space="preserve"> segment – these ~25.4k customers have the highest frequency (~4.87 orders on average in the year) and highest monetary (~$1284 spent yearly on average), and they have very low recency (~62 days, meaning they purchased just two months ago on average). They are the top-tier loyal customers. Cluster 0, labeled </w:t>
      </w:r>
      <w:r>
        <w:rPr>
          <w:rFonts w:hint="default" w:ascii="Times New Roman" w:hAnsi="Times New Roman" w:cs="Times New Roman"/>
          <w:b/>
          <w:bCs/>
        </w:rPr>
        <w:t>Potential</w:t>
      </w:r>
      <w:r>
        <w:rPr>
          <w:rFonts w:hint="default" w:ascii="Times New Roman" w:hAnsi="Times New Roman" w:cs="Times New Roman"/>
        </w:rPr>
        <w:t xml:space="preserve">, contains the largest number of customers (~33.8k, about 40% of all customers). They also purchase fairly often (2.5 times/year) and spend a solid amount ($652), with recency ~67 days. They are similar to VIPs in recency but a notch lower in frequency and spending – these might be customers with potential to become VIPs if encouraged to buy more. Cluster 1, labeled </w:t>
      </w:r>
      <w:r>
        <w:rPr>
          <w:rFonts w:hint="default" w:ascii="Times New Roman" w:hAnsi="Times New Roman" w:cs="Times New Roman"/>
          <w:b/>
          <w:bCs/>
        </w:rPr>
        <w:t>Regular</w:t>
      </w:r>
      <w:r>
        <w:rPr>
          <w:rFonts w:hint="default" w:ascii="Times New Roman" w:hAnsi="Times New Roman" w:cs="Times New Roman"/>
        </w:rPr>
        <w:t xml:space="preserve">, has ~16.8k customers who spend a moderate amount (~$504) and purchase ~1.85 times a year. However, their recency is the worst at ~234 days; many of these customers have not purchased in over 7–8 months. They might have been good customers in the past (decent spend), but their long inactivity is concerning – calling them “Regular” might be a misnomer as they are at risk; perhaps they were regular earlier in the year and have since lapsed. Lastly, Cluster 3 is the smallest (~8.4k customers) and clearly the </w:t>
      </w:r>
      <w:r>
        <w:rPr>
          <w:rFonts w:hint="default" w:ascii="Times New Roman" w:hAnsi="Times New Roman" w:cs="Times New Roman"/>
          <w:b/>
          <w:bCs/>
        </w:rPr>
        <w:t>Churn-risk</w:t>
      </w:r>
      <w:r>
        <w:rPr>
          <w:rFonts w:hint="default" w:ascii="Times New Roman" w:hAnsi="Times New Roman" w:cs="Times New Roman"/>
        </w:rPr>
        <w:t xml:space="preserve"> or low-value segment. They purchased only ~1.22 times (most likely exactly one order for many), spent only ~$128 on average, and their recency ~156 days indicates they have not been back in about 5 months. They likely made a single trial purchase and did not return or have completely churned.</w:t>
      </w:r>
    </w:p>
    <w:p w14:paraId="1476EAD9">
      <w:pPr>
        <w:pStyle w:val="3"/>
        <w:rPr>
          <w:rFonts w:hint="default" w:ascii="Times New Roman" w:hAnsi="Times New Roman" w:cs="Times New Roman"/>
        </w:rPr>
      </w:pPr>
      <w:r>
        <w:rPr>
          <w:rFonts w:hint="default" w:ascii="Times New Roman" w:hAnsi="Times New Roman" w:cs="Times New Roman"/>
        </w:rPr>
        <w:t>These clustering results align with typical RFM segmentation patterns discussed in literature</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"https://www.researchgate.net/publication/374240638_An_Extended_RFM_Model_for_Customer_Behaviour_and_Demographic_Analysis_in_Retail_Industry#:~:text=applied%20in%20various%20areas,Means%2C%20and" \h </w:instrText>
      </w:r>
      <w:r>
        <w:rPr>
          <w:rFonts w:hint="default" w:ascii="Times New Roman" w:hAnsi="Times New Roman" w:cs="Times New Roman"/>
        </w:rPr>
        <w:fldChar w:fldCharType="separate"/>
      </w:r>
      <w:r>
        <w:rPr>
          <w:rStyle w:val="20"/>
          <w:rFonts w:hint="default" w:ascii="Times New Roman" w:hAnsi="Times New Roman" w:cs="Times New Roman"/>
        </w:rPr>
        <w:t>[3]</w:t>
      </w:r>
      <w:r>
        <w:rPr>
          <w:rStyle w:val="20"/>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"https://www.researchgate.net/publication/374240638_An_Extended_RFM_Model_for_Customer_Behaviour_and_Demographic_Analysis_in_Retail_Industry#:~:text=customer%20%20retention%20rates%20,for%20%20each%20segment" \h </w:instrText>
      </w:r>
      <w:r>
        <w:rPr>
          <w:rFonts w:hint="default" w:ascii="Times New Roman" w:hAnsi="Times New Roman" w:cs="Times New Roman"/>
        </w:rPr>
        <w:fldChar w:fldCharType="separate"/>
      </w:r>
      <w:r>
        <w:rPr>
          <w:rStyle w:val="20"/>
          <w:rFonts w:hint="default" w:ascii="Times New Roman" w:hAnsi="Times New Roman" w:cs="Times New Roman"/>
        </w:rPr>
        <w:t>[4]</w:t>
      </w:r>
      <w:r>
        <w:rPr>
          <w:rStyle w:val="20"/>
          <w:rFonts w:hint="default" w:ascii="Times New Roman" w:hAnsi="Times New Roman" w:cs="Times New Roman"/>
        </w:rPr>
        <w:fldChar w:fldCharType="end"/>
      </w:r>
      <w:r>
        <w:rPr>
          <w:rFonts w:hint="default" w:ascii="Times New Roman" w:hAnsi="Times New Roman" w:cs="Times New Roman"/>
        </w:rPr>
        <w:t xml:space="preserve">. We see a hierarchy from VIP to low-value. The business can take specific actions: </w:t>
      </w:r>
      <w:r>
        <w:rPr>
          <w:rFonts w:hint="default" w:ascii="Times New Roman" w:hAnsi="Times New Roman" w:cs="Times New Roman"/>
          <w:i/>
          <w:iCs/>
        </w:rPr>
        <w:t>VIPs</w:t>
      </w:r>
      <w:r>
        <w:rPr>
          <w:rFonts w:hint="default" w:ascii="Times New Roman" w:hAnsi="Times New Roman" w:cs="Times New Roman"/>
        </w:rPr>
        <w:t xml:space="preserve"> should be retained and rewarded (e.g., exclusive discounts, premium support), </w:t>
      </w:r>
      <w:r>
        <w:rPr>
          <w:rFonts w:hint="default" w:ascii="Times New Roman" w:hAnsi="Times New Roman" w:cs="Times New Roman"/>
          <w:i/>
          <w:iCs/>
        </w:rPr>
        <w:t>Potential</w:t>
      </w:r>
      <w:r>
        <w:rPr>
          <w:rFonts w:hint="default" w:ascii="Times New Roman" w:hAnsi="Times New Roman" w:cs="Times New Roman"/>
        </w:rPr>
        <w:t xml:space="preserve"> customers should be nurtured to increase their frequency (perhaps targeted upselling or loyalty programs can move some of them into VIP status), </w:t>
      </w:r>
      <w:r>
        <w:rPr>
          <w:rFonts w:hint="default" w:ascii="Times New Roman" w:hAnsi="Times New Roman" w:cs="Times New Roman"/>
          <w:i/>
          <w:iCs/>
        </w:rPr>
        <w:t>Regular</w:t>
      </w:r>
      <w:r>
        <w:rPr>
          <w:rFonts w:hint="default" w:ascii="Times New Roman" w:hAnsi="Times New Roman" w:cs="Times New Roman"/>
        </w:rPr>
        <w:t xml:space="preserve"> customers (with high recency value, i.e., long time since last purchase) might need re-engagement campaigns (emails, personalized offers) to bring them back before they fully churn, and </w:t>
      </w:r>
      <w:r>
        <w:rPr>
          <w:rFonts w:hint="default" w:ascii="Times New Roman" w:hAnsi="Times New Roman" w:cs="Times New Roman"/>
          <w:i/>
          <w:iCs/>
        </w:rPr>
        <w:t>Churn-risk</w:t>
      </w:r>
      <w:r>
        <w:rPr>
          <w:rFonts w:hint="default" w:ascii="Times New Roman" w:hAnsi="Times New Roman" w:cs="Times New Roman"/>
        </w:rPr>
        <w:t xml:space="preserve"> new or one-time buyers might need special onboarding or feedback solicitation to improve their experience and encourage repeat purchases.</w:t>
      </w:r>
    </w:p>
    <w:p w14:paraId="2280E346">
      <w:pPr>
        <w:pStyle w:val="3"/>
        <w:rPr>
          <w:rFonts w:hint="default" w:ascii="Times New Roman" w:hAnsi="Times New Roman" w:cs="Times New Roman"/>
        </w:rPr>
      </w:pPr>
      <w:r>
        <w:rPr>
          <w:rFonts w:hint="default" w:ascii="Times New Roman" w:hAnsi="Times New Roman" w:cs="Times New Roman"/>
          <w:b/>
          <w:bCs/>
        </w:rPr>
        <w:t>5. Integration of Findings:</w:t>
      </w:r>
      <w:r>
        <w:rPr>
          <w:rFonts w:hint="default" w:ascii="Times New Roman" w:hAnsi="Times New Roman" w:cs="Times New Roman"/>
        </w:rPr>
        <w:t xml:space="preserve"> The final step of the methodology is to synthesize the EDA, MBA, and segmentation results to form a coherent analysis. While MBA did not yield strong rules under initial thresholds, even that result is informative: it suggests that cross-selling might not occur naturally, so the retailer could consider strategies to encourage multi-item purchases (such as free shipping thresholds or bundle discounts). The RFM segments provide clear guidance on customer prioritization. Together, these results will be compiled into the research report (and presentation slides), with visualizations (charts, tables) to communicate the insights. The methodology ensures that all analysis is reproducible – code was written in Python (Pandas for data manipulation, Matplotlib for charts, mlxtend/scikit-learn </w:t>
      </w:r>
      <w:bookmarkStart w:id="15" w:name="_GoBack"/>
      <w:bookmarkEnd w:id="15"/>
      <w:r>
        <w:rPr>
          <w:rFonts w:hint="default" w:ascii="Times New Roman" w:hAnsi="Times New Roman" w:cs="Times New Roman"/>
        </w:rPr>
        <w:t>for algorithms where available, or custom implementations as needed). Intermediate outputs (like CSV files of frequent itemsets and cluster assignments) are saved for transparency and possible future use by the retailer’s team.</w:t>
      </w:r>
    </w:p>
    <w:bookmarkEnd w:id="10"/>
    <w:p w14:paraId="42823394">
      <w:pPr>
        <w:pStyle w:val="5"/>
        <w:rPr>
          <w:rFonts w:hint="default" w:ascii="Times New Roman" w:hAnsi="Times New Roman" w:cs="Times New Roman"/>
        </w:rPr>
      </w:pPr>
      <w:bookmarkStart w:id="11" w:name="resources"/>
      <w:r>
        <w:rPr>
          <w:rFonts w:hint="default" w:ascii="Times New Roman" w:hAnsi="Times New Roman" w:cs="Times New Roman"/>
        </w:rPr>
        <w:t>Resources</w:t>
      </w:r>
    </w:p>
    <w:p w14:paraId="7400581B">
      <w:pPr>
        <w:pStyle w:val="23"/>
        <w:rPr>
          <w:rFonts w:hint="default" w:ascii="Times New Roman" w:hAnsi="Times New Roman" w:cs="Times New Roman"/>
        </w:rPr>
      </w:pPr>
      <w:r>
        <w:rPr>
          <w:rFonts w:hint="default" w:ascii="Times New Roman" w:hAnsi="Times New Roman" w:cs="Times New Roman"/>
        </w:rPr>
        <w:t>This project utilizes the following resources:</w:t>
      </w:r>
    </w:p>
    <w:p w14:paraId="32D55E19">
      <w:pPr>
        <w:numPr>
          <w:ilvl w:val="0"/>
          <w:numId w:val="1"/>
        </w:numPr>
        <w:rPr>
          <w:rFonts w:hint="default" w:ascii="Times New Roman" w:hAnsi="Times New Roman" w:cs="Times New Roman"/>
        </w:rPr>
      </w:pPr>
      <w:r>
        <w:rPr>
          <w:rFonts w:hint="default" w:ascii="Times New Roman" w:hAnsi="Times New Roman" w:cs="Times New Roman"/>
          <w:b/>
          <w:bCs/>
        </w:rPr>
        <w:t>Dataset:</w:t>
      </w:r>
      <w:r>
        <w:rPr>
          <w:rFonts w:hint="default" w:ascii="Times New Roman" w:hAnsi="Times New Roman" w:cs="Times New Roman"/>
        </w:rPr>
        <w:t xml:space="preserve"> </w:t>
      </w:r>
      <w:r>
        <w:rPr>
          <w:rFonts w:hint="default" w:ascii="Times New Roman" w:hAnsi="Times New Roman" w:cs="Times New Roman"/>
          <w:i/>
          <w:iCs/>
        </w:rPr>
        <w:t>Retail Analysis on Large Dataset</w:t>
      </w:r>
      <w:r>
        <w:rPr>
          <w:rFonts w:hint="default" w:ascii="Times New Roman" w:hAnsi="Times New Roman" w:cs="Times New Roman"/>
        </w:rPr>
        <w:t xml:space="preserve"> from Kaggle, contributed by S. Prajapati</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"https://www.researchgate.net/publication/374240638_An_Extended_RFM_Model_for_Customer_Behaviour_and_Demographic_Analysis_in_Retail_Industry#:~:text=,0" \h </w:instrText>
      </w:r>
      <w:r>
        <w:rPr>
          <w:rFonts w:hint="default" w:ascii="Times New Roman" w:hAnsi="Times New Roman" w:cs="Times New Roman"/>
        </w:rPr>
        <w:fldChar w:fldCharType="separate"/>
      </w:r>
      <w:r>
        <w:rPr>
          <w:rStyle w:val="20"/>
          <w:rFonts w:hint="default" w:ascii="Times New Roman" w:hAnsi="Times New Roman" w:cs="Times New Roman"/>
        </w:rPr>
        <w:t>[5]</w:t>
      </w:r>
      <w:r>
        <w:rPr>
          <w:rStyle w:val="20"/>
          <w:rFonts w:hint="default" w:ascii="Times New Roman" w:hAnsi="Times New Roman" w:cs="Times New Roman"/>
        </w:rPr>
        <w:fldChar w:fldCharType="end"/>
      </w:r>
      <w:r>
        <w:rPr>
          <w:rFonts w:hint="default" w:ascii="Times New Roman" w:hAnsi="Times New Roman" w:cs="Times New Roman"/>
        </w:rPr>
        <w:t>. The dataset is provided as a CSV (~1.2 million rows representing ~300k raw transactions) with an open license. It was downloaded and stored locally for analysis. No sensitive personal information is used beyond anonymized Customer IDs.</w:t>
      </w:r>
    </w:p>
    <w:p w14:paraId="4D37A448">
      <w:pPr>
        <w:numPr>
          <w:ilvl w:val="0"/>
          <w:numId w:val="1"/>
        </w:numPr>
        <w:rPr>
          <w:rFonts w:hint="default" w:ascii="Times New Roman" w:hAnsi="Times New Roman" w:cs="Times New Roman"/>
        </w:rPr>
      </w:pPr>
      <w:r>
        <w:rPr>
          <w:rFonts w:hint="default" w:ascii="Times New Roman" w:hAnsi="Times New Roman" w:cs="Times New Roman"/>
          <w:b/>
          <w:bCs/>
        </w:rPr>
        <w:t>Software &amp; Tools:</w:t>
      </w:r>
      <w:r>
        <w:rPr>
          <w:rFonts w:hint="default" w:ascii="Times New Roman" w:hAnsi="Times New Roman" w:cs="Times New Roman"/>
        </w:rPr>
        <w:t xml:space="preserve"> The analysis is conducted in Python (running in a Jupyter Notebook environment). Key libraries include: </w:t>
      </w:r>
      <w:r>
        <w:rPr>
          <w:rFonts w:hint="default" w:ascii="Times New Roman" w:hAnsi="Times New Roman" w:cs="Times New Roman"/>
          <w:i/>
          <w:iCs/>
        </w:rPr>
        <w:t>Pandas</w:t>
      </w:r>
      <w:r>
        <w:rPr>
          <w:rFonts w:hint="default" w:ascii="Times New Roman" w:hAnsi="Times New Roman" w:cs="Times New Roman"/>
        </w:rPr>
        <w:t xml:space="preserve"> and </w:t>
      </w:r>
      <w:r>
        <w:rPr>
          <w:rFonts w:hint="default" w:ascii="Times New Roman" w:hAnsi="Times New Roman" w:cs="Times New Roman"/>
          <w:i/>
          <w:iCs/>
        </w:rPr>
        <w:t>NumPy</w:t>
      </w:r>
      <w:r>
        <w:rPr>
          <w:rFonts w:hint="default" w:ascii="Times New Roman" w:hAnsi="Times New Roman" w:cs="Times New Roman"/>
        </w:rPr>
        <w:t xml:space="preserve"> for data cleaning and manipulation; </w:t>
      </w:r>
      <w:r>
        <w:rPr>
          <w:rFonts w:hint="default" w:ascii="Times New Roman" w:hAnsi="Times New Roman" w:cs="Times New Roman"/>
          <w:i/>
          <w:iCs/>
        </w:rPr>
        <w:t>Matplotlib</w:t>
      </w:r>
      <w:r>
        <w:rPr>
          <w:rFonts w:hint="default" w:ascii="Times New Roman" w:hAnsi="Times New Roman" w:cs="Times New Roman"/>
        </w:rPr>
        <w:t xml:space="preserve"> for plotting charts; </w:t>
      </w:r>
      <w:r>
        <w:rPr>
          <w:rFonts w:hint="default" w:ascii="Times New Roman" w:hAnsi="Times New Roman" w:cs="Times New Roman"/>
          <w:i/>
          <w:iCs/>
        </w:rPr>
        <w:t>mlxtend</w:t>
      </w:r>
      <w:r>
        <w:rPr>
          <w:rFonts w:hint="default" w:ascii="Times New Roman" w:hAnsi="Times New Roman" w:cs="Times New Roman"/>
        </w:rPr>
        <w:t xml:space="preserve"> (Machine Learning Extensions) for Apriori/FP-Growth algorithms (although due to environment constraints a custom Apriori was written as a fallback); </w:t>
      </w:r>
      <w:r>
        <w:rPr>
          <w:rFonts w:hint="default" w:ascii="Times New Roman" w:hAnsi="Times New Roman" w:cs="Times New Roman"/>
          <w:i/>
          <w:iCs/>
        </w:rPr>
        <w:t>scikit-learn</w:t>
      </w:r>
      <w:r>
        <w:rPr>
          <w:rFonts w:hint="default" w:ascii="Times New Roman" w:hAnsi="Times New Roman" w:cs="Times New Roman"/>
        </w:rPr>
        <w:t xml:space="preserve"> for K-Means clustering and data scaling. The code was executed on a standard personal computer; performance was manageable given the data size (Apriori on ~246k transactions by 33 items was computationally feasible with the chosen thresholds).</w:t>
      </w:r>
    </w:p>
    <w:p w14:paraId="13EF9575">
      <w:pPr>
        <w:numPr>
          <w:ilvl w:val="0"/>
          <w:numId w:val="1"/>
        </w:numPr>
        <w:rPr>
          <w:rFonts w:hint="default" w:ascii="Times New Roman" w:hAnsi="Times New Roman" w:cs="Times New Roman"/>
        </w:rPr>
      </w:pPr>
      <w:r>
        <w:rPr>
          <w:rFonts w:hint="default" w:ascii="Times New Roman" w:hAnsi="Times New Roman" w:cs="Times New Roman"/>
          <w:b/>
          <w:bCs/>
        </w:rPr>
        <w:t>Literature and References:</w:t>
      </w:r>
      <w:r>
        <w:rPr>
          <w:rFonts w:hint="default" w:ascii="Times New Roman" w:hAnsi="Times New Roman" w:cs="Times New Roman"/>
        </w:rPr>
        <w:t xml:space="preserve"> Academic resources were consulted to validate methods and compare findings. Research articles on RFM segmentation</w:t>
      </w:r>
      <w:r>
        <w:rPr>
          <w:rFonts w:hint="default" w:ascii="Times New Roman" w:hAnsi="Times New Roman" w:cs="Times New Roman"/>
        </w:rPr>
        <w:fldChar w:fldCharType="begin"/>
      </w:r>
      <w:r>
        <w:rPr>
          <w:rFonts w:hint="default" w:ascii="Times New Roman" w:hAnsi="Times New Roman" w:cs="Times New Roman"/>
        </w:rPr>
        <w:instrText xml:space="preserve"> HYPERLINK "https://cran.r-project.org/web/packages/onlineretail/readme/README.html#:~:text=References,based%20customer" \h </w:instrText>
      </w:r>
      <w:r>
        <w:rPr>
          <w:rFonts w:hint="default" w:ascii="Times New Roman" w:hAnsi="Times New Roman" w:cs="Times New Roman"/>
        </w:rPr>
        <w:fldChar w:fldCharType="separate"/>
      </w:r>
      <w:r>
        <w:rPr>
          <w:rStyle w:val="20"/>
          <w:rFonts w:hint="default" w:ascii="Times New Roman" w:hAnsi="Times New Roman" w:cs="Times New Roman"/>
        </w:rPr>
        <w:t>[6]</w:t>
      </w:r>
      <w:r>
        <w:rPr>
          <w:rStyle w:val="20"/>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"https://www.researchgate.net/publication/374240638_An_Extended_RFM_Model_for_Customer_Behaviour_and_Demographic_Analysis_in_Retail_Industry#:~:text=applied%20in%20various%20areas,Means%2C%20and" \h </w:instrText>
      </w:r>
      <w:r>
        <w:rPr>
          <w:rFonts w:hint="default" w:ascii="Times New Roman" w:hAnsi="Times New Roman" w:cs="Times New Roman"/>
        </w:rPr>
        <w:fldChar w:fldCharType="separate"/>
      </w:r>
      <w:r>
        <w:rPr>
          <w:rStyle w:val="20"/>
          <w:rFonts w:hint="default" w:ascii="Times New Roman" w:hAnsi="Times New Roman" w:cs="Times New Roman"/>
        </w:rPr>
        <w:t>[3]</w:t>
      </w:r>
      <w:r>
        <w:rPr>
          <w:rStyle w:val="20"/>
          <w:rFonts w:hint="default" w:ascii="Times New Roman" w:hAnsi="Times New Roman" w:cs="Times New Roman"/>
        </w:rPr>
        <w:fldChar w:fldCharType="end"/>
      </w:r>
      <w:r>
        <w:rPr>
          <w:rFonts w:hint="default" w:ascii="Times New Roman" w:hAnsi="Times New Roman" w:cs="Times New Roman"/>
        </w:rPr>
        <w:t xml:space="preserve"> and association rule mining</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"https://www.researchgate.net/publication/325085811_Determination_of_Association_Rules_with_Market_Basket_Analysis_Application_in_the_Retail_Sector#:~:text=discovered%20in%201993%20by%20Agrawal%2C,Imielinski%20and%20Swami" \h </w:instrText>
      </w:r>
      <w:r>
        <w:rPr>
          <w:rFonts w:hint="default" w:ascii="Times New Roman" w:hAnsi="Times New Roman" w:cs="Times New Roman"/>
        </w:rPr>
        <w:fldChar w:fldCharType="separate"/>
      </w:r>
      <w:r>
        <w:rPr>
          <w:rStyle w:val="20"/>
          <w:rFonts w:hint="default" w:ascii="Times New Roman" w:hAnsi="Times New Roman" w:cs="Times New Roman"/>
        </w:rPr>
        <w:t>[10]</w:t>
      </w:r>
      <w:r>
        <w:rPr>
          <w:rStyle w:val="20"/>
          <w:rFonts w:hint="default" w:ascii="Times New Roman" w:hAnsi="Times New Roman" w:cs="Times New Roman"/>
        </w:rPr>
        <w:fldChar w:fldCharType="end"/>
      </w:r>
      <w:r>
        <w:rPr>
          <w:rFonts w:hint="default" w:ascii="Times New Roman" w:hAnsi="Times New Roman" w:cs="Times New Roman"/>
        </w:rPr>
        <w:t xml:space="preserve"> provided guidance on best practices (e.g., clustering approaches, threshold selection, and interpretation frameworks). These references are listed in the References section and were accessible via university library or open sources.</w:t>
      </w:r>
    </w:p>
    <w:p w14:paraId="6AF65695">
      <w:pPr>
        <w:numPr>
          <w:ilvl w:val="0"/>
          <w:numId w:val="1"/>
        </w:numPr>
        <w:rPr>
          <w:rFonts w:hint="default" w:ascii="Times New Roman" w:hAnsi="Times New Roman" w:cs="Times New Roman"/>
        </w:rPr>
      </w:pPr>
      <w:r>
        <w:rPr>
          <w:rFonts w:hint="default" w:ascii="Times New Roman" w:hAnsi="Times New Roman" w:cs="Times New Roman"/>
          <w:b/>
          <w:bCs/>
        </w:rPr>
        <w:t>Human Resources:</w:t>
      </w:r>
      <w:r>
        <w:rPr>
          <w:rFonts w:hint="default" w:ascii="Times New Roman" w:hAnsi="Times New Roman" w:cs="Times New Roman"/>
        </w:rPr>
        <w:t xml:space="preserve"> The project is conducted by the student (Nguyen Duc Binh) with guidance from the course lecturer (Phan Duy Hung). Feedback from the lecturer helped refine the analysis approach (for instance, ensuring the inclusion of an EDA section and suggesting the combination of both MBA and RFM techniques for a comprehensive project). No additional personnel or external data scientists are involved.</w:t>
      </w:r>
    </w:p>
    <w:p w14:paraId="622B87FC">
      <w:pPr>
        <w:pStyle w:val="23"/>
        <w:rPr>
          <w:rFonts w:hint="default" w:ascii="Times New Roman" w:hAnsi="Times New Roman" w:cs="Times New Roman"/>
        </w:rPr>
      </w:pPr>
      <w:r>
        <w:rPr>
          <w:rFonts w:hint="default" w:ascii="Times New Roman" w:hAnsi="Times New Roman" w:cs="Times New Roman"/>
        </w:rPr>
        <w:t>In summary, the resources combine a rich real-world dataset, powerful open-source analytical tools, and relevant research literature – all necessary components to successfully carry out the data mining project and achieve the stated objectives.</w:t>
      </w:r>
    </w:p>
    <w:bookmarkEnd w:id="8"/>
    <w:bookmarkEnd w:id="11"/>
    <w:p w14:paraId="70DEE7DD">
      <w:pPr>
        <w:pStyle w:val="4"/>
        <w:rPr>
          <w:rFonts w:hint="default" w:ascii="Times New Roman" w:hAnsi="Times New Roman" w:cs="Times New Roman"/>
        </w:rPr>
      </w:pPr>
      <w:bookmarkStart w:id="12" w:name="timescale"/>
      <w:r>
        <w:rPr>
          <w:rFonts w:hint="default" w:ascii="Times New Roman" w:hAnsi="Times New Roman" w:cs="Times New Roman"/>
        </w:rPr>
        <w:t>Timescale</w:t>
      </w:r>
    </w:p>
    <w:p w14:paraId="512ABF4E">
      <w:pPr>
        <w:pStyle w:val="23"/>
        <w:rPr>
          <w:rFonts w:hint="default" w:ascii="Times New Roman" w:hAnsi="Times New Roman" w:cs="Times New Roman"/>
        </w:rPr>
      </w:pPr>
      <w:r>
        <w:rPr>
          <w:rFonts w:hint="default" w:ascii="Times New Roman" w:hAnsi="Times New Roman" w:cs="Times New Roman"/>
        </w:rPr>
        <w:t>The project is structured over a 10-week period, aligning with academic deadlines and deliverables. The timeline below outlines the major phases and their duration:</w:t>
      </w:r>
    </w:p>
    <w:p w14:paraId="3DF59420">
      <w:pPr>
        <w:numPr>
          <w:ilvl w:val="0"/>
          <w:numId w:val="1"/>
        </w:numPr>
        <w:rPr>
          <w:rFonts w:hint="default" w:ascii="Times New Roman" w:hAnsi="Times New Roman" w:cs="Times New Roman"/>
        </w:rPr>
      </w:pPr>
      <w:r>
        <w:rPr>
          <w:rFonts w:hint="default" w:ascii="Times New Roman" w:hAnsi="Times New Roman" w:cs="Times New Roman"/>
          <w:b/>
          <w:bCs/>
        </w:rPr>
        <w:t>Week 1-2:</w:t>
      </w:r>
      <w:r>
        <w:rPr>
          <w:rFonts w:hint="default" w:ascii="Times New Roman" w:hAnsi="Times New Roman" w:cs="Times New Roman"/>
        </w:rPr>
        <w:t xml:space="preserve"> </w:t>
      </w:r>
      <w:r>
        <w:rPr>
          <w:rFonts w:hint="default" w:ascii="Times New Roman" w:hAnsi="Times New Roman" w:cs="Times New Roman"/>
          <w:b/>
          <w:bCs/>
        </w:rPr>
        <w:t>Project Planning and Literature Review</w:t>
      </w:r>
      <w:r>
        <w:rPr>
          <w:rFonts w:hint="default" w:ascii="Times New Roman" w:hAnsi="Times New Roman" w:cs="Times New Roman"/>
        </w:rPr>
        <w:t xml:space="preserve"> – Define research questions, gather relevant literature on RFM and MBA, and familiarize with the dataset description. Set up the analysis environment (Python libraries, notebook structure).</w:t>
      </w:r>
    </w:p>
    <w:p w14:paraId="100789B6">
      <w:pPr>
        <w:numPr>
          <w:ilvl w:val="0"/>
          <w:numId w:val="1"/>
        </w:numPr>
        <w:rPr>
          <w:rFonts w:hint="default" w:ascii="Times New Roman" w:hAnsi="Times New Roman" w:cs="Times New Roman"/>
        </w:rPr>
      </w:pPr>
      <w:r>
        <w:rPr>
          <w:rFonts w:hint="default" w:ascii="Times New Roman" w:hAnsi="Times New Roman" w:cs="Times New Roman"/>
          <w:b/>
          <w:bCs/>
        </w:rPr>
        <w:t>Week 3-4:</w:t>
      </w:r>
      <w:r>
        <w:rPr>
          <w:rFonts w:hint="default" w:ascii="Times New Roman" w:hAnsi="Times New Roman" w:cs="Times New Roman"/>
        </w:rPr>
        <w:t xml:space="preserve"> </w:t>
      </w:r>
      <w:r>
        <w:rPr>
          <w:rFonts w:hint="default" w:ascii="Times New Roman" w:hAnsi="Times New Roman" w:cs="Times New Roman"/>
          <w:b/>
          <w:bCs/>
        </w:rPr>
        <w:t>Data Acquisition and Cleaning</w:t>
      </w:r>
      <w:r>
        <w:rPr>
          <w:rFonts w:hint="default" w:ascii="Times New Roman" w:hAnsi="Times New Roman" w:cs="Times New Roman"/>
        </w:rPr>
        <w:t xml:space="preserve"> – Obtain the dataset from Kaggle and load into the environment. Perform data cleaning (filtering and preprocessing as described in Methodology step 1). Conduct preliminary EDA to verify data integrity and get initial insights (e.g., basic counts and distributions).</w:t>
      </w:r>
    </w:p>
    <w:p w14:paraId="4C16AEEF">
      <w:pPr>
        <w:numPr>
          <w:ilvl w:val="0"/>
          <w:numId w:val="1"/>
        </w:numPr>
        <w:rPr>
          <w:rFonts w:hint="default" w:ascii="Times New Roman" w:hAnsi="Times New Roman" w:cs="Times New Roman"/>
        </w:rPr>
      </w:pPr>
      <w:r>
        <w:rPr>
          <w:rFonts w:hint="default" w:ascii="Times New Roman" w:hAnsi="Times New Roman" w:cs="Times New Roman"/>
          <w:b/>
          <w:bCs/>
        </w:rPr>
        <w:t>Week 5:</w:t>
      </w:r>
      <w:r>
        <w:rPr>
          <w:rFonts w:hint="default" w:ascii="Times New Roman" w:hAnsi="Times New Roman" w:cs="Times New Roman"/>
        </w:rPr>
        <w:t xml:space="preserve"> </w:t>
      </w:r>
      <w:r>
        <w:rPr>
          <w:rFonts w:hint="default" w:ascii="Times New Roman" w:hAnsi="Times New Roman" w:cs="Times New Roman"/>
          <w:b/>
          <w:bCs/>
        </w:rPr>
        <w:t>Exploratory Data Analysis (Detailed)</w:t>
      </w:r>
      <w:r>
        <w:rPr>
          <w:rFonts w:hint="default" w:ascii="Times New Roman" w:hAnsi="Times New Roman" w:cs="Times New Roman"/>
        </w:rPr>
        <w:t xml:space="preserve"> – Generate in-depth EDA results: monthly revenue trend chart, top products table, top customers. Document any patterns or anomalies. These findings may inform parameter choices for the next steps.</w:t>
      </w:r>
    </w:p>
    <w:p w14:paraId="6F90214D">
      <w:pPr>
        <w:numPr>
          <w:ilvl w:val="0"/>
          <w:numId w:val="1"/>
        </w:numPr>
        <w:rPr>
          <w:rFonts w:hint="default" w:ascii="Times New Roman" w:hAnsi="Times New Roman" w:cs="Times New Roman"/>
        </w:rPr>
      </w:pPr>
      <w:r>
        <w:rPr>
          <w:rFonts w:hint="default" w:ascii="Times New Roman" w:hAnsi="Times New Roman" w:cs="Times New Roman"/>
          <w:b/>
          <w:bCs/>
        </w:rPr>
        <w:t>Week 6-7:</w:t>
      </w:r>
      <w:r>
        <w:rPr>
          <w:rFonts w:hint="default" w:ascii="Times New Roman" w:hAnsi="Times New Roman" w:cs="Times New Roman"/>
        </w:rPr>
        <w:t xml:space="preserve"> </w:t>
      </w:r>
      <w:r>
        <w:rPr>
          <w:rFonts w:hint="default" w:ascii="Times New Roman" w:hAnsi="Times New Roman" w:cs="Times New Roman"/>
          <w:b/>
          <w:bCs/>
        </w:rPr>
        <w:t>Market Basket Analysis</w:t>
      </w:r>
      <w:r>
        <w:rPr>
          <w:rFonts w:hint="default" w:ascii="Times New Roman" w:hAnsi="Times New Roman" w:cs="Times New Roman"/>
        </w:rPr>
        <w:t xml:space="preserve"> – Transform data for MBA and run the Apriori algorithm. Experiment with support/confidence thresholds if needed to find meaningful rules. Record the frequent itemsets and rules (if any) and interpret them. Create any necessary visualizations (such as a network diagram of related items, or simply list out the top associations in a table).</w:t>
      </w:r>
    </w:p>
    <w:p w14:paraId="356B1768">
      <w:pPr>
        <w:numPr>
          <w:ilvl w:val="0"/>
          <w:numId w:val="1"/>
        </w:numPr>
        <w:rPr>
          <w:rFonts w:hint="default" w:ascii="Times New Roman" w:hAnsi="Times New Roman" w:cs="Times New Roman"/>
        </w:rPr>
      </w:pPr>
      <w:r>
        <w:rPr>
          <w:rFonts w:hint="default" w:ascii="Times New Roman" w:hAnsi="Times New Roman" w:cs="Times New Roman"/>
          <w:b/>
          <w:bCs/>
        </w:rPr>
        <w:t>Week 8:</w:t>
      </w:r>
      <w:r>
        <w:rPr>
          <w:rFonts w:hint="default" w:ascii="Times New Roman" w:hAnsi="Times New Roman" w:cs="Times New Roman"/>
        </w:rPr>
        <w:t xml:space="preserve"> </w:t>
      </w:r>
      <w:r>
        <w:rPr>
          <w:rFonts w:hint="default" w:ascii="Times New Roman" w:hAnsi="Times New Roman" w:cs="Times New Roman"/>
          <w:b/>
          <w:bCs/>
        </w:rPr>
        <w:t>Customer Segmentation (RFM &amp; Clustering)</w:t>
      </w:r>
      <w:r>
        <w:rPr>
          <w:rFonts w:hint="default" w:ascii="Times New Roman" w:hAnsi="Times New Roman" w:cs="Times New Roman"/>
        </w:rPr>
        <w:t xml:space="preserve"> – Calculate RFM values for all customers. Determine clustering approach and execute K-Means clustering with varying k (if time permits, use the “elbow method” or silhouette score to evaluate cluster counts; otherwise proceed with k=4 as instructed). Obtain cluster labels for each customer and compute cluster profiles. Label clusters with meaningful segment names. Create a summary table (like Table 1) and possibly a visualization (e.g., radar chart of RFM values per segment or scatter plots of customers in RFM space).</w:t>
      </w:r>
    </w:p>
    <w:p w14:paraId="3DF48046">
      <w:pPr>
        <w:numPr>
          <w:ilvl w:val="0"/>
          <w:numId w:val="1"/>
        </w:numPr>
        <w:rPr>
          <w:rFonts w:hint="default" w:ascii="Times New Roman" w:hAnsi="Times New Roman" w:cs="Times New Roman"/>
        </w:rPr>
      </w:pPr>
      <w:r>
        <w:rPr>
          <w:rFonts w:hint="default" w:ascii="Times New Roman" w:hAnsi="Times New Roman" w:cs="Times New Roman"/>
          <w:b/>
          <w:bCs/>
        </w:rPr>
        <w:t>Week 9:</w:t>
      </w:r>
      <w:r>
        <w:rPr>
          <w:rFonts w:hint="default" w:ascii="Times New Roman" w:hAnsi="Times New Roman" w:cs="Times New Roman"/>
        </w:rPr>
        <w:t xml:space="preserve"> </w:t>
      </w:r>
      <w:r>
        <w:rPr>
          <w:rFonts w:hint="default" w:ascii="Times New Roman" w:hAnsi="Times New Roman" w:cs="Times New Roman"/>
          <w:b/>
          <w:bCs/>
        </w:rPr>
        <w:t>Integration and Deriving Recommendations</w:t>
      </w:r>
      <w:r>
        <w:rPr>
          <w:rFonts w:hint="default" w:ascii="Times New Roman" w:hAnsi="Times New Roman" w:cs="Times New Roman"/>
        </w:rPr>
        <w:t xml:space="preserve"> – Synthesize the results from MBA and segmentation. Formulate business implications and recommendations for each finding. For example, propose a marketing action for each customer segment; propose a merchandising action for any identified product association (or a strategy to increase multi-item purchases given the lack of strong associations). Draft the narrative for the report, ensuring the insights are clearly connected to the original business problems.</w:t>
      </w:r>
    </w:p>
    <w:p w14:paraId="63887E22">
      <w:pPr>
        <w:numPr>
          <w:ilvl w:val="0"/>
          <w:numId w:val="1"/>
        </w:numPr>
        <w:rPr>
          <w:rFonts w:hint="default" w:ascii="Times New Roman" w:hAnsi="Times New Roman" w:cs="Times New Roman"/>
        </w:rPr>
      </w:pPr>
      <w:r>
        <w:rPr>
          <w:rFonts w:hint="default" w:ascii="Times New Roman" w:hAnsi="Times New Roman" w:cs="Times New Roman"/>
          <w:b/>
          <w:bCs/>
        </w:rPr>
        <w:t>Week 10:</w:t>
      </w:r>
      <w:r>
        <w:rPr>
          <w:rFonts w:hint="default" w:ascii="Times New Roman" w:hAnsi="Times New Roman" w:cs="Times New Roman"/>
        </w:rPr>
        <w:t xml:space="preserve"> </w:t>
      </w:r>
      <w:r>
        <w:rPr>
          <w:rFonts w:hint="default" w:ascii="Times New Roman" w:hAnsi="Times New Roman" w:cs="Times New Roman"/>
          <w:b/>
          <w:bCs/>
        </w:rPr>
        <w:t>Report Writing and Submission</w:t>
      </w:r>
      <w:r>
        <w:rPr>
          <w:rFonts w:hint="default" w:ascii="Times New Roman" w:hAnsi="Times New Roman" w:cs="Times New Roman"/>
        </w:rPr>
        <w:t xml:space="preserve"> – Compile the analysis into the final report (research proposal format in IEEE style). This includes preparing the cover page, table of contents, and formatting all sections with appropriate headings. All figures and tables are finalized and placed into the document with captions. Citations are added for any literature referenced. The report is then proofread for coherence, technical accuracy, and compliance with guidelines (formal tone, IEEE format). Finally, the .docx file is generated for submission by 11/08/2025. Additionally, a presentation may be prepared for the class (if required on 16/08/2025 as per course schedule), summarizing the project highlights.</w:t>
      </w:r>
    </w:p>
    <w:p w14:paraId="0DE84474">
      <w:pPr>
        <w:pStyle w:val="23"/>
        <w:rPr>
          <w:rFonts w:hint="default" w:ascii="Times New Roman" w:hAnsi="Times New Roman" w:cs="Times New Roman"/>
        </w:rPr>
      </w:pPr>
      <w:r>
        <w:rPr>
          <w:rFonts w:hint="default" w:ascii="Times New Roman" w:hAnsi="Times New Roman" w:cs="Times New Roman"/>
        </w:rPr>
        <w:t>This timeline ensures an organized progression from understanding the problem and data to delivering actionable insights. Each phase builds on the previous, and buffers (Week 9-10) are included for iteration if some results need revisiting (for instance, if initial MBA thresholds yield no rules, there would be time to adjust and re-run with lower thresholds, as we did). The schedule is designed to meet the course deadline while providing a comprehensive exploration of the data mining techniques in a retail context.</w:t>
      </w:r>
    </w:p>
    <w:bookmarkEnd w:id="12"/>
    <w:p w14:paraId="756B6452">
      <w:pPr>
        <w:pStyle w:val="4"/>
        <w:rPr>
          <w:rFonts w:hint="default" w:ascii="Times New Roman" w:hAnsi="Times New Roman" w:cs="Times New Roman"/>
        </w:rPr>
      </w:pPr>
      <w:bookmarkStart w:id="13" w:name="references"/>
      <w:r>
        <w:rPr>
          <w:rFonts w:hint="default" w:ascii="Times New Roman" w:hAnsi="Times New Roman" w:cs="Times New Roman"/>
        </w:rPr>
        <w:t>References</w:t>
      </w:r>
    </w:p>
    <w:p w14:paraId="0E54D0FA">
      <w:pPr>
        <w:pStyle w:val="24"/>
        <w:numPr>
          <w:ilvl w:val="0"/>
          <w:numId w:val="2"/>
        </w:numPr>
        <w:rPr>
          <w:rFonts w:hint="default" w:ascii="Times New Roman" w:hAnsi="Times New Roman" w:cs="Times New Roman"/>
        </w:rPr>
      </w:pPr>
      <w:r>
        <w:rPr>
          <w:rFonts w:hint="default" w:ascii="Times New Roman" w:hAnsi="Times New Roman" w:cs="Times New Roman"/>
        </w:rPr>
        <w:t xml:space="preserve">T. Ho, S. Nguyen, H. Nguyen, N. Nguyen, D. S. Man, and T. G. Le, “An Extended RFM Model for Customer Behaviour and Demographic Analysis in Retail Industry,” </w:t>
      </w:r>
      <w:r>
        <w:rPr>
          <w:rFonts w:hint="default" w:ascii="Times New Roman" w:hAnsi="Times New Roman" w:cs="Times New Roman"/>
          <w:i/>
          <w:iCs/>
        </w:rPr>
        <w:t>Business Systems Research Journal</w:t>
      </w:r>
      <w:r>
        <w:rPr>
          <w:rFonts w:hint="default" w:ascii="Times New Roman" w:hAnsi="Times New Roman" w:cs="Times New Roman"/>
        </w:rPr>
        <w:t>, vol. 14, no. 1, pp. 26–53, 2023.</w:t>
      </w:r>
    </w:p>
    <w:p w14:paraId="6D614008">
      <w:pPr>
        <w:pStyle w:val="24"/>
        <w:numPr>
          <w:ilvl w:val="0"/>
          <w:numId w:val="2"/>
        </w:numPr>
        <w:rPr>
          <w:rFonts w:hint="default" w:ascii="Times New Roman" w:hAnsi="Times New Roman" w:cs="Times New Roman"/>
        </w:rPr>
      </w:pPr>
      <w:r>
        <w:rPr>
          <w:rFonts w:hint="default" w:ascii="Times New Roman" w:hAnsi="Times New Roman" w:cs="Times New Roman"/>
        </w:rPr>
        <w:t xml:space="preserve">R. Agrawal, T. Imieliński, and A. Swami, “Mining association rules between sets of items in large databases,” in </w:t>
      </w:r>
      <w:r>
        <w:rPr>
          <w:rFonts w:hint="default" w:ascii="Times New Roman" w:hAnsi="Times New Roman" w:cs="Times New Roman"/>
          <w:i/>
          <w:iCs/>
        </w:rPr>
        <w:t>Proc. 1993 ACM SIGMOD Int. Conf. on Management of Data</w:t>
      </w:r>
      <w:r>
        <w:rPr>
          <w:rFonts w:hint="default" w:ascii="Times New Roman" w:hAnsi="Times New Roman" w:cs="Times New Roman"/>
        </w:rPr>
        <w:t>, pp. 207–216, 1993.</w:t>
      </w:r>
    </w:p>
    <w:p w14:paraId="6AF9ACE4">
      <w:pPr>
        <w:pStyle w:val="24"/>
        <w:numPr>
          <w:ilvl w:val="0"/>
          <w:numId w:val="2"/>
        </w:numPr>
        <w:rPr>
          <w:rFonts w:hint="default" w:ascii="Times New Roman" w:hAnsi="Times New Roman" w:cs="Times New Roman"/>
        </w:rPr>
      </w:pPr>
      <w:r>
        <w:rPr>
          <w:rFonts w:hint="default" w:ascii="Times New Roman" w:hAnsi="Times New Roman" w:cs="Times New Roman"/>
        </w:rPr>
        <w:t xml:space="preserve">D. Chen, S. L. Sain, and K. Guo, “Data mining for the online retail industry: A case study of RFM model-based customer segmentation using data mining,” </w:t>
      </w:r>
      <w:r>
        <w:rPr>
          <w:rFonts w:hint="default" w:ascii="Times New Roman" w:hAnsi="Times New Roman" w:cs="Times New Roman"/>
          <w:i/>
          <w:iCs/>
        </w:rPr>
        <w:t>J. of Database Marketing &amp; Customer Strategy Management</w:t>
      </w:r>
      <w:r>
        <w:rPr>
          <w:rFonts w:hint="default" w:ascii="Times New Roman" w:hAnsi="Times New Roman" w:cs="Times New Roman"/>
        </w:rPr>
        <w:t>, vol. 19, no. 3, pp. 197–208, 2012.</w:t>
      </w:r>
    </w:p>
    <w:p w14:paraId="1A87A48F">
      <w:pPr>
        <w:pStyle w:val="24"/>
        <w:numPr>
          <w:ilvl w:val="0"/>
          <w:numId w:val="2"/>
        </w:numPr>
        <w:rPr>
          <w:rFonts w:hint="default" w:ascii="Times New Roman" w:hAnsi="Times New Roman" w:cs="Times New Roman"/>
        </w:rPr>
      </w:pPr>
      <w:r>
        <w:rPr>
          <w:rFonts w:hint="default" w:ascii="Times New Roman" w:hAnsi="Times New Roman" w:cs="Times New Roman"/>
        </w:rPr>
        <w:t xml:space="preserve">A. N. Sağin and B. Ayvaz, “Determination of Association Rules with Market Basket Analysis: Application in the Retail Sector,” </w:t>
      </w:r>
      <w:r>
        <w:rPr>
          <w:rFonts w:hint="default" w:ascii="Times New Roman" w:hAnsi="Times New Roman" w:cs="Times New Roman"/>
          <w:i/>
          <w:iCs/>
        </w:rPr>
        <w:t>Southeast Europe Journal of Soft Computing</w:t>
      </w:r>
      <w:r>
        <w:rPr>
          <w:rFonts w:hint="default" w:ascii="Times New Roman" w:hAnsi="Times New Roman" w:cs="Times New Roman"/>
        </w:rPr>
        <w:t>, vol. 7, no. 1, 2018.</w:t>
      </w:r>
    </w:p>
    <w:p w14:paraId="132EB754">
      <w:pPr>
        <w:pStyle w:val="24"/>
        <w:numPr>
          <w:ilvl w:val="0"/>
          <w:numId w:val="2"/>
        </w:numPr>
        <w:rPr>
          <w:rFonts w:hint="default" w:ascii="Times New Roman" w:hAnsi="Times New Roman" w:cs="Times New Roman"/>
        </w:rPr>
      </w:pPr>
      <w:r>
        <w:rPr>
          <w:rFonts w:hint="default" w:ascii="Times New Roman" w:hAnsi="Times New Roman" w:cs="Times New Roman"/>
        </w:rPr>
        <w:t>S. Prajapati, “Retail Analysis on Large Dataset,” Kaggle Dataset, 2023. [Online]. Available: https://www.kaggle.com/datasets/sahilprajapati143/retail-analysis-large-dataset. [Accessed: Aug. 10, 2025].</w:t>
      </w:r>
    </w:p>
    <w:bookmarkEnd w:id="0"/>
    <w:bookmarkEnd w:id="13"/>
    <w:p w14:paraId="4A95EAF4">
      <w:pPr>
        <w:rPr>
          <w:rFonts w:hint="default" w:ascii="Times New Roman" w:hAnsi="Times New Roman" w:cs="Times New Roman"/>
        </w:rPr>
      </w:pPr>
      <w:r>
        <w:rPr>
          <w:rFonts w:hint="default" w:ascii="Times New Roman" w:hAnsi="Times New Roman" w:cs="Times New Roman"/>
        </w:rPr>
        <w:pict>
          <v:rect id="_x0000_i1025" o:spt="1" style="height:1.5pt;width:0pt;" coordsize="21600,21600" o:hr="t" o:hrstd="t" o:hralign="center">
            <v:path/>
            <v:fill focussize="0,0"/>
            <v:stroke/>
            <v:imagedata o:title=""/>
            <o:lock v:ext="edit"/>
            <w10:wrap type="none"/>
            <w10:anchorlock/>
          </v:rect>
        </w:pict>
      </w:r>
    </w:p>
    <w:p w14:paraId="6A7B1E9D">
      <w:pPr>
        <w:pStyle w:val="23"/>
        <w:rPr>
          <w:rFonts w:hint="default" w:ascii="Times New Roman" w:hAnsi="Times New Roman" w:cs="Times New Roman"/>
        </w:rPr>
      </w:pPr>
      <w:bookmarkStart w:id="14" w:name="citations"/>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"https://www.researchgate.net/publication/325085811_Determination_of_Association_Rules_with_Market_Basket_Analysis_Application_in_the_Retail_Sector#:~:text=Market%20basket%20analysis%20is%20the,comparing%20the%20correctness%20of%20rules" \h </w:instrText>
      </w:r>
      <w:r>
        <w:rPr>
          <w:rFonts w:hint="default" w:ascii="Times New Roman" w:hAnsi="Times New Roman" w:cs="Times New Roman"/>
        </w:rPr>
        <w:fldChar w:fldCharType="separate"/>
      </w:r>
      <w:r>
        <w:rPr>
          <w:rStyle w:val="20"/>
          <w:rFonts w:hint="default" w:ascii="Times New Roman" w:hAnsi="Times New Roman" w:cs="Times New Roman"/>
        </w:rPr>
        <w:t>[1]</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"https://www.researchgate.net/publication/325085811_Determination_of_Association_Rules_with_Market_Basket_Analysis_Application_in_the_Retail_Sector#:~:text=discovered%20in%201993%20by%20Agrawal%2C,Imielinski%20and%20Swami" \h </w:instrText>
      </w:r>
      <w:r>
        <w:rPr>
          <w:rFonts w:hint="default" w:ascii="Times New Roman" w:hAnsi="Times New Roman" w:cs="Times New Roman"/>
        </w:rPr>
        <w:fldChar w:fldCharType="separate"/>
      </w:r>
      <w:r>
        <w:rPr>
          <w:rStyle w:val="20"/>
          <w:rFonts w:hint="default" w:ascii="Times New Roman" w:hAnsi="Times New Roman" w:cs="Times New Roman"/>
        </w:rPr>
        <w:t>[10]</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"https://www.researchgate.net/publication/325085811_Determination_of_Association_Rules_with_Market_Basket_Analysis_Application_in_the_Retail_Sector#:~:text=match%20at%20L2556%20,algorithms%20%20f%20or" \h </w:instrText>
      </w:r>
      <w:r>
        <w:rPr>
          <w:rFonts w:hint="default" w:ascii="Times New Roman" w:hAnsi="Times New Roman" w:cs="Times New Roman"/>
        </w:rPr>
        <w:fldChar w:fldCharType="separate"/>
      </w:r>
      <w:r>
        <w:rPr>
          <w:rStyle w:val="20"/>
          <w:rFonts w:hint="default" w:ascii="Times New Roman" w:hAnsi="Times New Roman" w:cs="Times New Roman"/>
        </w:rPr>
        <w:t>[11]</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"https://www.researchgate.net/publication/325085811_Determination_of_Association_Rules_with_Market_Basket_Analysis_Application_in_the_Retail_Sector#:~:text=Agrawal%20%20in%20%201993,and%20%20Srikant%20%20developed" \h </w:instrText>
      </w:r>
      <w:r>
        <w:rPr>
          <w:rFonts w:hint="default" w:ascii="Times New Roman" w:hAnsi="Times New Roman" w:cs="Times New Roman"/>
        </w:rPr>
        <w:fldChar w:fldCharType="separate"/>
      </w:r>
      <w:r>
        <w:rPr>
          <w:rStyle w:val="20"/>
          <w:rFonts w:hint="default" w:ascii="Times New Roman" w:hAnsi="Times New Roman" w:cs="Times New Roman"/>
        </w:rPr>
        <w:t>[12]</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"https://www.researchgate.net/publication/325085811_Determination_of_Association_Rules_with_Market_Basket_Analysis_Application_in_the_Retail_Sector#:~:text=,algorithms%20%20f%20or" \h </w:instrText>
      </w:r>
      <w:r>
        <w:rPr>
          <w:rFonts w:hint="default" w:ascii="Times New Roman" w:hAnsi="Times New Roman" w:cs="Times New Roman"/>
        </w:rPr>
        <w:fldChar w:fldCharType="separate"/>
      </w:r>
      <w:r>
        <w:rPr>
          <w:rStyle w:val="20"/>
          <w:rFonts w:hint="default" w:ascii="Times New Roman" w:hAnsi="Times New Roman" w:cs="Times New Roman"/>
        </w:rPr>
        <w:t>[13]</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"https://www.researchgate.net/publication/325085811_Determination_of_Association_Rules_with_Market_Basket_Analysis_Application_in_the_Retail_Sector#:~:text=match%20at%20L3154%20Market%20Basket,to%20the%20retailer%20to%20understand" \h </w:instrText>
      </w:r>
      <w:r>
        <w:rPr>
          <w:rFonts w:hint="default" w:ascii="Times New Roman" w:hAnsi="Times New Roman" w:cs="Times New Roman"/>
        </w:rPr>
        <w:fldChar w:fldCharType="separate"/>
      </w:r>
      <w:r>
        <w:rPr>
          <w:rStyle w:val="20"/>
          <w:rFonts w:hint="default" w:ascii="Times New Roman" w:hAnsi="Times New Roman" w:cs="Times New Roman"/>
        </w:rPr>
        <w:t>[14]</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"https://www.researchgate.net/publication/325085811_Determination_of_Association_Rules_with_Market_Basket_Analysis_Application_in_the_Retail_Sector#:~:text=buy%20in%20a%20single%20transaction,set%20containing%20consecutive%20timed%20data" \h </w:instrText>
      </w:r>
      <w:r>
        <w:rPr>
          <w:rFonts w:hint="default" w:ascii="Times New Roman" w:hAnsi="Times New Roman" w:cs="Times New Roman"/>
        </w:rPr>
        <w:fldChar w:fldCharType="separate"/>
      </w:r>
      <w:r>
        <w:rPr>
          <w:rStyle w:val="20"/>
          <w:rFonts w:hint="default" w:ascii="Times New Roman" w:hAnsi="Times New Roman" w:cs="Times New Roman"/>
        </w:rPr>
        <w:t>[15]</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"https://www.researchgate.net/publication/325085811_Determination_of_Association_Rules_with_Market_Basket_Analysis_Application_in_the_Retail_Sector#:~:text=match%20at%20L1050%20Agrawal%20,and%20%20Srikant%20%20developed" \h </w:instrText>
      </w:r>
      <w:r>
        <w:rPr>
          <w:rFonts w:hint="default" w:ascii="Times New Roman" w:hAnsi="Times New Roman" w:cs="Times New Roman"/>
        </w:rPr>
        <w:fldChar w:fldCharType="separate"/>
      </w:r>
      <w:r>
        <w:rPr>
          <w:rStyle w:val="20"/>
          <w:rFonts w:hint="default" w:ascii="Times New Roman" w:hAnsi="Times New Roman" w:cs="Times New Roman"/>
        </w:rPr>
        <w:t>[16]</w:t>
      </w:r>
      <w:r>
        <w:rPr>
          <w:rStyle w:val="20"/>
          <w:rFonts w:hint="default" w:ascii="Times New Roman" w:hAnsi="Times New Roman" w:cs="Times New Roman"/>
        </w:rPr>
        <w:fldChar w:fldCharType="end"/>
      </w:r>
      <w:r>
        <w:rPr>
          <w:rFonts w:hint="default" w:ascii="Times New Roman" w:hAnsi="Times New Roman" w:cs="Times New Roman"/>
        </w:rPr>
        <w:t xml:space="preserve"> (PDF) Determination of Association Rules with Market Basket Analysis: Application in the Retail Sector</w:t>
      </w:r>
    </w:p>
    <w:p w14:paraId="564E00C0">
      <w:pPr>
        <w:pStyle w:val="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"https://www.researchgate.net/publication/325085811_Determination_of_Association_Rules_with_Market_Basket_Analysis_Application_in_the_Retail_Sector" \h </w:instrText>
      </w:r>
      <w:r>
        <w:rPr>
          <w:rFonts w:hint="default" w:ascii="Times New Roman" w:hAnsi="Times New Roman" w:cs="Times New Roman"/>
        </w:rPr>
        <w:fldChar w:fldCharType="separate"/>
      </w:r>
      <w:r>
        <w:rPr>
          <w:rStyle w:val="20"/>
          <w:rFonts w:hint="default" w:ascii="Times New Roman" w:hAnsi="Times New Roman" w:cs="Times New Roman"/>
        </w:rPr>
        <w:t>https://www.researchgate.net/publication/325085811_Determination_of_Association_Rules_with_Market_Basket_Analysis_Application_in_the_Retail_Sector</w:t>
      </w:r>
      <w:r>
        <w:rPr>
          <w:rStyle w:val="20"/>
          <w:rFonts w:hint="default" w:ascii="Times New Roman" w:hAnsi="Times New Roman" w:cs="Times New Roman"/>
        </w:rPr>
        <w:fldChar w:fldCharType="end"/>
      </w:r>
    </w:p>
    <w:p w14:paraId="14B5FB51">
      <w:pPr>
        <w:pStyle w:val="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"https://www.researchgate.net/publication/374240638_An_Extended_RFM_Model_for_Customer_Behaviour_and_Demographic_Analysis_in_Retail_Industry#:~:text=Background%20Customer%20segmentation%20has%20become,marketing%20strategies%20is%20extremely%20important" \h </w:instrText>
      </w:r>
      <w:r>
        <w:rPr>
          <w:rFonts w:hint="default" w:ascii="Times New Roman" w:hAnsi="Times New Roman" w:cs="Times New Roman"/>
        </w:rPr>
        <w:fldChar w:fldCharType="separate"/>
      </w:r>
      <w:r>
        <w:rPr>
          <w:rStyle w:val="20"/>
          <w:rFonts w:hint="default" w:ascii="Times New Roman" w:hAnsi="Times New Roman" w:cs="Times New Roman"/>
        </w:rPr>
        <w:t>[2]</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"https://www.researchgate.net/publication/374240638_An_Extended_RFM_Model_for_Customer_Behaviour_and_Demographic_Analysis_in_Retail_Industry#:~:text=applied%20in%20various%20areas,Means%2C%20and" \h </w:instrText>
      </w:r>
      <w:r>
        <w:rPr>
          <w:rFonts w:hint="default" w:ascii="Times New Roman" w:hAnsi="Times New Roman" w:cs="Times New Roman"/>
        </w:rPr>
        <w:fldChar w:fldCharType="separate"/>
      </w:r>
      <w:r>
        <w:rPr>
          <w:rStyle w:val="20"/>
          <w:rFonts w:hint="default" w:ascii="Times New Roman" w:hAnsi="Times New Roman" w:cs="Times New Roman"/>
        </w:rPr>
        <w:t>[3]</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"https://www.researchgate.net/publication/374240638_An_Extended_RFM_Model_for_Customer_Behaviour_and_Demographic_Analysis_in_Retail_Industry#:~:text=customer%20%20retention%20rates%20,for%20%20each%20segment" \h </w:instrText>
      </w:r>
      <w:r>
        <w:rPr>
          <w:rFonts w:hint="default" w:ascii="Times New Roman" w:hAnsi="Times New Roman" w:cs="Times New Roman"/>
        </w:rPr>
        <w:fldChar w:fldCharType="separate"/>
      </w:r>
      <w:r>
        <w:rPr>
          <w:rStyle w:val="20"/>
          <w:rFonts w:hint="default" w:ascii="Times New Roman" w:hAnsi="Times New Roman" w:cs="Times New Roman"/>
        </w:rPr>
        <w:t>[4]</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"https://www.researchgate.net/publication/374240638_An_Extended_RFM_Model_for_Customer_Behaviour_and_Demographic_Analysis_in_Retail_Industry#:~:text=,0" \h </w:instrText>
      </w:r>
      <w:r>
        <w:rPr>
          <w:rFonts w:hint="default" w:ascii="Times New Roman" w:hAnsi="Times New Roman" w:cs="Times New Roman"/>
        </w:rPr>
        <w:fldChar w:fldCharType="separate"/>
      </w:r>
      <w:r>
        <w:rPr>
          <w:rStyle w:val="20"/>
          <w:rFonts w:hint="default" w:ascii="Times New Roman" w:hAnsi="Times New Roman" w:cs="Times New Roman"/>
        </w:rPr>
        <w:t>[5]</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"https://www.researchgate.net/publication/374240638_An_Extended_RFM_Model_for_Customer_Behaviour_and_Demographic_Analysis_in_Retail_Industry#:~:text=into%20customers%E2%80%99%20purchasing%20behaviour,5%20clusters%20with%20different%20features" \h </w:instrText>
      </w:r>
      <w:r>
        <w:rPr>
          <w:rFonts w:hint="default" w:ascii="Times New Roman" w:hAnsi="Times New Roman" w:cs="Times New Roman"/>
        </w:rPr>
        <w:fldChar w:fldCharType="separate"/>
      </w:r>
      <w:r>
        <w:rPr>
          <w:rStyle w:val="20"/>
          <w:rFonts w:hint="default" w:ascii="Times New Roman" w:hAnsi="Times New Roman" w:cs="Times New Roman"/>
        </w:rPr>
        <w:t>[7]</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"https://www.researchgate.net/publication/374240638_An_Extended_RFM_Model_for_Customer_Behaviour_and_Demographic_Analysis_in_Retail_Industry#:~:text=Methods%2FApproach%20The%20article%20proposed%20an,proposed%20RMFD%20model%20was%20deployed" \h </w:instrText>
      </w:r>
      <w:r>
        <w:rPr>
          <w:rFonts w:hint="default" w:ascii="Times New Roman" w:hAnsi="Times New Roman" w:cs="Times New Roman"/>
        </w:rPr>
        <w:fldChar w:fldCharType="separate"/>
      </w:r>
      <w:r>
        <w:rPr>
          <w:rStyle w:val="20"/>
          <w:rFonts w:hint="default" w:ascii="Times New Roman" w:hAnsi="Times New Roman" w:cs="Times New Roman"/>
        </w:rPr>
        <w:t>[8]</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"https://www.researchgate.net/publication/374240638_An_Extended_RFM_Model_for_Customer_Behaviour_and_Demographic_Analysis_in_Retail_Industry#:~:text=Methods%2FApproach%20The%20article%20proposed%20an,Businesses%20can%20apply" \h </w:instrText>
      </w:r>
      <w:r>
        <w:rPr>
          <w:rFonts w:hint="default" w:ascii="Times New Roman" w:hAnsi="Times New Roman" w:cs="Times New Roman"/>
        </w:rPr>
        <w:fldChar w:fldCharType="separate"/>
      </w:r>
      <w:r>
        <w:rPr>
          <w:rStyle w:val="20"/>
          <w:rFonts w:hint="default" w:ascii="Times New Roman" w:hAnsi="Times New Roman" w:cs="Times New Roman"/>
        </w:rPr>
        <w:t>[9]</w:t>
      </w:r>
      <w:r>
        <w:rPr>
          <w:rStyle w:val="20"/>
          <w:rFonts w:hint="default" w:ascii="Times New Roman" w:hAnsi="Times New Roman" w:cs="Times New Roman"/>
        </w:rPr>
        <w:fldChar w:fldCharType="end"/>
      </w:r>
      <w:r>
        <w:rPr>
          <w:rFonts w:hint="default" w:ascii="Times New Roman" w:hAnsi="Times New Roman" w:cs="Times New Roman"/>
        </w:rPr>
        <w:t xml:space="preserve"> (PDF) An Extended RFM Model for Customer Behaviour and Demographic Analysis in Retail Industry</w:t>
      </w:r>
    </w:p>
    <w:p w14:paraId="7E766740">
      <w:pPr>
        <w:pStyle w:val="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"https://www.researchgate.net/publication/374240638_An_Extended_RFM_Model_for_Customer_Behaviour_and_Demographic_Analysis_in_Retail_Industry" \h </w:instrText>
      </w:r>
      <w:r>
        <w:rPr>
          <w:rFonts w:hint="default" w:ascii="Times New Roman" w:hAnsi="Times New Roman" w:cs="Times New Roman"/>
        </w:rPr>
        <w:fldChar w:fldCharType="separate"/>
      </w:r>
      <w:r>
        <w:rPr>
          <w:rStyle w:val="20"/>
          <w:rFonts w:hint="default" w:ascii="Times New Roman" w:hAnsi="Times New Roman" w:cs="Times New Roman"/>
        </w:rPr>
        <w:t>https://www.researchgate.net/publication/374240638_An_Extended_RFM_Model_for_Customer_Behaviour_and_Demographic_Analysis_in_Retail_Industry</w:t>
      </w:r>
      <w:r>
        <w:rPr>
          <w:rStyle w:val="20"/>
          <w:rFonts w:hint="default" w:ascii="Times New Roman" w:hAnsi="Times New Roman" w:cs="Times New Roman"/>
        </w:rPr>
        <w:fldChar w:fldCharType="end"/>
      </w:r>
    </w:p>
    <w:p w14:paraId="041235CE">
      <w:pPr>
        <w:pStyle w:val="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"https://cran.r-project.org/web/packages/onlineretail/readme/README.html#:~:text=References,based%20customer" \h </w:instrText>
      </w:r>
      <w:r>
        <w:rPr>
          <w:rFonts w:hint="default" w:ascii="Times New Roman" w:hAnsi="Times New Roman" w:cs="Times New Roman"/>
        </w:rPr>
        <w:fldChar w:fldCharType="separate"/>
      </w:r>
      <w:r>
        <w:rPr>
          <w:rStyle w:val="20"/>
          <w:rFonts w:hint="default" w:ascii="Times New Roman" w:hAnsi="Times New Roman" w:cs="Times New Roman"/>
        </w:rPr>
        <w:t>[6]</w:t>
      </w:r>
      <w:r>
        <w:rPr>
          <w:rStyle w:val="20"/>
          <w:rFonts w:hint="default" w:ascii="Times New Roman" w:hAnsi="Times New Roman" w:cs="Times New Roman"/>
        </w:rPr>
        <w:fldChar w:fldCharType="end"/>
      </w:r>
      <w:r>
        <w:rPr>
          <w:rFonts w:hint="default" w:ascii="Times New Roman" w:hAnsi="Times New Roman" w:cs="Times New Roman"/>
        </w:rPr>
        <w:t xml:space="preserve"> onlineretail - README</w:t>
      </w:r>
    </w:p>
    <w:p w14:paraId="2E60B338">
      <w:pPr>
        <w:pStyle w:val="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"https://cran.r-project.org/web/packages/onlineretail/readme/README.html" \h </w:instrText>
      </w:r>
      <w:r>
        <w:rPr>
          <w:rFonts w:hint="default" w:ascii="Times New Roman" w:hAnsi="Times New Roman" w:cs="Times New Roman"/>
        </w:rPr>
        <w:fldChar w:fldCharType="separate"/>
      </w:r>
      <w:r>
        <w:rPr>
          <w:rStyle w:val="20"/>
          <w:rFonts w:hint="default" w:ascii="Times New Roman" w:hAnsi="Times New Roman" w:cs="Times New Roman"/>
        </w:rPr>
        <w:t>https://cran.r-project.org/web/packages/onlineretail/readme/README.html</w:t>
      </w:r>
      <w:r>
        <w:rPr>
          <w:rStyle w:val="20"/>
          <w:rFonts w:hint="default" w:ascii="Times New Roman" w:hAnsi="Times New Roman" w:cs="Times New Roman"/>
        </w:rPr>
        <w:fldChar w:fldCharType="end"/>
      </w:r>
    </w:p>
    <w:p w14:paraId="31E62E5E">
      <w:pPr>
        <w:pStyle w:val="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"file://file-2Re3DAiLSQccyXrYt767Pz#:~:text=,n" \h </w:instrText>
      </w:r>
      <w:r>
        <w:rPr>
          <w:rFonts w:hint="default" w:ascii="Times New Roman" w:hAnsi="Times New Roman" w:cs="Times New Roman"/>
        </w:rPr>
        <w:fldChar w:fldCharType="separate"/>
      </w:r>
      <w:r>
        <w:rPr>
          <w:rStyle w:val="20"/>
          <w:rFonts w:hint="default" w:ascii="Times New Roman" w:hAnsi="Times New Roman" w:cs="Times New Roman"/>
        </w:rPr>
        <w:t>[17]</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"file://file-2Re3DAiLSQccyXrYt767Pz#:~:text=,n" \h </w:instrText>
      </w:r>
      <w:r>
        <w:rPr>
          <w:rFonts w:hint="default" w:ascii="Times New Roman" w:hAnsi="Times New Roman" w:cs="Times New Roman"/>
        </w:rPr>
        <w:fldChar w:fldCharType="separate"/>
      </w:r>
      <w:r>
        <w:rPr>
          <w:rStyle w:val="20"/>
          <w:rFonts w:hint="default" w:ascii="Times New Roman" w:hAnsi="Times New Roman" w:cs="Times New Roman"/>
        </w:rPr>
        <w:t>[18]</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"file://file-2Re3DAiLSQccyXrYt767Pz#:~:text=,n" \h </w:instrText>
      </w:r>
      <w:r>
        <w:rPr>
          <w:rFonts w:hint="default" w:ascii="Times New Roman" w:hAnsi="Times New Roman" w:cs="Times New Roman"/>
        </w:rPr>
        <w:fldChar w:fldCharType="separate"/>
      </w:r>
      <w:r>
        <w:rPr>
          <w:rStyle w:val="20"/>
          <w:rFonts w:hint="default" w:ascii="Times New Roman" w:hAnsi="Times New Roman" w:cs="Times New Roman"/>
        </w:rPr>
        <w:t>[19]</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"file://file-2Re3DAiLSQccyXrYt767Pz#:~:text=,%3D%20km.fit_predict%28X%29%5Cn" \h </w:instrText>
      </w:r>
      <w:r>
        <w:rPr>
          <w:rFonts w:hint="default" w:ascii="Times New Roman" w:hAnsi="Times New Roman" w:cs="Times New Roman"/>
        </w:rPr>
        <w:fldChar w:fldCharType="separate"/>
      </w:r>
      <w:r>
        <w:rPr>
          <w:rStyle w:val="20"/>
          <w:rFonts w:hint="default" w:ascii="Times New Roman" w:hAnsi="Times New Roman" w:cs="Times New Roman"/>
        </w:rPr>
        <w:t>[20]</w:t>
      </w:r>
      <w:r>
        <w:rPr>
          <w:rStyle w:val="20"/>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"file://file-2Re3DAiLSQccyXrYt767Pz#:~:text=,n" \h </w:instrText>
      </w:r>
      <w:r>
        <w:rPr>
          <w:rFonts w:hint="default" w:ascii="Times New Roman" w:hAnsi="Times New Roman" w:cs="Times New Roman"/>
        </w:rPr>
        <w:fldChar w:fldCharType="separate"/>
      </w:r>
      <w:r>
        <w:rPr>
          <w:rStyle w:val="20"/>
          <w:rFonts w:hint="default" w:ascii="Times New Roman" w:hAnsi="Times New Roman" w:cs="Times New Roman"/>
        </w:rPr>
        <w:t>[21]</w:t>
      </w:r>
      <w:r>
        <w:rPr>
          <w:rStyle w:val="20"/>
          <w:rFonts w:hint="default" w:ascii="Times New Roman" w:hAnsi="Times New Roman" w:cs="Times New Roman"/>
        </w:rPr>
        <w:fldChar w:fldCharType="end"/>
      </w:r>
      <w:r>
        <w:rPr>
          <w:rFonts w:hint="default" w:ascii="Times New Roman" w:hAnsi="Times New Roman" w:cs="Times New Roman"/>
        </w:rPr>
        <w:t xml:space="preserve"> retail_project_UPDATED_v2.ipynb</w:t>
      </w:r>
    </w:p>
    <w:p w14:paraId="7AD879E1">
      <w:pPr>
        <w:pStyle w:val="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"file://file-2Re3DAiLSQccyXrYt767Pz" \h </w:instrText>
      </w:r>
      <w:r>
        <w:rPr>
          <w:rFonts w:hint="default" w:ascii="Times New Roman" w:hAnsi="Times New Roman" w:cs="Times New Roman"/>
        </w:rPr>
        <w:fldChar w:fldCharType="separate"/>
      </w:r>
      <w:r>
        <w:rPr>
          <w:rStyle w:val="20"/>
          <w:rFonts w:hint="default" w:ascii="Times New Roman" w:hAnsi="Times New Roman" w:cs="Times New Roman"/>
        </w:rPr>
        <w:t>file://file-2Re3DAiLSQccyXrYt767Pz</w:t>
      </w:r>
      <w:r>
        <w:rPr>
          <w:rStyle w:val="20"/>
          <w:rFonts w:hint="default" w:ascii="Times New Roman" w:hAnsi="Times New Roman" w:cs="Times New Roman"/>
        </w:rPr>
        <w:fldChar w:fldCharType="end"/>
      </w:r>
    </w:p>
    <w:bookmarkEnd w:id="14"/>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201"/>
    <w:multiLevelType w:val="multilevel"/>
    <w:tmpl w:val="00A992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splitPgBreakAndParaMark/>
    <w:compatSetting w:name="compatibilityMode" w:uri="http://schemas.microsoft.com/office/word" w:val="12"/>
  </w:compat>
  <w:rsids>
    <w:rsidRoot w:val="00000000"/>
    <w:rsid w:val="13FB71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vi"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vi"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156082" w:themeColor="accent1"/>
    </w:rPr>
  </w:style>
  <w:style w:type="paragraph" w:styleId="21">
    <w:name w:val="Subtitle"/>
    <w:basedOn w:val="22"/>
    <w:next w:val="3"/>
    <w:link w:val="26"/>
    <w:qFormat/>
    <w:uiPriority w:val="11"/>
    <w:rPr>
      <w:rFonts w:eastAsiaTheme="majorEastAsia" w:cstheme="majorBidi"/>
      <w:spacing w:val="15"/>
      <w:sz w:val="28"/>
      <w:szCs w:val="28"/>
    </w:rPr>
  </w:style>
  <w:style w:type="paragraph" w:styleId="22">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qFormat/>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vi"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qFormat/>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qFormat/>
    <w:uiPriority w:val="9"/>
    <w:rPr>
      <w:rFonts w:eastAsiaTheme="majorEastAsia" w:cstheme="majorBidi"/>
      <w:color w:val="0F4761" w:themeColor="accent1" w:themeShade="BF"/>
      <w:sz w:val="28"/>
      <w:szCs w:val="28"/>
    </w:rPr>
  </w:style>
  <w:style w:type="character" w:customStyle="1" w:styleId="34">
    <w:name w:val="Heading 4 Char"/>
    <w:basedOn w:val="12"/>
    <w:link w:val="6"/>
    <w:semiHidden/>
    <w:qFormat/>
    <w:uiPriority w:val="9"/>
    <w:rPr>
      <w:rFonts w:eastAsiaTheme="majorEastAsia" w:cstheme="majorBidi"/>
      <w:i/>
      <w:iCs/>
      <w:color w:val="0F4761" w:themeColor="accent1" w:themeShade="BF"/>
    </w:rPr>
  </w:style>
  <w:style w:type="character" w:customStyle="1" w:styleId="35">
    <w:name w:val="Heading 5 Char"/>
    <w:basedOn w:val="12"/>
    <w:link w:val="7"/>
    <w:semiHidden/>
    <w:qFormat/>
    <w:uiPriority w:val="9"/>
    <w:rPr>
      <w:rFonts w:eastAsiaTheme="majorEastAsia" w:cstheme="majorBidi"/>
      <w:color w:val="0F4761" w:themeColor="accent1" w:themeShade="BF"/>
    </w:rPr>
  </w:style>
  <w:style w:type="character" w:customStyle="1" w:styleId="36">
    <w:name w:val="Heading 6 Char"/>
    <w:basedOn w:val="12"/>
    <w:link w:val="8"/>
    <w:semiHidden/>
    <w:qFormat/>
    <w:uiPriority w:val="9"/>
    <w:rPr>
      <w:rFonts w:eastAsiaTheme="majorEastAsia" w:cstheme="majorBidi"/>
      <w:i/>
      <w:iCs/>
      <w:color w:val="585858" w:themeColor="text1" w:themeTint="A6"/>
    </w:rPr>
  </w:style>
  <w:style w:type="character" w:customStyle="1" w:styleId="37">
    <w:name w:val="Heading 7 Char"/>
    <w:basedOn w:val="12"/>
    <w:link w:val="9"/>
    <w:semiHidden/>
    <w:qFormat/>
    <w:uiPriority w:val="9"/>
    <w:rPr>
      <w:rFonts w:eastAsiaTheme="majorEastAsia" w:cstheme="majorBidi"/>
      <w:color w:val="585858" w:themeColor="text1" w:themeTint="A6"/>
    </w:rPr>
  </w:style>
  <w:style w:type="character" w:customStyle="1" w:styleId="38">
    <w:name w:val="Heading 8 Char"/>
    <w:basedOn w:val="12"/>
    <w:link w:val="10"/>
    <w:semiHidden/>
    <w:qFormat/>
    <w:uiPriority w:val="9"/>
    <w:rPr>
      <w:rFonts w:eastAsiaTheme="majorEastAsia" w:cstheme="majorBidi"/>
      <w:i/>
      <w:iCs/>
      <w:color w:val="262626" w:themeColor="text1" w:themeTint="D8"/>
    </w:rPr>
  </w:style>
  <w:style w:type="character" w:customStyle="1" w:styleId="39">
    <w:name w:val="Heading 9 Char"/>
    <w:basedOn w:val="12"/>
    <w:link w:val="11"/>
    <w:semiHidden/>
    <w:qFormat/>
    <w:uiPriority w:val="9"/>
    <w:rPr>
      <w:rFonts w:eastAsiaTheme="majorEastAsia" w:cstheme="majorBidi"/>
      <w:color w:val="262626" w:themeColor="text1" w:themeTint="D8"/>
    </w:rPr>
  </w:style>
  <w:style w:type="paragraph" w:customStyle="1" w:styleId="40">
    <w:name w:val="Footnote Block Text"/>
    <w:basedOn w:val="19"/>
    <w:next w:val="19"/>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5"/>
    <w:qFormat/>
    <w:uiPriority w:val="0"/>
    <w:pPr>
      <w:keepNext/>
    </w:pPr>
  </w:style>
  <w:style w:type="paragraph" w:customStyle="1" w:styleId="45">
    <w:name w:val="Image Caption"/>
    <w:basedOn w:val="15"/>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18"/>
    <w:link w:val="49"/>
    <w:qFormat/>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18"/>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83</Words>
  <Characters>475</Characters>
  <Lines>12</Lines>
  <Paragraphs>8</Paragraphs>
  <TotalTime>7</TotalTime>
  <ScaleCrop>false</ScaleCrop>
  <LinksUpToDate>false</LinksUpToDate>
  <CharactersWithSpaces>583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2025-08-10T04:03:00Z</dcterms:created>
  <dc:creator>Nguyễn Đức Bình</dc:creator>
  <cp:lastModifiedBy>Nguyễn Đức Bình</cp:lastModifiedBy>
  <dcterms:modified xsi:type="dcterms:W3CDTF">2025-08-10T04:05:24Z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KSOProductBuildVer">
    <vt:lpwstr>1033-12.2.0.21931</vt:lpwstr>
  </property>
  <property fmtid="{D5CDD505-2E9C-101B-9397-08002B2CF9AE}" pid="4" name="ICV">
    <vt:lpwstr>68FA89128DE74CFCB25760A2415D158E_12</vt:lpwstr>
  </property>
</Properties>
</file>