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AB04C1">
      <w:pPr>
        <w:rPr>
          <w:rStyle w:val="4"/>
          <w:rFonts w:ascii="SimSun" w:hAnsi="SimSun" w:eastAsia="SimSun" w:cs="SimSun"/>
          <w:sz w:val="24"/>
          <w:szCs w:val="24"/>
        </w:rPr>
      </w:pPr>
      <w:r>
        <w:rPr>
          <w:rStyle w:val="4"/>
          <w:rFonts w:ascii="SimSun" w:hAnsi="SimSun" w:eastAsia="SimSun" w:cs="SimSun"/>
          <w:sz w:val="24"/>
          <w:szCs w:val="24"/>
        </w:rPr>
        <w:t>Lecture 13 – Clustering (Unsupervised Learning Introduction)</w:t>
      </w:r>
    </w:p>
    <w:p w14:paraId="352733AA">
      <w:r>
        <w:drawing>
          <wp:inline distT="0" distB="0" distL="114300" distR="114300">
            <wp:extent cx="5267960" cy="4099560"/>
            <wp:effectExtent l="0" t="0" r="889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29EBE">
      <w:r>
        <w:drawing>
          <wp:inline distT="0" distB="0" distL="114300" distR="114300">
            <wp:extent cx="5273675" cy="9230995"/>
            <wp:effectExtent l="0" t="0" r="31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23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EBA93">
      <w:r>
        <w:drawing>
          <wp:inline distT="0" distB="0" distL="114300" distR="114300">
            <wp:extent cx="5273040" cy="5569585"/>
            <wp:effectExtent l="0" t="0" r="381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6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45006"/>
    <w:p w14:paraId="313102A8">
      <w:pPr>
        <w:pBdr>
          <w:bottom w:val="single" w:color="auto" w:sz="4" w:space="0"/>
        </w:pBdr>
      </w:pPr>
    </w:p>
    <w:p w14:paraId="6134F0B6">
      <w:pPr>
        <w:rPr>
          <w:rStyle w:val="4"/>
          <w:rFonts w:ascii="SimSun" w:hAnsi="SimSun" w:eastAsia="SimSun" w:cs="SimSun"/>
          <w:sz w:val="24"/>
          <w:szCs w:val="24"/>
        </w:rPr>
      </w:pPr>
      <w:r>
        <w:rPr>
          <w:rStyle w:val="4"/>
          <w:rFonts w:ascii="SimSun" w:hAnsi="SimSun" w:eastAsia="SimSun" w:cs="SimSun"/>
          <w:sz w:val="24"/>
          <w:szCs w:val="24"/>
        </w:rPr>
        <w:t>Lecture 14 – Dimensionality Reduction (Giảm chiều dữ liệu)</w:t>
      </w:r>
    </w:p>
    <w:p w14:paraId="042F729F">
      <w:r>
        <w:drawing>
          <wp:inline distT="0" distB="0" distL="114300" distR="114300">
            <wp:extent cx="5272405" cy="6760210"/>
            <wp:effectExtent l="0" t="0" r="444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6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054F9">
      <w:pPr>
        <w:rPr>
          <w:rFonts w:hint="default"/>
          <w:lang w:val="en-US"/>
        </w:rPr>
      </w:pPr>
      <w:r>
        <w:drawing>
          <wp:inline distT="0" distB="0" distL="114300" distR="114300">
            <wp:extent cx="5271135" cy="6739255"/>
            <wp:effectExtent l="0" t="0" r="571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73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6B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2025-07-18T03:35:44Z</dcterms:created>
  <dc:creator>Admin</dc:creator>
  <cp:lastModifiedBy>Admin</cp:lastModifiedBy>
  <dcterms:modified xsi:type="dcterms:W3CDTF">2025-07-18T04:05:44Z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250572E1E71441AD9ECCB4865AC42014_12</vt:lpwstr>
  </property>
</Properties>
</file>