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D5A0B" w14:textId="77777777" w:rsidR="00615D12" w:rsidRPr="00615D12" w:rsidRDefault="00615D12" w:rsidP="00615D12">
      <w:pPr>
        <w:rPr>
          <w:b/>
          <w:bCs/>
        </w:rPr>
      </w:pPr>
      <w:r w:rsidRPr="00615D12">
        <w:rPr>
          <w:b/>
          <w:bCs/>
        </w:rPr>
        <w:t>Bài 1</w:t>
      </w:r>
    </w:p>
    <w:p w14:paraId="11242EC4" w14:textId="77777777" w:rsidR="00615D12" w:rsidRPr="00615D12" w:rsidRDefault="00615D12" w:rsidP="00615D12">
      <w:pPr>
        <w:numPr>
          <w:ilvl w:val="0"/>
          <w:numId w:val="1"/>
        </w:numPr>
      </w:pPr>
      <w:r w:rsidRPr="00615D12">
        <w:rPr>
          <w:b/>
          <w:bCs/>
        </w:rPr>
        <w:t>Vấn đề:</w:t>
      </w:r>
      <w:r w:rsidRPr="00615D12">
        <w:t xml:space="preserve"> Lỗi nằm trực tiếp tại dòng this.gateway = new InternalPaymentGateway(); trong hàm khởi tạo.</w:t>
      </w:r>
    </w:p>
    <w:p w14:paraId="3422D5B8" w14:textId="77777777" w:rsidR="00615D12" w:rsidRPr="00615D12" w:rsidRDefault="00615D12" w:rsidP="00615D12">
      <w:pPr>
        <w:numPr>
          <w:ilvl w:val="0"/>
          <w:numId w:val="1"/>
        </w:numPr>
      </w:pPr>
      <w:r w:rsidRPr="00615D12">
        <w:rPr>
          <w:b/>
          <w:bCs/>
        </w:rPr>
        <w:t>Phân tích:</w:t>
      </w:r>
      <w:r w:rsidRPr="00615D12">
        <w:t xml:space="preserve"> Việc tự khởi tạo đối tượng bằng từ khóa new khiến RechargeService bị </w:t>
      </w:r>
      <w:r w:rsidRPr="00615D12">
        <w:rPr>
          <w:b/>
          <w:bCs/>
        </w:rPr>
        <w:t>ràng buộc chặt (Tight Coupling)</w:t>
      </w:r>
      <w:r w:rsidRPr="00615D12">
        <w:t xml:space="preserve"> vào một lớp thực thi cụ thể. Hệ quả là ứng dụng mất đi tính linh động; mỗi khi cần đổi sang Momo hay ZaloPay, Sếp buộc phải sửa code và biên dịch lại. Nếu áp dụng </w:t>
      </w:r>
      <w:r w:rsidRPr="00615D12">
        <w:rPr>
          <w:b/>
          <w:bCs/>
        </w:rPr>
        <w:t>nguyên lý IoC</w:t>
      </w:r>
      <w:r w:rsidRPr="00615D12">
        <w:t>, quyền quản lý sẽ thuộc về Spring Container. Dependency được "bơm" từ bên ngoài vào giúp hệ thống dễ dàng mở rộng mà không cần động vào logic cốt lõi.</w:t>
      </w:r>
    </w:p>
    <w:p w14:paraId="376DB662" w14:textId="77777777" w:rsidR="00615D12" w:rsidRPr="00615D12" w:rsidRDefault="00615D12" w:rsidP="00615D12">
      <w:pPr>
        <w:rPr>
          <w:b/>
          <w:bCs/>
        </w:rPr>
      </w:pPr>
      <w:r w:rsidRPr="00615D12">
        <w:rPr>
          <w:b/>
          <w:bCs/>
        </w:rPr>
        <w:t>Bài 2</w:t>
      </w:r>
    </w:p>
    <w:p w14:paraId="06FA8C78" w14:textId="77777777" w:rsidR="00615D12" w:rsidRPr="00615D12" w:rsidRDefault="00615D12" w:rsidP="00615D12">
      <w:pPr>
        <w:numPr>
          <w:ilvl w:val="0"/>
          <w:numId w:val="2"/>
        </w:numPr>
      </w:pPr>
      <w:r w:rsidRPr="00615D12">
        <w:rPr>
          <w:b/>
          <w:bCs/>
        </w:rPr>
        <w:t>Nguyên nhân:</w:t>
      </w:r>
      <w:r w:rsidRPr="00615D12">
        <w:t xml:space="preserve"> Trong Spring, Scope mặc định của một Bean là </w:t>
      </w:r>
      <w:r w:rsidRPr="00615D12">
        <w:rPr>
          <w:b/>
          <w:bCs/>
        </w:rPr>
        <w:t>Singleton</w:t>
      </w:r>
      <w:r w:rsidRPr="00615D12">
        <w:t xml:space="preserve"> (chỉ có một thực thể duy nhất trong suốt vòng đời ứng dụng).</w:t>
      </w:r>
    </w:p>
    <w:p w14:paraId="54EB9A47" w14:textId="77777777" w:rsidR="00615D12" w:rsidRPr="00615D12" w:rsidRDefault="00615D12" w:rsidP="00615D12">
      <w:pPr>
        <w:numPr>
          <w:ilvl w:val="0"/>
          <w:numId w:val="2"/>
        </w:numPr>
      </w:pPr>
      <w:r w:rsidRPr="00615D12">
        <w:rPr>
          <w:b/>
          <w:bCs/>
        </w:rPr>
        <w:t>Hậu quả:</w:t>
      </w:r>
      <w:r w:rsidRPr="00615D12">
        <w:t xml:space="preserve"> Vì PlaySession đang là Singleton, tất cả các máy trạm (Máy 01, Máy 02...) thực tế đều đang thao tác trên cùng một ô nhớ của một Object duy nhất. Khi Máy 01 cập nhật playTime, giá trị này bị ghi đè cho toàn hệ thống, dẫn đến việc Máy 02 cũng bị tính tiền chung.</w:t>
      </w:r>
    </w:p>
    <w:p w14:paraId="6D8A88F5" w14:textId="77777777" w:rsidR="00615D12" w:rsidRPr="00615D12" w:rsidRDefault="00615D12" w:rsidP="00615D12">
      <w:pPr>
        <w:numPr>
          <w:ilvl w:val="0"/>
          <w:numId w:val="2"/>
        </w:numPr>
      </w:pPr>
      <w:r w:rsidRPr="00615D12">
        <w:rPr>
          <w:b/>
          <w:bCs/>
        </w:rPr>
        <w:t>Giải pháp:</w:t>
      </w:r>
      <w:r w:rsidRPr="00615D12">
        <w:t xml:space="preserve"> Cần chuyển Scope của Bean này sang prototype hoặc session để mỗi phiên chơi là một thực thể hoàn toàn độc lập.</w:t>
      </w:r>
    </w:p>
    <w:p w14:paraId="76B4FFCF" w14:textId="77777777" w:rsidR="00615D12" w:rsidRPr="00615D12" w:rsidRDefault="00615D12" w:rsidP="00615D12">
      <w:pPr>
        <w:rPr>
          <w:b/>
          <w:bCs/>
        </w:rPr>
      </w:pPr>
      <w:r w:rsidRPr="00615D12">
        <w:rPr>
          <w:b/>
          <w:bCs/>
        </w:rPr>
        <w:t>Bài 3</w:t>
      </w:r>
    </w:p>
    <w:p w14:paraId="18C69C1E" w14:textId="77777777" w:rsidR="00615D12" w:rsidRPr="00615D12" w:rsidRDefault="00615D12" w:rsidP="00615D12">
      <w:pPr>
        <w:numPr>
          <w:ilvl w:val="0"/>
          <w:numId w:val="3"/>
        </w:numPr>
      </w:pPr>
      <w:r w:rsidRPr="00615D12">
        <w:rPr>
          <w:b/>
          <w:bCs/>
        </w:rPr>
        <w:t>Input:</w:t>
      </w:r>
      <w:r w:rsidRPr="00615D12">
        <w:t xml:space="preserve"> Thông tin định danh (username), mã món ăn (foodName) và số lượng (quantity).</w:t>
      </w:r>
    </w:p>
    <w:p w14:paraId="165FDE61" w14:textId="77777777" w:rsidR="00615D12" w:rsidRPr="00615D12" w:rsidRDefault="00615D12" w:rsidP="00615D12">
      <w:pPr>
        <w:numPr>
          <w:ilvl w:val="0"/>
          <w:numId w:val="3"/>
        </w:numPr>
      </w:pPr>
      <w:r w:rsidRPr="00615D12">
        <w:rPr>
          <w:b/>
          <w:bCs/>
        </w:rPr>
        <w:t>Output:</w:t>
      </w:r>
    </w:p>
    <w:p w14:paraId="76E2DA8B" w14:textId="77777777" w:rsidR="00615D12" w:rsidRPr="00615D12" w:rsidRDefault="00615D12" w:rsidP="00615D12">
      <w:pPr>
        <w:numPr>
          <w:ilvl w:val="1"/>
          <w:numId w:val="3"/>
        </w:numPr>
      </w:pPr>
      <w:r w:rsidRPr="00615D12">
        <w:rPr>
          <w:i/>
          <w:iCs/>
        </w:rPr>
        <w:t>Thành công:</w:t>
      </w:r>
      <w:r w:rsidRPr="00615D12">
        <w:t xml:space="preserve"> Xác nhận đơn hàng, cập nhật số dư và tồn kho.</w:t>
      </w:r>
    </w:p>
    <w:p w14:paraId="77E7063F" w14:textId="77777777" w:rsidR="00615D12" w:rsidRPr="00615D12" w:rsidRDefault="00615D12" w:rsidP="00615D12">
      <w:pPr>
        <w:numPr>
          <w:ilvl w:val="1"/>
          <w:numId w:val="3"/>
        </w:numPr>
      </w:pPr>
      <w:r w:rsidRPr="00615D12">
        <w:rPr>
          <w:i/>
          <w:iCs/>
        </w:rPr>
        <w:t>Thất bại:</w:t>
      </w:r>
      <w:r w:rsidRPr="00615D12">
        <w:t xml:space="preserve"> Thông báo lỗi cụ thể (Hết hàng / Số dư không đủ).</w:t>
      </w:r>
    </w:p>
    <w:p w14:paraId="74E7938C" w14:textId="77777777" w:rsidR="00615D12" w:rsidRPr="00615D12" w:rsidRDefault="00615D12" w:rsidP="00615D12">
      <w:pPr>
        <w:numPr>
          <w:ilvl w:val="0"/>
          <w:numId w:val="3"/>
        </w:numPr>
      </w:pPr>
      <w:r w:rsidRPr="00615D12">
        <w:rPr>
          <w:b/>
          <w:bCs/>
        </w:rPr>
        <w:t>Quy trình xử lý:</w:t>
      </w:r>
    </w:p>
    <w:p w14:paraId="73145B04" w14:textId="77777777" w:rsidR="00615D12" w:rsidRPr="00615D12" w:rsidRDefault="00615D12" w:rsidP="00615D12">
      <w:pPr>
        <w:numPr>
          <w:ilvl w:val="1"/>
          <w:numId w:val="4"/>
        </w:numPr>
      </w:pPr>
      <w:r w:rsidRPr="00615D12">
        <w:t>Tiếp nhận yêu cầu và kiểm tra tính hợp lệ của dữ liệu đầu vào.</w:t>
      </w:r>
    </w:p>
    <w:p w14:paraId="6EF49DB7" w14:textId="77777777" w:rsidR="00615D12" w:rsidRPr="00615D12" w:rsidRDefault="00615D12" w:rsidP="00615D12">
      <w:pPr>
        <w:numPr>
          <w:ilvl w:val="1"/>
          <w:numId w:val="4"/>
        </w:numPr>
      </w:pPr>
      <w:r w:rsidRPr="00615D12">
        <w:t>Truy vấn kho: Nếu số lượng trong kho không đủ (stock &lt; quantity) → Trả về lỗi "Hết món".</w:t>
      </w:r>
    </w:p>
    <w:p w14:paraId="395359A9" w14:textId="77777777" w:rsidR="00615D12" w:rsidRPr="00615D12" w:rsidRDefault="00615D12" w:rsidP="00615D12">
      <w:pPr>
        <w:numPr>
          <w:ilvl w:val="1"/>
          <w:numId w:val="4"/>
        </w:numPr>
      </w:pPr>
      <w:r w:rsidRPr="00615D12">
        <w:t>Kiểm tra tài chính: Nếu tiền không đủ (balance &lt; total_price) → Trả về lỗi "Tài khoản không đủ".</w:t>
      </w:r>
    </w:p>
    <w:p w14:paraId="4DA37CB0" w14:textId="77777777" w:rsidR="00615D12" w:rsidRPr="00615D12" w:rsidRDefault="00615D12" w:rsidP="00615D12">
      <w:pPr>
        <w:numPr>
          <w:ilvl w:val="1"/>
          <w:numId w:val="4"/>
        </w:numPr>
      </w:pPr>
      <w:r w:rsidRPr="00615D12">
        <w:t>Thực thi nghiệp vụ: Trừ tồn kho và trừ tiền tài khoản.</w:t>
      </w:r>
    </w:p>
    <w:p w14:paraId="13F3530B" w14:textId="77777777" w:rsidR="00615D12" w:rsidRPr="00615D12" w:rsidRDefault="00615D12" w:rsidP="00615D12">
      <w:pPr>
        <w:numPr>
          <w:ilvl w:val="1"/>
          <w:numId w:val="4"/>
        </w:numPr>
      </w:pPr>
      <w:r w:rsidRPr="00615D12">
        <w:t>Trả về trạng thái giao dịch thành công.</w:t>
      </w:r>
    </w:p>
    <w:p w14:paraId="78C57E12" w14:textId="77777777" w:rsidR="00615D12" w:rsidRPr="00615D12" w:rsidRDefault="00615D12" w:rsidP="00615D12">
      <w:pPr>
        <w:rPr>
          <w:b/>
          <w:bCs/>
        </w:rPr>
      </w:pPr>
      <w:r w:rsidRPr="00615D12">
        <w:rPr>
          <w:b/>
          <w:bCs/>
        </w:rPr>
        <w:lastRenderedPageBreak/>
        <w:t>Bài 4</w:t>
      </w:r>
    </w:p>
    <w:p w14:paraId="4B8277C4" w14:textId="77777777" w:rsidR="00615D12" w:rsidRPr="00615D12" w:rsidRDefault="00615D12" w:rsidP="00615D12">
      <w:r w:rsidRPr="00615D12">
        <w:rPr>
          <w:b/>
          <w:bCs/>
        </w:rPr>
        <w:t>So sánh 2 kỹ thuật DI:</w:t>
      </w:r>
    </w:p>
    <w:p w14:paraId="67398486" w14:textId="77777777" w:rsidR="00615D12" w:rsidRPr="00615D12" w:rsidRDefault="00615D12" w:rsidP="00615D12">
      <w:pPr>
        <w:numPr>
          <w:ilvl w:val="0"/>
          <w:numId w:val="5"/>
        </w:numPr>
      </w:pPr>
      <w:r w:rsidRPr="00615D12">
        <w:rPr>
          <w:b/>
          <w:bCs/>
        </w:rPr>
        <w:t>Constructor Injection (Khuyên dùng):</w:t>
      </w:r>
      <w:r w:rsidRPr="00615D12">
        <w:t xml:space="preserve"> Dependency được truyền ngay qua hàm khởi tạo. Cách này có tính ổn định cực cao vì bắt buộc Object phải có đủ thành phần phụ thuộc mới được tạo ra. Nó cũng cho phép dùng từ khóa final để bảo vệ dữ liệu và rất dễ để viết Unit Test. Nhược điểm duy nhất là code dài hơn một chút vì phải viết hàm khởi tạo.</w:t>
      </w:r>
    </w:p>
    <w:p w14:paraId="249DFF38" w14:textId="77777777" w:rsidR="00615D12" w:rsidRPr="00615D12" w:rsidRDefault="00615D12" w:rsidP="00615D12">
      <w:pPr>
        <w:numPr>
          <w:ilvl w:val="0"/>
          <w:numId w:val="5"/>
        </w:numPr>
      </w:pPr>
      <w:r w:rsidRPr="00615D12">
        <w:rPr>
          <w:b/>
          <w:bCs/>
        </w:rPr>
        <w:t>Field Injection:</w:t>
      </w:r>
      <w:r w:rsidRPr="00615D12">
        <w:t xml:space="preserve"> Dùng @Autowired trực tiếp lên biến. Ưu điểm là code rất ngắn gọn, viết nhanh. Tuy nhiên, nhược điểm là tính an toàn thấp, dễ dính lỗi NullPointerException (do phụ thuộc ẩn), không dùng được final và rất khó để viết Unit Test độc lập.</w:t>
      </w:r>
    </w:p>
    <w:p w14:paraId="5C54C874" w14:textId="77777777" w:rsidR="00615D12" w:rsidRPr="00615D12" w:rsidRDefault="00615D12" w:rsidP="00615D12">
      <w:r w:rsidRPr="00615D12">
        <w:rPr>
          <w:b/>
          <w:bCs/>
        </w:rPr>
        <w:t>Phân tích &amp; Kết luận:</w:t>
      </w:r>
      <w:r w:rsidRPr="00615D12">
        <w:t xml:space="preserve"> Với hệ thống gửi SMS (rất dễ gặp rủi ro lỗi mạng), em sẽ chọn </w:t>
      </w:r>
      <w:r w:rsidRPr="00615D12">
        <w:rPr>
          <w:b/>
          <w:bCs/>
        </w:rPr>
        <w:t>Constructor Injection</w:t>
      </w:r>
      <w:r w:rsidRPr="00615D12">
        <w:t>. Kỹ thuật này rõ ràng, an toàn và đảm bảo các thành phần như EmailSender hay SmsSender luôn được cung cấp đầy đủ ngay từ đầu, giúp hệ thống hoạt động ổn định và dễ kiểm tra hơn khi có sự cố.</w:t>
      </w:r>
    </w:p>
    <w:p w14:paraId="3B9B046D" w14:textId="77777777" w:rsidR="00615D12" w:rsidRPr="00615D12" w:rsidRDefault="00615D12" w:rsidP="00615D12">
      <w:pPr>
        <w:rPr>
          <w:b/>
          <w:bCs/>
        </w:rPr>
      </w:pPr>
      <w:r w:rsidRPr="00615D12">
        <w:rPr>
          <w:b/>
          <w:bCs/>
        </w:rPr>
        <w:t>Bài 6</w:t>
      </w:r>
    </w:p>
    <w:p w14:paraId="45058DDB" w14:textId="77777777" w:rsidR="00615D12" w:rsidRPr="00615D12" w:rsidRDefault="00615D12" w:rsidP="00615D12">
      <w:pPr>
        <w:numPr>
          <w:ilvl w:val="0"/>
          <w:numId w:val="6"/>
        </w:numPr>
      </w:pPr>
      <w:r w:rsidRPr="00615D12">
        <w:rPr>
          <w:b/>
          <w:bCs/>
        </w:rPr>
        <w:t>Input:</w:t>
      </w:r>
      <w:r w:rsidRPr="00615D12">
        <w:t xml:space="preserve"> Định danh người dùng và số dư hiện tại (username, balance).</w:t>
      </w:r>
    </w:p>
    <w:p w14:paraId="011FF69C" w14:textId="77777777" w:rsidR="00615D12" w:rsidRPr="00615D12" w:rsidRDefault="00615D12" w:rsidP="00615D12">
      <w:pPr>
        <w:numPr>
          <w:ilvl w:val="0"/>
          <w:numId w:val="6"/>
        </w:numPr>
      </w:pPr>
      <w:r w:rsidRPr="00615D12">
        <w:rPr>
          <w:b/>
          <w:bCs/>
        </w:rPr>
        <w:t>Output:</w:t>
      </w:r>
    </w:p>
    <w:p w14:paraId="42446F4D" w14:textId="77777777" w:rsidR="00615D12" w:rsidRPr="00615D12" w:rsidRDefault="00615D12" w:rsidP="00615D12">
      <w:pPr>
        <w:numPr>
          <w:ilvl w:val="1"/>
          <w:numId w:val="6"/>
        </w:numPr>
      </w:pPr>
      <w:r w:rsidRPr="00615D12">
        <w:t>Nếu balance &lt; 5000: Kích hoạt cảnh báo (Popup hoặc âm thanh tùy khu vực).</w:t>
      </w:r>
    </w:p>
    <w:p w14:paraId="566EB264" w14:textId="77777777" w:rsidR="00615D12" w:rsidRPr="00615D12" w:rsidRDefault="00615D12" w:rsidP="00615D12">
      <w:pPr>
        <w:numPr>
          <w:ilvl w:val="1"/>
          <w:numId w:val="6"/>
        </w:numPr>
      </w:pPr>
      <w:r w:rsidRPr="00615D12">
        <w:t>Nếu dữ liệu đầu vào bị lỗi: Ghi log và phản hồi thông báo thân thiện.</w:t>
      </w:r>
    </w:p>
    <w:p w14:paraId="6FBE8E53" w14:textId="77777777" w:rsidR="00615D12" w:rsidRPr="00615D12" w:rsidRDefault="00615D12" w:rsidP="00615D12">
      <w:pPr>
        <w:numPr>
          <w:ilvl w:val="0"/>
          <w:numId w:val="6"/>
        </w:numPr>
      </w:pPr>
      <w:r w:rsidRPr="00615D12">
        <w:rPr>
          <w:b/>
          <w:bCs/>
        </w:rPr>
        <w:t>Kỹ thuật áp dụng:</w:t>
      </w:r>
      <w:r w:rsidRPr="00615D12">
        <w:t xml:space="preserve"> Chọn </w:t>
      </w:r>
      <w:r w:rsidRPr="00615D12">
        <w:rPr>
          <w:b/>
          <w:bCs/>
        </w:rPr>
        <w:t>Constructor Injection</w:t>
      </w:r>
      <w:r w:rsidRPr="00615D12">
        <w:t>.</w:t>
      </w:r>
    </w:p>
    <w:p w14:paraId="7C670AD9" w14:textId="77777777" w:rsidR="00615D12" w:rsidRPr="00615D12" w:rsidRDefault="00615D12" w:rsidP="00615D12">
      <w:pPr>
        <w:numPr>
          <w:ilvl w:val="0"/>
          <w:numId w:val="6"/>
        </w:numPr>
      </w:pPr>
      <w:r w:rsidRPr="00615D12">
        <w:rPr>
          <w:b/>
          <w:bCs/>
        </w:rPr>
        <w:t>Lý do:</w:t>
      </w:r>
      <w:r w:rsidRPr="00615D12">
        <w:t xml:space="preserve"> Kỹ thuật này giúp đảm bảo các dependency (như Service xử lý cảnh báo) luôn có sẵn ngay khi khởi tạo, giúp lập trình viên dễ kiểm soát luồng hoạt động và dễ dàng test các trường hợp báo lỗi số dư.</w:t>
      </w:r>
    </w:p>
    <w:p w14:paraId="74C89F98" w14:textId="77777777" w:rsidR="00984E05" w:rsidRDefault="00984E05"/>
    <w:sectPr w:rsidR="00984E05" w:rsidSect="00D773EB">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C7A"/>
    <w:multiLevelType w:val="multilevel"/>
    <w:tmpl w:val="41D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D06DB"/>
    <w:multiLevelType w:val="multilevel"/>
    <w:tmpl w:val="4C3C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96E1E"/>
    <w:multiLevelType w:val="multilevel"/>
    <w:tmpl w:val="646E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9337DD"/>
    <w:multiLevelType w:val="hybridMultilevel"/>
    <w:tmpl w:val="9920EFE6"/>
    <w:lvl w:ilvl="0" w:tplc="F27C3502">
      <w:start w:val="1"/>
      <w:numFmt w:val="bullet"/>
      <w:lvlText w:val=""/>
      <w:lvlJc w:val="left"/>
      <w:pPr>
        <w:tabs>
          <w:tab w:val="num" w:pos="720"/>
        </w:tabs>
        <w:ind w:left="720" w:hanging="360"/>
      </w:pPr>
      <w:rPr>
        <w:rFonts w:ascii="Symbol" w:hAnsi="Symbol" w:hint="default"/>
        <w:sz w:val="20"/>
      </w:rPr>
    </w:lvl>
    <w:lvl w:ilvl="1" w:tplc="D5DCF424">
      <w:start w:val="1"/>
      <w:numFmt w:val="decimal"/>
      <w:lvlText w:val="%2."/>
      <w:lvlJc w:val="left"/>
      <w:pPr>
        <w:tabs>
          <w:tab w:val="num" w:pos="1440"/>
        </w:tabs>
        <w:ind w:left="1440" w:hanging="360"/>
      </w:pPr>
    </w:lvl>
    <w:lvl w:ilvl="2" w:tplc="8B3290E4" w:tentative="1">
      <w:start w:val="1"/>
      <w:numFmt w:val="bullet"/>
      <w:lvlText w:val=""/>
      <w:lvlJc w:val="left"/>
      <w:pPr>
        <w:tabs>
          <w:tab w:val="num" w:pos="2160"/>
        </w:tabs>
        <w:ind w:left="2160" w:hanging="360"/>
      </w:pPr>
      <w:rPr>
        <w:rFonts w:ascii="Wingdings" w:hAnsi="Wingdings" w:hint="default"/>
        <w:sz w:val="20"/>
      </w:rPr>
    </w:lvl>
    <w:lvl w:ilvl="3" w:tplc="DCD80A6E" w:tentative="1">
      <w:start w:val="1"/>
      <w:numFmt w:val="bullet"/>
      <w:lvlText w:val=""/>
      <w:lvlJc w:val="left"/>
      <w:pPr>
        <w:tabs>
          <w:tab w:val="num" w:pos="2880"/>
        </w:tabs>
        <w:ind w:left="2880" w:hanging="360"/>
      </w:pPr>
      <w:rPr>
        <w:rFonts w:ascii="Wingdings" w:hAnsi="Wingdings" w:hint="default"/>
        <w:sz w:val="20"/>
      </w:rPr>
    </w:lvl>
    <w:lvl w:ilvl="4" w:tplc="92BA95D0" w:tentative="1">
      <w:start w:val="1"/>
      <w:numFmt w:val="bullet"/>
      <w:lvlText w:val=""/>
      <w:lvlJc w:val="left"/>
      <w:pPr>
        <w:tabs>
          <w:tab w:val="num" w:pos="3600"/>
        </w:tabs>
        <w:ind w:left="3600" w:hanging="360"/>
      </w:pPr>
      <w:rPr>
        <w:rFonts w:ascii="Wingdings" w:hAnsi="Wingdings" w:hint="default"/>
        <w:sz w:val="20"/>
      </w:rPr>
    </w:lvl>
    <w:lvl w:ilvl="5" w:tplc="F57A117A" w:tentative="1">
      <w:start w:val="1"/>
      <w:numFmt w:val="bullet"/>
      <w:lvlText w:val=""/>
      <w:lvlJc w:val="left"/>
      <w:pPr>
        <w:tabs>
          <w:tab w:val="num" w:pos="4320"/>
        </w:tabs>
        <w:ind w:left="4320" w:hanging="360"/>
      </w:pPr>
      <w:rPr>
        <w:rFonts w:ascii="Wingdings" w:hAnsi="Wingdings" w:hint="default"/>
        <w:sz w:val="20"/>
      </w:rPr>
    </w:lvl>
    <w:lvl w:ilvl="6" w:tplc="D974CADE" w:tentative="1">
      <w:start w:val="1"/>
      <w:numFmt w:val="bullet"/>
      <w:lvlText w:val=""/>
      <w:lvlJc w:val="left"/>
      <w:pPr>
        <w:tabs>
          <w:tab w:val="num" w:pos="5040"/>
        </w:tabs>
        <w:ind w:left="5040" w:hanging="360"/>
      </w:pPr>
      <w:rPr>
        <w:rFonts w:ascii="Wingdings" w:hAnsi="Wingdings" w:hint="default"/>
        <w:sz w:val="20"/>
      </w:rPr>
    </w:lvl>
    <w:lvl w:ilvl="7" w:tplc="250A3C8C" w:tentative="1">
      <w:start w:val="1"/>
      <w:numFmt w:val="bullet"/>
      <w:lvlText w:val=""/>
      <w:lvlJc w:val="left"/>
      <w:pPr>
        <w:tabs>
          <w:tab w:val="num" w:pos="5760"/>
        </w:tabs>
        <w:ind w:left="5760" w:hanging="360"/>
      </w:pPr>
      <w:rPr>
        <w:rFonts w:ascii="Wingdings" w:hAnsi="Wingdings" w:hint="default"/>
        <w:sz w:val="20"/>
      </w:rPr>
    </w:lvl>
    <w:lvl w:ilvl="8" w:tplc="48B6F522"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7149BE"/>
    <w:multiLevelType w:val="multilevel"/>
    <w:tmpl w:val="92E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F44C9"/>
    <w:multiLevelType w:val="multilevel"/>
    <w:tmpl w:val="3E409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35457">
    <w:abstractNumId w:val="4"/>
  </w:num>
  <w:num w:numId="2" w16cid:durableId="555046376">
    <w:abstractNumId w:val="0"/>
  </w:num>
  <w:num w:numId="3" w16cid:durableId="940575196">
    <w:abstractNumId w:val="5"/>
  </w:num>
  <w:num w:numId="4" w16cid:durableId="1819686482">
    <w:abstractNumId w:val="3"/>
  </w:num>
  <w:num w:numId="5" w16cid:durableId="273633379">
    <w:abstractNumId w:val="1"/>
  </w:num>
  <w:num w:numId="6" w16cid:durableId="816217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12"/>
    <w:rsid w:val="00041A70"/>
    <w:rsid w:val="00161FBD"/>
    <w:rsid w:val="00224AB1"/>
    <w:rsid w:val="00392CFE"/>
    <w:rsid w:val="005E3B3C"/>
    <w:rsid w:val="00615D12"/>
    <w:rsid w:val="006639EB"/>
    <w:rsid w:val="007B727B"/>
    <w:rsid w:val="00984E05"/>
    <w:rsid w:val="00D77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57C3E"/>
  <w15:chartTrackingRefBased/>
  <w15:docId w15:val="{C17B2B79-10B7-431A-9E8F-AC4B9820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D12"/>
    <w:rPr>
      <w:rFonts w:eastAsiaTheme="majorEastAsia" w:cstheme="majorBidi"/>
      <w:color w:val="272727" w:themeColor="text1" w:themeTint="D8"/>
    </w:rPr>
  </w:style>
  <w:style w:type="paragraph" w:styleId="Title">
    <w:name w:val="Title"/>
    <w:basedOn w:val="Normal"/>
    <w:next w:val="Normal"/>
    <w:link w:val="TitleChar"/>
    <w:uiPriority w:val="10"/>
    <w:qFormat/>
    <w:rsid w:val="00615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D12"/>
    <w:pPr>
      <w:spacing w:before="160"/>
      <w:jc w:val="center"/>
    </w:pPr>
    <w:rPr>
      <w:i/>
      <w:iCs/>
      <w:color w:val="404040" w:themeColor="text1" w:themeTint="BF"/>
    </w:rPr>
  </w:style>
  <w:style w:type="character" w:customStyle="1" w:styleId="QuoteChar">
    <w:name w:val="Quote Char"/>
    <w:basedOn w:val="DefaultParagraphFont"/>
    <w:link w:val="Quote"/>
    <w:uiPriority w:val="29"/>
    <w:rsid w:val="00615D12"/>
    <w:rPr>
      <w:i/>
      <w:iCs/>
      <w:color w:val="404040" w:themeColor="text1" w:themeTint="BF"/>
    </w:rPr>
  </w:style>
  <w:style w:type="paragraph" w:styleId="ListParagraph">
    <w:name w:val="List Paragraph"/>
    <w:basedOn w:val="Normal"/>
    <w:uiPriority w:val="34"/>
    <w:qFormat/>
    <w:rsid w:val="00615D12"/>
    <w:pPr>
      <w:ind w:left="720"/>
      <w:contextualSpacing/>
    </w:pPr>
  </w:style>
  <w:style w:type="character" w:styleId="IntenseEmphasis">
    <w:name w:val="Intense Emphasis"/>
    <w:basedOn w:val="DefaultParagraphFont"/>
    <w:uiPriority w:val="21"/>
    <w:qFormat/>
    <w:rsid w:val="00615D12"/>
    <w:rPr>
      <w:i/>
      <w:iCs/>
      <w:color w:val="0F4761" w:themeColor="accent1" w:themeShade="BF"/>
    </w:rPr>
  </w:style>
  <w:style w:type="paragraph" w:styleId="IntenseQuote">
    <w:name w:val="Intense Quote"/>
    <w:basedOn w:val="Normal"/>
    <w:next w:val="Normal"/>
    <w:link w:val="IntenseQuoteChar"/>
    <w:uiPriority w:val="30"/>
    <w:qFormat/>
    <w:rsid w:val="00615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D12"/>
    <w:rPr>
      <w:i/>
      <w:iCs/>
      <w:color w:val="0F4761" w:themeColor="accent1" w:themeShade="BF"/>
    </w:rPr>
  </w:style>
  <w:style w:type="character" w:styleId="IntenseReference">
    <w:name w:val="Intense Reference"/>
    <w:basedOn w:val="DefaultParagraphFont"/>
    <w:uiPriority w:val="32"/>
    <w:qFormat/>
    <w:rsid w:val="00615D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Mountain I'm</dc:creator>
  <cp:keywords/>
  <dc:description/>
  <cp:lastModifiedBy>Mountain I'm</cp:lastModifiedBy>
  <cp:revision>2</cp:revision>
  <dcterms:created xsi:type="dcterms:W3CDTF">2026-04-05T16:10:00Z</dcterms:created>
  <dcterms:modified xsi:type="dcterms:W3CDTF">2026-04-05T16:10:00Z</dcterms:modified>
</cp:coreProperties>
</file>