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66DDF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Project Report: Device Management System</w:t>
      </w:r>
    </w:p>
    <w:p w14:paraId="51F4943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Project Structure</w:t>
      </w:r>
    </w:p>
    <w:p w14:paraId="2073192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project is organized using the ASP.NET Core MVC architecture, divided into the following main parts:</w:t>
      </w:r>
    </w:p>
    <w:p w14:paraId="08DEB8A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Models:</w:t>
      </w:r>
      <w:r>
        <w:rPr>
          <w:rFonts w:hint="default" w:ascii="Times New Roman" w:hAnsi="Times New Roman" w:cs="Times New Roman"/>
          <w:sz w:val="24"/>
          <w:szCs w:val="24"/>
        </w:rPr>
        <w:t xml:space="preserve"> Defines the core entities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Device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DeviceCategory</w:t>
      </w:r>
      <w:r>
        <w:rPr>
          <w:rFonts w:hint="default" w:ascii="Times New Roman" w:hAnsi="Times New Roman" w:cs="Times New Roman"/>
          <w:sz w:val="24"/>
          <w:szCs w:val="24"/>
        </w:rPr>
        <w:t xml:space="preserve">, and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User</w:t>
      </w:r>
      <w:r>
        <w:rPr>
          <w:rFonts w:hint="default" w:ascii="Times New Roman" w:hAnsi="Times New Roman" w:cs="Times New Roman"/>
          <w:sz w:val="24"/>
          <w:szCs w:val="24"/>
        </w:rPr>
        <w:t xml:space="preserve"> with appropriate data validation attributes.</w:t>
      </w:r>
    </w:p>
    <w:p w14:paraId="764AA55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Data:</w:t>
      </w:r>
      <w:r>
        <w:rPr>
          <w:rFonts w:hint="default" w:ascii="Times New Roman" w:hAnsi="Times New Roman" w:cs="Times New Roman"/>
          <w:sz w:val="24"/>
          <w:szCs w:val="24"/>
        </w:rPr>
        <w:t xml:space="preserve"> Contains the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ApplicationDbContext</w:t>
      </w:r>
      <w:r>
        <w:rPr>
          <w:rFonts w:hint="default" w:ascii="Times New Roman" w:hAnsi="Times New Roman" w:cs="Times New Roman"/>
          <w:sz w:val="24"/>
          <w:szCs w:val="24"/>
        </w:rPr>
        <w:t xml:space="preserve"> class, inheriting from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DbContext</w:t>
      </w:r>
      <w:r>
        <w:rPr>
          <w:rFonts w:hint="default" w:ascii="Times New Roman" w:hAnsi="Times New Roman" w:cs="Times New Roman"/>
          <w:sz w:val="24"/>
          <w:szCs w:val="24"/>
        </w:rPr>
        <w:t>, managing database connections and entity sets.</w:t>
      </w:r>
    </w:p>
    <w:p w14:paraId="3C534F0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Controllers:</w:t>
      </w:r>
      <w:r>
        <w:rPr>
          <w:rFonts w:hint="default" w:ascii="Times New Roman" w:hAnsi="Times New Roman" w:cs="Times New Roman"/>
          <w:sz w:val="24"/>
          <w:szCs w:val="24"/>
        </w:rPr>
        <w:t xml:space="preserve"> Includes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DeviceController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DeviceCategoryController</w:t>
      </w:r>
      <w:r>
        <w:rPr>
          <w:rFonts w:hint="default" w:ascii="Times New Roman" w:hAnsi="Times New Roman" w:cs="Times New Roman"/>
          <w:sz w:val="24"/>
          <w:szCs w:val="24"/>
        </w:rPr>
        <w:t xml:space="preserve">, and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UserController</w:t>
      </w:r>
      <w:r>
        <w:rPr>
          <w:rFonts w:hint="default" w:ascii="Times New Roman" w:hAnsi="Times New Roman" w:cs="Times New Roman"/>
          <w:sz w:val="24"/>
          <w:szCs w:val="24"/>
        </w:rPr>
        <w:t xml:space="preserve"> handling all CRUD operations for each entity.</w:t>
      </w:r>
    </w:p>
    <w:p w14:paraId="3C6890D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Views:</w:t>
      </w:r>
      <w:r>
        <w:rPr>
          <w:rFonts w:hint="default" w:ascii="Times New Roman" w:hAnsi="Times New Roman" w:cs="Times New Roman"/>
          <w:sz w:val="24"/>
          <w:szCs w:val="24"/>
        </w:rPr>
        <w:t xml:space="preserve"> Razor views implementing the UI for listing, creating, editing, deleting, and displaying details of entities.</w:t>
      </w:r>
    </w:p>
    <w:p w14:paraId="6F4B71F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Created Classes and Their Features</w:t>
      </w:r>
    </w:p>
    <w:p w14:paraId="35D4498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Device:</w:t>
      </w:r>
      <w:r>
        <w:rPr>
          <w:rFonts w:hint="default" w:ascii="Times New Roman" w:hAnsi="Times New Roman" w:cs="Times New Roman"/>
          <w:sz w:val="24"/>
          <w:szCs w:val="24"/>
        </w:rPr>
        <w:t xml:space="preserve"> Represents a device with properties like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Id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Name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Code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DeviceCategoryId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Status</w:t>
      </w:r>
      <w:r>
        <w:rPr>
          <w:rFonts w:hint="default" w:ascii="Times New Roman" w:hAnsi="Times New Roman" w:cs="Times New Roman"/>
          <w:sz w:val="24"/>
          <w:szCs w:val="24"/>
        </w:rPr>
        <w:t xml:space="preserve">, and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DateOfEntry</w:t>
      </w:r>
      <w:r>
        <w:rPr>
          <w:rFonts w:hint="default" w:ascii="Times New Roman" w:hAnsi="Times New Roman" w:cs="Times New Roman"/>
          <w:sz w:val="24"/>
          <w:szCs w:val="24"/>
        </w:rPr>
        <w:t>. Data annotations enforce validation rules such as required fields and string length.</w:t>
      </w:r>
    </w:p>
    <w:p w14:paraId="5F8C2FB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DeviceCategory:</w:t>
      </w:r>
      <w:r>
        <w:rPr>
          <w:rFonts w:hint="default" w:ascii="Times New Roman" w:hAnsi="Times New Roman" w:cs="Times New Roman"/>
          <w:sz w:val="24"/>
          <w:szCs w:val="24"/>
        </w:rPr>
        <w:t xml:space="preserve"> Represents categories of devices with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Id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Name</w:t>
      </w:r>
      <w:r>
        <w:rPr>
          <w:rFonts w:hint="default" w:ascii="Times New Roman" w:hAnsi="Times New Roman" w:cs="Times New Roman"/>
          <w:sz w:val="24"/>
          <w:szCs w:val="24"/>
        </w:rPr>
        <w:t xml:space="preserve">, and optional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Description</w:t>
      </w:r>
      <w:r>
        <w:rPr>
          <w:rFonts w:hint="default" w:ascii="Times New Roman" w:hAnsi="Times New Roman" w:cs="Times New Roman"/>
          <w:sz w:val="24"/>
          <w:szCs w:val="24"/>
        </w:rPr>
        <w:t xml:space="preserve">. It maintains a collection of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Device</w:t>
      </w:r>
      <w:r>
        <w:rPr>
          <w:rFonts w:hint="default" w:ascii="Times New Roman" w:hAnsi="Times New Roman" w:cs="Times New Roman"/>
          <w:sz w:val="24"/>
          <w:szCs w:val="24"/>
        </w:rPr>
        <w:t xml:space="preserve"> objects for relational mapping.</w:t>
      </w:r>
    </w:p>
    <w:p w14:paraId="0FCA560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User:</w:t>
      </w:r>
      <w:r>
        <w:rPr>
          <w:rFonts w:hint="default" w:ascii="Times New Roman" w:hAnsi="Times New Roman" w:cs="Times New Roman"/>
          <w:sz w:val="24"/>
          <w:szCs w:val="24"/>
        </w:rPr>
        <w:t xml:space="preserve"> Represents system users with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Id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FullName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Email</w:t>
      </w:r>
      <w:r>
        <w:rPr>
          <w:rFonts w:hint="default" w:ascii="Times New Roman" w:hAnsi="Times New Roman" w:cs="Times New Roman"/>
          <w:sz w:val="24"/>
          <w:szCs w:val="24"/>
        </w:rPr>
        <w:t xml:space="preserve">, and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PhoneNumber</w:t>
      </w:r>
      <w:r>
        <w:rPr>
          <w:rFonts w:hint="default" w:ascii="Times New Roman" w:hAnsi="Times New Roman" w:cs="Times New Roman"/>
          <w:sz w:val="24"/>
          <w:szCs w:val="24"/>
        </w:rPr>
        <w:t>, including validations for required fields and correct formats.</w:t>
      </w:r>
    </w:p>
    <w:p w14:paraId="43DBF3D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ApplicationDbContext:</w:t>
      </w:r>
      <w:r>
        <w:rPr>
          <w:rFonts w:hint="default" w:ascii="Times New Roman" w:hAnsi="Times New Roman" w:cs="Times New Roman"/>
          <w:sz w:val="24"/>
          <w:szCs w:val="24"/>
        </w:rPr>
        <w:t xml:space="preserve"> Manages entity sets and database context configuration, including DbSet properties for all models.</w:t>
      </w:r>
    </w:p>
    <w:p w14:paraId="5A0A0B9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3. Feature Implementatio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n</w:t>
      </w:r>
    </w:p>
    <w:p w14:paraId="41F8429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CRUD Operations:</w:t>
      </w:r>
      <w:r>
        <w:rPr>
          <w:rFonts w:hint="default" w:ascii="Times New Roman" w:hAnsi="Times New Roman" w:cs="Times New Roman"/>
          <w:sz w:val="24"/>
          <w:szCs w:val="24"/>
        </w:rPr>
        <w:t xml:space="preserve"> Fully implemented Create, Read, Update, Delete actions for all entities via their respective controllers. Each action properly handles input validation and error checking.</w:t>
      </w:r>
    </w:p>
    <w:p w14:paraId="4363211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UI Design:</w:t>
      </w:r>
      <w:r>
        <w:rPr>
          <w:rFonts w:hint="default" w:ascii="Times New Roman" w:hAnsi="Times New Roman" w:cs="Times New Roman"/>
          <w:sz w:val="24"/>
          <w:szCs w:val="24"/>
        </w:rPr>
        <w:t xml:space="preserve"> Simple, clean, and user-friendly interfaces were developed with Razor Views, featuring forms and tables for easy data management.</w:t>
      </w:r>
    </w:p>
    <w:p w14:paraId="61367A5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Validation: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Leveraged data annotation attributes in models to ensure data integrity. Views display validation error messages, guiding users during form input.</w:t>
      </w:r>
    </w:p>
    <w:p w14:paraId="5CC892C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Coding Standards and Clean Code:</w:t>
      </w:r>
      <w:r>
        <w:rPr>
          <w:rFonts w:hint="default" w:ascii="Times New Roman" w:hAnsi="Times New Roman" w:cs="Times New Roman"/>
          <w:sz w:val="24"/>
          <w:szCs w:val="24"/>
        </w:rPr>
        <w:t xml:space="preserve"> Followed naming conventions and consistent formatting. Controllers are concise, focusing on request handling while delegating data management to the context. Reused components and avoided duplication to improve maintainability.</w:t>
      </w:r>
    </w:p>
    <w:p w14:paraId="06561035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Setup and Usage</w:t>
      </w:r>
    </w:p>
    <w:p w14:paraId="6B46D3A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Configured SQL Server Express with a database named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DeviceDb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59F504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Connection string specified in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appsettings.json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FAE792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Applied EF Core migrations and updated the database using CLI tools.</w:t>
      </w:r>
    </w:p>
    <w:p w14:paraId="4818E2A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Project runs on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http://localhost:5000</w:t>
      </w:r>
      <w:r>
        <w:rPr>
          <w:rFonts w:hint="default" w:ascii="Times New Roman" w:hAnsi="Times New Roman" w:cs="Times New Roman"/>
          <w:sz w:val="24"/>
          <w:szCs w:val="24"/>
        </w:rPr>
        <w:t xml:space="preserve"> and supports full device, category, and user management.</w:t>
      </w:r>
    </w:p>
    <w:p w14:paraId="4E17605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Future Work</w:t>
      </w:r>
    </w:p>
    <w:p w14:paraId="72AB43B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authentication and role-based authorization.</w:t>
      </w:r>
    </w:p>
    <w:p w14:paraId="37AE963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Enhance UI with CSS frameworks for better UX.</w:t>
      </w:r>
    </w:p>
    <w:p w14:paraId="52CA547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Develop API endpoints for external access.</w:t>
      </w:r>
    </w:p>
    <w:p w14:paraId="0CA8384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reporting and statistics modules.</w:t>
      </w:r>
      <w:bookmarkStart w:id="0" w:name="_GoBack"/>
      <w:bookmarkEnd w:id="0"/>
    </w:p>
    <w:sectPr>
      <w:pgSz w:w="11906" w:h="16838"/>
      <w:pgMar w:top="640" w:right="1106" w:bottom="1440" w:left="12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2EF5B0"/>
    <w:multiLevelType w:val="singleLevel"/>
    <w:tmpl w:val="232EF5B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032620"/>
    <w:rsid w:val="55032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2025-07-25T16:50:00Z</dcterms:created>
  <dc:creator>PC</dc:creator>
  <cp:lastModifiedBy>Trankhanhbinh Tran</cp:lastModifiedBy>
  <dcterms:modified xsi:type="dcterms:W3CDTF">2025-07-25T16:52:52Z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6F9CECAD580E4055B4CFEDCDEC8F8DBB_11</vt:lpwstr>
  </property>
</Properties>
</file>