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3943C" w14:textId="77777777" w:rsidR="003F0698" w:rsidRDefault="00C562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921794" wp14:editId="339F6168">
            <wp:extent cx="3084923" cy="1179700"/>
            <wp:effectExtent l="0" t="0" r="0" b="0"/>
            <wp:docPr id="4" name="image1.png" descr="Escola Britânica de Artes Criativa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Escola Britânica de Artes Criativa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AAA06" w14:textId="77777777" w:rsidR="003F0698" w:rsidRDefault="003F06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F9750E" w14:textId="77777777" w:rsidR="003F0698" w:rsidRDefault="003F06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0C81DD" w14:textId="77777777" w:rsidR="003F0698" w:rsidRDefault="00C5627A">
      <w:pPr>
        <w:spacing w:line="36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QUALIDADE DE SOFTWARE</w:t>
      </w:r>
    </w:p>
    <w:p w14:paraId="56DEC4B7" w14:textId="77777777" w:rsidR="003F0698" w:rsidRDefault="003F0698">
      <w:pPr>
        <w:spacing w:line="36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B2D7A9F" w14:textId="77777777" w:rsidR="003F0698" w:rsidRDefault="003F0698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5AC5ECF1" w14:textId="77777777" w:rsidR="003F0698" w:rsidRDefault="00C5627A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Fábio Claro de Paula</w:t>
      </w:r>
    </w:p>
    <w:p w14:paraId="761FC8D1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C67F003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A6F871E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39F768C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7939B06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4AEF791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75C4CF8" w14:textId="77777777" w:rsidR="003F0698" w:rsidRDefault="00C5627A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Análise de Qualidade do </w:t>
      </w:r>
      <w:r>
        <w:rPr>
          <w:rFonts w:ascii="Arial" w:eastAsia="Arial" w:hAnsi="Arial" w:cs="Arial"/>
          <w:sz w:val="24"/>
          <w:szCs w:val="24"/>
        </w:rPr>
        <w:t>Tênis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Olympikus Molécula</w:t>
      </w:r>
    </w:p>
    <w:p w14:paraId="6B019105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6255F3C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2C3425C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7D59ACA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8A00947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E90D716" w14:textId="77777777" w:rsidR="003F0698" w:rsidRDefault="00C5627A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Rio de Janeiro</w:t>
      </w:r>
    </w:p>
    <w:p w14:paraId="55984F37" w14:textId="77777777" w:rsidR="003F0698" w:rsidRDefault="00C5627A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2021</w:t>
      </w:r>
    </w:p>
    <w:p w14:paraId="4F23E438" w14:textId="77777777" w:rsidR="003F0698" w:rsidRDefault="003F0698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2EF7201F" w14:textId="77777777" w:rsidR="003F0698" w:rsidRDefault="003F0698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59980EB1" w14:textId="77777777" w:rsidR="003F0698" w:rsidRDefault="00C5627A">
      <w:pPr>
        <w:pStyle w:val="Ttulo1"/>
        <w:numPr>
          <w:ilvl w:val="0"/>
          <w:numId w:val="2"/>
        </w:numPr>
      </w:pPr>
      <w:bookmarkStart w:id="0" w:name="_gjdgxs" w:colFirst="0" w:colLast="0"/>
      <w:bookmarkEnd w:id="0"/>
      <w:r>
        <w:lastRenderedPageBreak/>
        <w:t>RESUMO</w:t>
      </w:r>
    </w:p>
    <w:p w14:paraId="39787671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D64943B" w14:textId="56565651" w:rsidR="003F0698" w:rsidRDefault="00C5627A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presente trabalho refere-se a uma </w:t>
      </w:r>
      <w:r>
        <w:rPr>
          <w:rFonts w:ascii="Arial" w:eastAsia="Arial" w:hAnsi="Arial" w:cs="Arial"/>
          <w:sz w:val="24"/>
          <w:szCs w:val="24"/>
        </w:rPr>
        <w:t>análise qualitativa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do produto </w:t>
      </w:r>
      <w:r>
        <w:rPr>
          <w:rFonts w:ascii="Arial" w:eastAsia="Arial" w:hAnsi="Arial" w:cs="Arial"/>
          <w:sz w:val="24"/>
          <w:szCs w:val="24"/>
        </w:rPr>
        <w:t>Tênis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Olympikus Molécula. O objetivo geral desta </w:t>
      </w:r>
      <w:r>
        <w:rPr>
          <w:rFonts w:ascii="Arial" w:eastAsia="Arial" w:hAnsi="Arial" w:cs="Arial"/>
          <w:sz w:val="24"/>
          <w:szCs w:val="24"/>
        </w:rPr>
        <w:t>análise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será apresentar o máximo de informações possíveis referente ao produto em questão, visando </w:t>
      </w:r>
      <w:r>
        <w:rPr>
          <w:rFonts w:ascii="Arial" w:eastAsia="Arial" w:hAnsi="Arial" w:cs="Arial"/>
          <w:sz w:val="24"/>
          <w:szCs w:val="24"/>
        </w:rPr>
        <w:t>trazer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dados positivos e negativos</w:t>
      </w:r>
      <w:r>
        <w:rPr>
          <w:rFonts w:ascii="Arial" w:eastAsia="Arial" w:hAnsi="Arial" w:cs="Arial"/>
          <w:sz w:val="24"/>
          <w:szCs w:val="24"/>
        </w:rPr>
        <w:t xml:space="preserve"> 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criando um pensamento crítico aos consumidores e </w:t>
      </w:r>
      <w:r>
        <w:rPr>
          <w:rFonts w:ascii="Arial" w:eastAsia="Arial" w:hAnsi="Arial" w:cs="Arial"/>
          <w:sz w:val="24"/>
          <w:szCs w:val="24"/>
        </w:rPr>
        <w:t>possíveis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soluções aos fabr</w:t>
      </w:r>
      <w:r>
        <w:rPr>
          <w:rFonts w:ascii="Arial" w:eastAsia="Arial" w:hAnsi="Arial" w:cs="Arial"/>
          <w:color w:val="000000"/>
          <w:sz w:val="24"/>
          <w:szCs w:val="24"/>
        </w:rPr>
        <w:t>icantes.</w:t>
      </w:r>
    </w:p>
    <w:p w14:paraId="493A429C" w14:textId="0EE037CD" w:rsidR="00B0654A" w:rsidRDefault="00B0654A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7DF6261" w14:textId="466CFEEE" w:rsidR="00B0654A" w:rsidRPr="00FB0B8B" w:rsidRDefault="00B0654A" w:rsidP="00FB0B8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936B971" w14:textId="77777777" w:rsidR="00B0654A" w:rsidRDefault="00B0654A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6978AB3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EB0EB1E" w14:textId="77777777" w:rsidR="003F0698" w:rsidRDefault="00C5627A">
      <w:p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br w:type="page"/>
      </w:r>
    </w:p>
    <w:p w14:paraId="11ED43FF" w14:textId="770DFC39" w:rsidR="00B0654A" w:rsidRPr="00FB0B8B" w:rsidRDefault="00FB0B8B" w:rsidP="00FB0B8B">
      <w:pPr>
        <w:pStyle w:val="Ttulo1"/>
        <w:numPr>
          <w:ilvl w:val="0"/>
          <w:numId w:val="2"/>
        </w:numPr>
      </w:pPr>
      <w:r w:rsidRPr="00FB0B8B">
        <w:lastRenderedPageBreak/>
        <w:t>SUMÁRIO</w:t>
      </w:r>
    </w:p>
    <w:sdt>
      <w:sdtPr>
        <w:rPr>
          <w:b/>
        </w:rPr>
        <w:id w:val="-1446533366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38FE821E" w14:textId="55949216" w:rsidR="00B0654A" w:rsidRDefault="00B0654A" w:rsidP="00B0654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</w:pPr>
        </w:p>
        <w:p w14:paraId="1AB4CFF6" w14:textId="16D2834E" w:rsidR="003F0698" w:rsidRPr="00B0654A" w:rsidRDefault="00C5627A" w:rsidP="00B0654A">
          <w:pPr>
            <w:pStyle w:val="Ttulo1"/>
            <w:ind w:left="0" w:firstLine="0"/>
            <w:rPr>
              <w:rFonts w:ascii="Calibri" w:eastAsia="Calibri" w:hAnsi="Calibri" w:cs="Calibri"/>
              <w:b w:val="0"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14:paraId="259AD262" w14:textId="77777777" w:rsidR="003F0698" w:rsidRDefault="00C562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before="120" w:after="0"/>
            <w:rPr>
              <w:color w:val="000000"/>
              <w:sz w:val="24"/>
              <w:szCs w:val="24"/>
            </w:rPr>
          </w:pPr>
          <w:hyperlink w:anchor="_gjdgxs">
            <w:r>
              <w:rPr>
                <w:b/>
                <w:i/>
                <w:color w:val="000000"/>
                <w:sz w:val="24"/>
                <w:szCs w:val="24"/>
              </w:rPr>
              <w:t>1.</w:t>
            </w:r>
          </w:hyperlink>
          <w:hyperlink w:anchor="_gjdgxs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b/>
              <w:i/>
              <w:color w:val="000000"/>
              <w:sz w:val="24"/>
              <w:szCs w:val="24"/>
            </w:rPr>
            <w:t>RESUMO</w:t>
          </w:r>
          <w:r>
            <w:rPr>
              <w:b/>
              <w:i/>
              <w:color w:val="000000"/>
              <w:sz w:val="24"/>
              <w:szCs w:val="24"/>
            </w:rPr>
            <w:tab/>
            <w:t>2</w:t>
          </w:r>
          <w:r>
            <w:fldChar w:fldCharType="end"/>
          </w:r>
        </w:p>
        <w:p w14:paraId="3F85AE0D" w14:textId="77777777" w:rsidR="003F0698" w:rsidRDefault="00C562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before="120" w:after="0"/>
            <w:rPr>
              <w:color w:val="000000"/>
              <w:sz w:val="24"/>
              <w:szCs w:val="24"/>
            </w:rPr>
          </w:pPr>
          <w:hyperlink w:anchor="_30j0zll">
            <w:r>
              <w:rPr>
                <w:b/>
                <w:i/>
                <w:color w:val="000000"/>
                <w:sz w:val="24"/>
                <w:szCs w:val="24"/>
              </w:rPr>
              <w:t>2.</w:t>
            </w:r>
          </w:hyperlink>
          <w:hyperlink w:anchor="_30j0zll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b/>
              <w:i/>
              <w:color w:val="000000"/>
              <w:sz w:val="24"/>
              <w:szCs w:val="24"/>
            </w:rPr>
            <w:t>SUMÁRIO</w:t>
          </w:r>
          <w:r>
            <w:rPr>
              <w:b/>
              <w:i/>
              <w:color w:val="000000"/>
              <w:sz w:val="24"/>
              <w:szCs w:val="24"/>
            </w:rPr>
            <w:tab/>
            <w:t>3</w:t>
          </w:r>
          <w:r>
            <w:fldChar w:fldCharType="end"/>
          </w:r>
        </w:p>
        <w:p w14:paraId="06730843" w14:textId="77777777" w:rsidR="003F0698" w:rsidRDefault="00C562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before="120" w:after="0"/>
            <w:rPr>
              <w:color w:val="000000"/>
              <w:sz w:val="24"/>
              <w:szCs w:val="24"/>
            </w:rPr>
          </w:pPr>
          <w:hyperlink w:anchor="_1fob9te">
            <w:r>
              <w:rPr>
                <w:b/>
                <w:i/>
                <w:color w:val="000000"/>
                <w:sz w:val="24"/>
                <w:szCs w:val="24"/>
              </w:rPr>
              <w:t>3.</w:t>
            </w:r>
          </w:hyperlink>
          <w:hyperlink w:anchor="_1fob9te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b/>
              <w:i/>
              <w:color w:val="000000"/>
              <w:sz w:val="24"/>
              <w:szCs w:val="24"/>
            </w:rPr>
            <w:t>INTRODUÇÃO</w:t>
          </w:r>
          <w:r>
            <w:rPr>
              <w:b/>
              <w:i/>
              <w:color w:val="000000"/>
              <w:sz w:val="24"/>
              <w:szCs w:val="24"/>
            </w:rPr>
            <w:tab/>
            <w:t>4</w:t>
          </w:r>
          <w:r>
            <w:fldChar w:fldCharType="end"/>
          </w:r>
        </w:p>
        <w:p w14:paraId="06109629" w14:textId="77777777" w:rsidR="003F0698" w:rsidRDefault="00C562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before="120" w:after="0"/>
            <w:rPr>
              <w:color w:val="000000"/>
              <w:sz w:val="24"/>
              <w:szCs w:val="24"/>
            </w:rPr>
          </w:pPr>
          <w:hyperlink w:anchor="_17dp8vu">
            <w:r>
              <w:rPr>
                <w:b/>
                <w:i/>
                <w:color w:val="000000"/>
                <w:sz w:val="24"/>
                <w:szCs w:val="24"/>
              </w:rPr>
              <w:t>4.</w:t>
            </w:r>
          </w:hyperlink>
          <w:hyperlink w:anchor="_17dp8vu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b/>
              <w:i/>
              <w:color w:val="000000"/>
              <w:sz w:val="24"/>
              <w:szCs w:val="24"/>
            </w:rPr>
            <w:t>O PROJETO</w:t>
          </w:r>
          <w:r>
            <w:rPr>
              <w:b/>
              <w:i/>
              <w:color w:val="000000"/>
              <w:sz w:val="24"/>
              <w:szCs w:val="24"/>
            </w:rPr>
            <w:tab/>
            <w:t>5</w:t>
          </w:r>
          <w:r>
            <w:fldChar w:fldCharType="end"/>
          </w:r>
        </w:p>
        <w:p w14:paraId="455D4FA0" w14:textId="222DB76C" w:rsidR="003F0698" w:rsidRDefault="00C562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  <w:sz w:val="24"/>
              <w:szCs w:val="24"/>
            </w:rPr>
          </w:pPr>
          <w:hyperlink w:anchor="_3znysh7">
            <w:r>
              <w:rPr>
                <w:b/>
                <w:color w:val="000000"/>
              </w:rPr>
              <w:t>4.1</w:t>
            </w:r>
          </w:hyperlink>
          <w:hyperlink w:anchor="_3znysh7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b/>
              <w:color w:val="000000"/>
            </w:rPr>
            <w:t>Detalhes do produto ou serviço</w:t>
          </w:r>
          <w:r>
            <w:rPr>
              <w:b/>
              <w:color w:val="000000"/>
            </w:rPr>
            <w:tab/>
          </w:r>
          <w:r w:rsidR="00F26ACC">
            <w:rPr>
              <w:b/>
              <w:color w:val="000000"/>
            </w:rPr>
            <w:t>6</w:t>
          </w:r>
          <w:r>
            <w:fldChar w:fldCharType="end"/>
          </w:r>
        </w:p>
        <w:p w14:paraId="27C497D3" w14:textId="1E802173" w:rsidR="003F0698" w:rsidRDefault="00C562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  <w:sz w:val="24"/>
              <w:szCs w:val="24"/>
            </w:rPr>
          </w:pPr>
          <w:hyperlink w:anchor="_2et92p0">
            <w:r>
              <w:rPr>
                <w:b/>
                <w:color w:val="000000"/>
              </w:rPr>
              <w:t>4.2</w:t>
            </w:r>
          </w:hyperlink>
          <w:hyperlink w:anchor="_2et92p0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b/>
              <w:color w:val="000000"/>
            </w:rPr>
            <w:t>Tabela de Análise</w:t>
          </w:r>
          <w:r>
            <w:rPr>
              <w:b/>
              <w:color w:val="000000"/>
            </w:rPr>
            <w:tab/>
          </w:r>
          <w:r w:rsidR="007052F1">
            <w:rPr>
              <w:b/>
              <w:color w:val="000000"/>
            </w:rPr>
            <w:t>7</w:t>
          </w:r>
          <w:r>
            <w:fldChar w:fldCharType="end"/>
          </w:r>
        </w:p>
        <w:p w14:paraId="3C01464E" w14:textId="04616F1A" w:rsidR="003F0698" w:rsidRDefault="00C562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  <w:sz w:val="24"/>
              <w:szCs w:val="24"/>
            </w:rPr>
          </w:pPr>
          <w:hyperlink w:anchor="_tyjcwt">
            <w:r>
              <w:rPr>
                <w:b/>
                <w:color w:val="000000"/>
              </w:rPr>
              <w:t>4.3</w:t>
            </w:r>
          </w:hyperlink>
          <w:hyperlink w:anchor="_tyjcwt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b/>
              <w:color w:val="000000"/>
            </w:rPr>
            <w:t>Relatório</w:t>
          </w:r>
          <w:r>
            <w:rPr>
              <w:b/>
              <w:color w:val="000000"/>
            </w:rPr>
            <w:tab/>
          </w:r>
          <w:r w:rsidR="007052F1">
            <w:rPr>
              <w:b/>
              <w:color w:val="000000"/>
            </w:rPr>
            <w:t>9</w:t>
          </w:r>
          <w:r>
            <w:fldChar w:fldCharType="end"/>
          </w:r>
        </w:p>
        <w:p w14:paraId="17F2F136" w14:textId="48E976A8" w:rsidR="003F0698" w:rsidRDefault="00C562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  <w:sz w:val="24"/>
              <w:szCs w:val="24"/>
            </w:rPr>
          </w:pPr>
          <w:hyperlink w:anchor="_3dy6vkm">
            <w:r>
              <w:rPr>
                <w:b/>
                <w:color w:val="000000"/>
              </w:rPr>
              <w:t>4.4</w:t>
            </w:r>
          </w:hyperlink>
          <w:hyperlink w:anchor="_3dy6vkm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b/>
              <w:color w:val="000000"/>
            </w:rPr>
            <w:t>Evidências</w:t>
          </w:r>
          <w:r>
            <w:rPr>
              <w:b/>
              <w:color w:val="000000"/>
            </w:rPr>
            <w:tab/>
          </w:r>
          <w:r w:rsidR="007052F1">
            <w:rPr>
              <w:b/>
              <w:color w:val="000000"/>
            </w:rPr>
            <w:t>10</w:t>
          </w:r>
          <w:r>
            <w:fldChar w:fldCharType="end"/>
          </w:r>
        </w:p>
        <w:p w14:paraId="5E1C540C" w14:textId="274CAD8F" w:rsidR="003F0698" w:rsidRDefault="00C562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before="120" w:after="0"/>
            <w:ind w:left="220"/>
            <w:rPr>
              <w:color w:val="000000"/>
              <w:sz w:val="24"/>
              <w:szCs w:val="24"/>
            </w:rPr>
          </w:pPr>
          <w:hyperlink w:anchor="_1t3h5sf">
            <w:r>
              <w:rPr>
                <w:b/>
                <w:color w:val="000000"/>
              </w:rPr>
              <w:t>4.5</w:t>
            </w:r>
          </w:hyperlink>
          <w:hyperlink w:anchor="_1t3h5sf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b/>
              <w:color w:val="000000"/>
            </w:rPr>
            <w:t>Onde encontrar</w:t>
          </w:r>
          <w:r>
            <w:rPr>
              <w:b/>
              <w:color w:val="000000"/>
            </w:rPr>
            <w:tab/>
          </w:r>
          <w:r w:rsidR="007052F1">
            <w:rPr>
              <w:b/>
              <w:color w:val="000000"/>
            </w:rPr>
            <w:t>11</w:t>
          </w:r>
          <w:r>
            <w:fldChar w:fldCharType="end"/>
          </w:r>
        </w:p>
        <w:p w14:paraId="7FD1295F" w14:textId="7CB77361" w:rsidR="003F0698" w:rsidRDefault="00C562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before="120" w:after="0"/>
            <w:rPr>
              <w:color w:val="000000"/>
              <w:sz w:val="24"/>
              <w:szCs w:val="24"/>
            </w:rPr>
          </w:pPr>
          <w:hyperlink w:anchor="_4d34og8">
            <w:r>
              <w:rPr>
                <w:b/>
                <w:i/>
                <w:color w:val="000000"/>
                <w:sz w:val="24"/>
                <w:szCs w:val="24"/>
              </w:rPr>
              <w:t>5.</w:t>
            </w:r>
          </w:hyperlink>
          <w:hyperlink w:anchor="_4d34og8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b/>
              <w:i/>
              <w:color w:val="000000"/>
              <w:sz w:val="24"/>
              <w:szCs w:val="24"/>
            </w:rPr>
            <w:t>CONCLUSÃO</w:t>
          </w:r>
          <w:r>
            <w:rPr>
              <w:b/>
              <w:i/>
              <w:color w:val="000000"/>
              <w:sz w:val="24"/>
              <w:szCs w:val="24"/>
            </w:rPr>
            <w:tab/>
          </w:r>
          <w:r w:rsidR="007052F1">
            <w:rPr>
              <w:b/>
              <w:i/>
              <w:color w:val="000000"/>
              <w:sz w:val="24"/>
              <w:szCs w:val="24"/>
            </w:rPr>
            <w:t>11</w:t>
          </w:r>
          <w:r>
            <w:fldChar w:fldCharType="end"/>
          </w:r>
        </w:p>
        <w:p w14:paraId="162D19A0" w14:textId="085F2309" w:rsidR="003F0698" w:rsidRDefault="00C562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before="120" w:after="0"/>
            <w:rPr>
              <w:color w:val="000000"/>
              <w:sz w:val="24"/>
              <w:szCs w:val="24"/>
            </w:rPr>
          </w:pPr>
          <w:hyperlink w:anchor="_2s8eyo1">
            <w:r>
              <w:rPr>
                <w:b/>
                <w:i/>
                <w:color w:val="000000"/>
                <w:sz w:val="24"/>
                <w:szCs w:val="24"/>
              </w:rPr>
              <w:t>6.</w:t>
            </w:r>
          </w:hyperlink>
          <w:hyperlink w:anchor="_2s8eyo1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b/>
              <w:i/>
              <w:color w:val="000000"/>
              <w:sz w:val="24"/>
              <w:szCs w:val="24"/>
            </w:rPr>
            <w:t>REFERÊNCIAS BIBLIOGRÁFICAS</w:t>
          </w:r>
          <w:r>
            <w:rPr>
              <w:b/>
              <w:i/>
              <w:color w:val="000000"/>
              <w:sz w:val="24"/>
              <w:szCs w:val="24"/>
            </w:rPr>
            <w:tab/>
          </w:r>
          <w:r w:rsidR="007052F1">
            <w:rPr>
              <w:b/>
              <w:i/>
              <w:color w:val="000000"/>
              <w:sz w:val="24"/>
              <w:szCs w:val="24"/>
            </w:rPr>
            <w:t>12</w:t>
          </w:r>
          <w:r>
            <w:fldChar w:fldCharType="end"/>
          </w:r>
        </w:p>
        <w:p w14:paraId="5B3CC931" w14:textId="77777777" w:rsidR="003F0698" w:rsidRDefault="00C5627A">
          <w:pPr>
            <w:spacing w:line="360" w:lineRule="auto"/>
            <w:jc w:val="both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fldChar w:fldCharType="end"/>
          </w:r>
        </w:p>
      </w:sdtContent>
    </w:sdt>
    <w:p w14:paraId="45FF543D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F4F702A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58EEA73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6C52CE5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5583558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40336E1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A5D1B45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0EC157C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C0113B5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05DE28B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CC8B586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AE8DD60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28183EB" w14:textId="54B695C6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B9CA45E" w14:textId="77777777" w:rsidR="001160CC" w:rsidRDefault="001160C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DAE9242" w14:textId="294DD859" w:rsidR="003F0698" w:rsidRDefault="00C5627A" w:rsidP="00F26ACC">
      <w:pPr>
        <w:pStyle w:val="Ttulo1"/>
        <w:numPr>
          <w:ilvl w:val="0"/>
          <w:numId w:val="2"/>
        </w:numPr>
      </w:pPr>
      <w:bookmarkStart w:id="1" w:name="_1fob9te" w:colFirst="0" w:colLast="0"/>
      <w:bookmarkEnd w:id="1"/>
      <w:r>
        <w:t>INTRODUÇÃO</w:t>
      </w:r>
    </w:p>
    <w:p w14:paraId="7D2DB72E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DD94B4E" w14:textId="77777777" w:rsidR="003F0698" w:rsidRDefault="00C5627A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Esta análise refere-se a um trabalho do curso de Testados de Software da EBAC. Sendo escolhido o produto </w:t>
      </w:r>
      <w:r>
        <w:rPr>
          <w:rFonts w:ascii="Arial" w:eastAsia="Arial" w:hAnsi="Arial" w:cs="Arial"/>
          <w:sz w:val="24"/>
          <w:szCs w:val="24"/>
        </w:rPr>
        <w:t>Tênis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Olympikus moleca, por se tratar de um produto de uso pessoal de quem vos fala. </w:t>
      </w:r>
    </w:p>
    <w:p w14:paraId="742AE93E" w14:textId="0820B234" w:rsidR="003F0698" w:rsidRDefault="00C5627A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Neste trabalho iremos analisar os dados qualitativos do produto 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m questão, trazendo uma visão empírica do uso e com dados de </w:t>
      </w:r>
      <w:r>
        <w:rPr>
          <w:rFonts w:ascii="Arial" w:eastAsia="Arial" w:hAnsi="Arial" w:cs="Arial"/>
          <w:sz w:val="24"/>
          <w:szCs w:val="24"/>
        </w:rPr>
        <w:t xml:space="preserve">fabricação do produto, trazendo para o consumidor uma visão crítica do produto e possíveis soluções ao </w:t>
      </w:r>
      <w:r w:rsidR="001160CC">
        <w:rPr>
          <w:rFonts w:ascii="Arial" w:eastAsia="Arial" w:hAnsi="Arial" w:cs="Arial"/>
          <w:sz w:val="24"/>
          <w:szCs w:val="24"/>
        </w:rPr>
        <w:t>fabricante.</w:t>
      </w:r>
    </w:p>
    <w:p w14:paraId="2D42DDAB" w14:textId="77777777" w:rsidR="003F0698" w:rsidRDefault="00C5627A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Apresentando dados de testes de um período de 03 meses de uso do produto, inici</w:t>
      </w:r>
      <w:r>
        <w:rPr>
          <w:rFonts w:ascii="Arial" w:eastAsia="Arial" w:hAnsi="Arial" w:cs="Arial"/>
          <w:color w:val="000000"/>
          <w:sz w:val="24"/>
          <w:szCs w:val="24"/>
        </w:rPr>
        <w:t>a após sua aquisição e dados d</w:t>
      </w:r>
      <w:r>
        <w:rPr>
          <w:rFonts w:ascii="Arial" w:eastAsia="Arial" w:hAnsi="Arial" w:cs="Arial"/>
          <w:sz w:val="24"/>
          <w:szCs w:val="24"/>
        </w:rPr>
        <w:t>o fabricante do produto como matéria prima utilizado na confecção e proposta oferecida do fabricante ao consumidor.</w:t>
      </w:r>
    </w:p>
    <w:p w14:paraId="793EC38E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7E12800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3C88D4D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FE17BD9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858E223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4E83C4B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C5DF272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B2ADA26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5FFE2BC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4AA14BF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BEAC40A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86FBFF8" w14:textId="69611EB3" w:rsidR="003F0698" w:rsidRDefault="003F06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DE3A081" w14:textId="77777777" w:rsidR="001160CC" w:rsidRDefault="001160C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2249589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089A022" w14:textId="77777777" w:rsidR="003F0698" w:rsidRDefault="00C5627A" w:rsidP="00F26ACC">
      <w:pPr>
        <w:pStyle w:val="Ttulo1"/>
        <w:numPr>
          <w:ilvl w:val="0"/>
          <w:numId w:val="2"/>
        </w:numPr>
      </w:pPr>
      <w:r>
        <w:lastRenderedPageBreak/>
        <w:t>PROJETO</w:t>
      </w:r>
    </w:p>
    <w:p w14:paraId="3AD0F977" w14:textId="77777777" w:rsidR="003F0698" w:rsidRDefault="00C5627A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produto desta análise é o tênis Olympikus Molécula, produto nacional que foi lançado em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2019, com o design do solado inspirado nos tentáculos de polvo, e com a proposta de trazer um </w:t>
      </w:r>
      <w:r>
        <w:rPr>
          <w:rFonts w:ascii="Arial" w:eastAsia="Arial" w:hAnsi="Arial" w:cs="Arial"/>
          <w:sz w:val="24"/>
          <w:szCs w:val="24"/>
        </w:rPr>
        <w:t>tênis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com preço popular e confortável para caminhadas. Com cabedal em lâmina de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suede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forro de tecido poliéster com espuma, puxador com fita bicolor traseiro, c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adarço </w:t>
      </w:r>
      <w:r>
        <w:rPr>
          <w:rFonts w:ascii="Arial" w:eastAsia="Arial" w:hAnsi="Arial" w:cs="Arial"/>
          <w:sz w:val="24"/>
          <w:szCs w:val="24"/>
        </w:rPr>
        <w:t>elástico,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palmilha anatômica, composta por tecido poliéster e Eva e Solado em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Evasesnse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Plus.</w:t>
      </w:r>
    </w:p>
    <w:p w14:paraId="7DFF1E26" w14:textId="77777777" w:rsidR="003F0698" w:rsidRDefault="00C5627A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468A80E" wp14:editId="3E03C953">
            <wp:simplePos x="0" y="0"/>
            <wp:positionH relativeFrom="column">
              <wp:posOffset>333375</wp:posOffset>
            </wp:positionH>
            <wp:positionV relativeFrom="paragraph">
              <wp:posOffset>342900</wp:posOffset>
            </wp:positionV>
            <wp:extent cx="2133600" cy="3064510"/>
            <wp:effectExtent l="0" t="0" r="0" b="0"/>
            <wp:wrapTopAndBottom distT="0" distB="0"/>
            <wp:docPr id="3" name="image7.png" descr="Par de tênis brancos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Par de tênis brancos&#10;&#10;Descrição gerada automaticamente com confiança média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064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324F3D62" wp14:editId="24F2B657">
            <wp:simplePos x="0" y="0"/>
            <wp:positionH relativeFrom="column">
              <wp:posOffset>3272790</wp:posOffset>
            </wp:positionH>
            <wp:positionV relativeFrom="paragraph">
              <wp:posOffset>332740</wp:posOffset>
            </wp:positionV>
            <wp:extent cx="2133600" cy="3095625"/>
            <wp:effectExtent l="0" t="0" r="0" b="0"/>
            <wp:wrapTopAndBottom distT="0" distB="0"/>
            <wp:docPr id="1" name="image4.png" descr="Uma imagem contendo anima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Uma imagem contendo animal&#10;&#10;Descrição gerada automa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348DE4" w14:textId="665A4389" w:rsidR="003F0698" w:rsidRDefault="00C5627A">
      <w:pP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    </w:t>
      </w:r>
      <w:r w:rsidRPr="00C02628">
        <w:rPr>
          <w:rFonts w:ascii="Arial" w:eastAsia="Arial" w:hAnsi="Arial" w:cs="Arial"/>
          <w:color w:val="000000"/>
          <w:sz w:val="20"/>
          <w:szCs w:val="20"/>
        </w:rPr>
        <w:t xml:space="preserve">Imagem:01                                                                  </w:t>
      </w:r>
      <w:r w:rsidRPr="00C02628">
        <w:rPr>
          <w:rFonts w:ascii="Arial" w:eastAsia="Arial" w:hAnsi="Arial" w:cs="Arial"/>
          <w:color w:val="000000"/>
          <w:sz w:val="20"/>
          <w:szCs w:val="20"/>
        </w:rPr>
        <w:t>Imagem:02</w:t>
      </w:r>
    </w:p>
    <w:p w14:paraId="5E3447DB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6B58935" w14:textId="77777777" w:rsidR="003F0698" w:rsidRDefault="00C5627A">
      <w:pPr>
        <w:spacing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oferta feita pela Olympikus é de um produto confortável para uso cotidiano que ameniza os impactos causados por cada passada, porém no primeiro mês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que foi usado somente para malhar, o tênis se apresentou com muito conforto e com resultado excelente sobre seu amortecimento, conforme prometido pela marca.</w:t>
      </w:r>
    </w:p>
    <w:p w14:paraId="4D5D7844" w14:textId="77777777" w:rsidR="003F0698" w:rsidRDefault="00C5627A">
      <w:pPr>
        <w:spacing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partir do 02 mês em que foi ampliado os momentos de uso, na academia e trabalho o mesmo já não </w:t>
      </w:r>
      <w:r>
        <w:rPr>
          <w:rFonts w:ascii="Arial" w:eastAsia="Arial" w:hAnsi="Arial" w:cs="Arial"/>
          <w:color w:val="000000"/>
          <w:sz w:val="24"/>
          <w:szCs w:val="24"/>
        </w:rPr>
        <w:t>se apresentava com tanta absorção e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conforto como no primeiro mês, mas com o uso o status de excelente caiu para bom, devido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pisar se tornar menos confortável e apresentou alguns amassados nas laterais do tênis e desgaste dos pontos do solado.</w:t>
      </w:r>
    </w:p>
    <w:p w14:paraId="15DBA385" w14:textId="77777777" w:rsidR="003F0698" w:rsidRDefault="00C5627A">
      <w:pPr>
        <w:spacing w:line="360" w:lineRule="auto"/>
        <w:ind w:firstLine="708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Nesse período do </w:t>
      </w:r>
      <w:r>
        <w:rPr>
          <w:rFonts w:ascii="Arial" w:eastAsia="Arial" w:hAnsi="Arial" w:cs="Arial"/>
          <w:sz w:val="24"/>
          <w:szCs w:val="24"/>
        </w:rPr>
        <w:t>terceiro mês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tênis se manteve estável, com status de bom, mesmo tendo perdido um pouco do conforto no início, porém com desgaste maior do que no mês anterior.</w:t>
      </w:r>
    </w:p>
    <w:p w14:paraId="261CDE7D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C902B97" w14:textId="14B8EFDF" w:rsidR="003F0698" w:rsidRDefault="00C5627A" w:rsidP="00F26ACC">
      <w:pPr>
        <w:pStyle w:val="Ttulo2"/>
        <w:numPr>
          <w:ilvl w:val="1"/>
          <w:numId w:val="4"/>
        </w:numPr>
      </w:pPr>
      <w:bookmarkStart w:id="2" w:name="_3znysh7" w:colFirst="0" w:colLast="0"/>
      <w:bookmarkEnd w:id="2"/>
      <w:r>
        <w:t>Detalhes do produto</w:t>
      </w:r>
    </w:p>
    <w:tbl>
      <w:tblPr>
        <w:tblStyle w:val="a"/>
        <w:tblW w:w="935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3F0698" w14:paraId="57BAE979" w14:textId="77777777">
        <w:trPr>
          <w:trHeight w:val="599"/>
        </w:trPr>
        <w:tc>
          <w:tcPr>
            <w:tcW w:w="3823" w:type="dxa"/>
          </w:tcPr>
          <w:p w14:paraId="01E512F4" w14:textId="77777777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4C14DEFA" w14:textId="77777777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Tênis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Olympikus Molécula</w:t>
            </w:r>
          </w:p>
        </w:tc>
      </w:tr>
      <w:tr w:rsidR="003F0698" w14:paraId="50CCEDA6" w14:textId="77777777">
        <w:tc>
          <w:tcPr>
            <w:tcW w:w="3823" w:type="dxa"/>
          </w:tcPr>
          <w:p w14:paraId="389BB0D5" w14:textId="77777777" w:rsidR="003F0698" w:rsidRDefault="00C5627A">
            <w:pPr>
              <w:spacing w:line="360" w:lineRule="auto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Fab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ricante:</w:t>
            </w:r>
          </w:p>
        </w:tc>
        <w:tc>
          <w:tcPr>
            <w:tcW w:w="5528" w:type="dxa"/>
          </w:tcPr>
          <w:p w14:paraId="47DBA81B" w14:textId="77777777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Olympikus</w:t>
            </w:r>
          </w:p>
        </w:tc>
      </w:tr>
      <w:tr w:rsidR="003F0698" w14:paraId="23001D39" w14:textId="77777777">
        <w:tc>
          <w:tcPr>
            <w:tcW w:w="3823" w:type="dxa"/>
          </w:tcPr>
          <w:p w14:paraId="60C5CAFA" w14:textId="77777777" w:rsidR="003F0698" w:rsidRDefault="00C5627A">
            <w:pPr>
              <w:spacing w:line="360" w:lineRule="auto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Tempo de uso:</w:t>
            </w:r>
          </w:p>
          <w:p w14:paraId="1F08B236" w14:textId="77777777" w:rsidR="003F0698" w:rsidRDefault="003F0698">
            <w:pPr>
              <w:spacing w:line="360" w:lineRule="auto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5528" w:type="dxa"/>
          </w:tcPr>
          <w:p w14:paraId="2BA98FD8" w14:textId="77777777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03 Meses</w:t>
            </w:r>
          </w:p>
        </w:tc>
      </w:tr>
      <w:tr w:rsidR="003F0698" w14:paraId="2115E606" w14:textId="77777777">
        <w:tc>
          <w:tcPr>
            <w:tcW w:w="3823" w:type="dxa"/>
          </w:tcPr>
          <w:p w14:paraId="566DDFAF" w14:textId="77777777" w:rsidR="003F0698" w:rsidRDefault="00C5627A">
            <w:pPr>
              <w:spacing w:line="360" w:lineRule="auto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502B1D75" w14:textId="77777777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Produto adquirido para uso diário </w:t>
            </w:r>
          </w:p>
        </w:tc>
      </w:tr>
    </w:tbl>
    <w:p w14:paraId="602649D2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7EAEEBB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AD555EC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54E1E57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0EEE71E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82538F2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7068DF4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180B529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1B2D8D6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53555A5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A2374DB" w14:textId="309148C9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0A20B47" w14:textId="73978ED6" w:rsidR="001160CC" w:rsidRDefault="001160C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84FA51A" w14:textId="427D8593" w:rsidR="001160CC" w:rsidRDefault="001160C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47A3BE8" w14:textId="77777777" w:rsidR="001160CC" w:rsidRDefault="001160C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D46CE33" w14:textId="0B3981CC" w:rsidR="003F0698" w:rsidRDefault="00C5627A" w:rsidP="007052F1">
      <w:pPr>
        <w:pStyle w:val="Ttulo2"/>
        <w:numPr>
          <w:ilvl w:val="1"/>
          <w:numId w:val="4"/>
        </w:numPr>
      </w:pPr>
      <w:bookmarkStart w:id="3" w:name="_2et92p0" w:colFirst="0" w:colLast="0"/>
      <w:bookmarkEnd w:id="3"/>
      <w:r>
        <w:lastRenderedPageBreak/>
        <w:t>Tabela de Análise</w:t>
      </w:r>
    </w:p>
    <w:tbl>
      <w:tblPr>
        <w:tblStyle w:val="a0"/>
        <w:tblW w:w="949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3F0698" w14:paraId="7A483510" w14:textId="77777777">
        <w:trPr>
          <w:trHeight w:val="560"/>
        </w:trPr>
        <w:tc>
          <w:tcPr>
            <w:tcW w:w="1980" w:type="dxa"/>
            <w:shd w:val="clear" w:color="auto" w:fill="D9D9D9"/>
          </w:tcPr>
          <w:p w14:paraId="30614FCC" w14:textId="77777777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/>
          </w:tcPr>
          <w:p w14:paraId="203F13B6" w14:textId="77777777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Sua percepção</w:t>
            </w:r>
          </w:p>
        </w:tc>
        <w:tc>
          <w:tcPr>
            <w:tcW w:w="3544" w:type="dxa"/>
            <w:shd w:val="clear" w:color="auto" w:fill="D9D9D9"/>
          </w:tcPr>
          <w:p w14:paraId="2EE3F559" w14:textId="77777777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Referência da evidência [caso tenha]</w:t>
            </w:r>
          </w:p>
        </w:tc>
      </w:tr>
      <w:tr w:rsidR="003F0698" w14:paraId="69940247" w14:textId="77777777">
        <w:trPr>
          <w:trHeight w:val="1357"/>
        </w:trPr>
        <w:tc>
          <w:tcPr>
            <w:tcW w:w="1980" w:type="dxa"/>
          </w:tcPr>
          <w:p w14:paraId="3F28AFEF" w14:textId="77777777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Usabilidade:</w:t>
            </w:r>
          </w:p>
          <w:p w14:paraId="16F226E3" w14:textId="77777777" w:rsidR="003F0698" w:rsidRDefault="003F0698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3969" w:type="dxa"/>
          </w:tcPr>
          <w:p w14:paraId="62CA9BBE" w14:textId="02AF612E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Tenis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Leve (277g, podendo variar devido ao número do tênis) e com pisada firme, amortece o necessário em uma caminhada,</w:t>
            </w:r>
            <w:r w:rsidR="00C0262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mas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para corrida já não serve.</w:t>
            </w:r>
          </w:p>
        </w:tc>
        <w:tc>
          <w:tcPr>
            <w:tcW w:w="3544" w:type="dxa"/>
          </w:tcPr>
          <w:p w14:paraId="11C5BA98" w14:textId="3BB3B409" w:rsidR="003F0698" w:rsidRDefault="003F0698">
            <w:p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3F0698" w14:paraId="68673090" w14:textId="77777777">
        <w:trPr>
          <w:trHeight w:val="1368"/>
        </w:trPr>
        <w:tc>
          <w:tcPr>
            <w:tcW w:w="1980" w:type="dxa"/>
          </w:tcPr>
          <w:p w14:paraId="6E284C4F" w14:textId="77777777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Puxador:</w:t>
            </w:r>
          </w:p>
        </w:tc>
        <w:tc>
          <w:tcPr>
            <w:tcW w:w="3969" w:type="dxa"/>
          </w:tcPr>
          <w:p w14:paraId="1B046FD5" w14:textId="77777777" w:rsidR="003F0698" w:rsidRDefault="003F0698">
            <w:p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1442FF0C" w14:textId="77777777" w:rsidR="003F0698" w:rsidRDefault="00C5627A">
            <w:pPr>
              <w:spacing w:line="360" w:lineRule="auto"/>
              <w:ind w:firstLine="708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 Puxado se manteve com muita qualidade, facilitando o calçar do tênis.</w:t>
            </w:r>
          </w:p>
          <w:p w14:paraId="693F1978" w14:textId="77777777" w:rsidR="003F0698" w:rsidRDefault="003F0698">
            <w:pPr>
              <w:tabs>
                <w:tab w:val="left" w:pos="1110"/>
              </w:tabs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544" w:type="dxa"/>
          </w:tcPr>
          <w:p w14:paraId="34C0ED95" w14:textId="77777777" w:rsidR="003F0698" w:rsidRDefault="003F0698">
            <w:p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3F0698" w14:paraId="47577BD6" w14:textId="77777777">
        <w:trPr>
          <w:trHeight w:val="1368"/>
        </w:trPr>
        <w:tc>
          <w:tcPr>
            <w:tcW w:w="1980" w:type="dxa"/>
          </w:tcPr>
          <w:p w14:paraId="59BEF06F" w14:textId="77777777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Cadarço:</w:t>
            </w:r>
          </w:p>
        </w:tc>
        <w:tc>
          <w:tcPr>
            <w:tcW w:w="3969" w:type="dxa"/>
          </w:tcPr>
          <w:p w14:paraId="0D1AB04A" w14:textId="77777777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O cadarço elástico é muito eficiente e confortável, pois ele não gera </w:t>
            </w:r>
            <w:r>
              <w:rPr>
                <w:rFonts w:ascii="Arial" w:eastAsia="Arial" w:hAnsi="Arial" w:cs="Arial"/>
                <w:sz w:val="24"/>
                <w:szCs w:val="24"/>
              </w:rPr>
              <w:t>pressão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nos pés mesmo quando </w:t>
            </w:r>
            <w:r>
              <w:rPr>
                <w:rFonts w:ascii="Arial" w:eastAsia="Arial" w:hAnsi="Arial" w:cs="Arial"/>
                <w:sz w:val="24"/>
                <w:szCs w:val="24"/>
              </w:rPr>
              <w:t>amarrado, mas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justamente.</w:t>
            </w:r>
          </w:p>
        </w:tc>
        <w:tc>
          <w:tcPr>
            <w:tcW w:w="3544" w:type="dxa"/>
          </w:tcPr>
          <w:p w14:paraId="53E9B1D1" w14:textId="77777777" w:rsidR="003F0698" w:rsidRDefault="003F0698">
            <w:p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3F0698" w14:paraId="7A9757D5" w14:textId="77777777">
        <w:trPr>
          <w:trHeight w:val="1368"/>
        </w:trPr>
        <w:tc>
          <w:tcPr>
            <w:tcW w:w="1980" w:type="dxa"/>
          </w:tcPr>
          <w:p w14:paraId="0236A394" w14:textId="77777777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Cabedal:</w:t>
            </w:r>
          </w:p>
        </w:tc>
        <w:tc>
          <w:tcPr>
            <w:tcW w:w="3969" w:type="dxa"/>
          </w:tcPr>
          <w:p w14:paraId="052E0849" w14:textId="77777777" w:rsidR="003F0698" w:rsidRDefault="00C5627A">
            <w:pPr>
              <w:spacing w:line="360" w:lineRule="auto"/>
              <w:ind w:firstLine="708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Cabedal traz um conforto adequado para os pés, porém ele mesmo sendo preto ele suja com muita facilidade e gruda pelos.</w:t>
            </w:r>
          </w:p>
        </w:tc>
        <w:tc>
          <w:tcPr>
            <w:tcW w:w="3544" w:type="dxa"/>
          </w:tcPr>
          <w:p w14:paraId="52008FBE" w14:textId="77777777" w:rsidR="003F0698" w:rsidRDefault="003F0698">
            <w:p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3F0698" w14:paraId="36564678" w14:textId="77777777">
        <w:trPr>
          <w:trHeight w:val="1368"/>
        </w:trPr>
        <w:tc>
          <w:tcPr>
            <w:tcW w:w="1980" w:type="dxa"/>
          </w:tcPr>
          <w:p w14:paraId="1B1185E9" w14:textId="77777777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Forro de poliéster com espuma:</w:t>
            </w:r>
          </w:p>
        </w:tc>
        <w:tc>
          <w:tcPr>
            <w:tcW w:w="3969" w:type="dxa"/>
          </w:tcPr>
          <w:p w14:paraId="0A4AF51E" w14:textId="77777777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O forro de poliéster com espuma se manteve </w:t>
            </w:r>
            <w:r>
              <w:rPr>
                <w:rFonts w:ascii="Arial" w:eastAsia="Arial" w:hAnsi="Arial" w:cs="Arial"/>
                <w:sz w:val="24"/>
                <w:szCs w:val="24"/>
              </w:rPr>
              <w:t>íntegro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e sem furos</w:t>
            </w:r>
          </w:p>
        </w:tc>
        <w:tc>
          <w:tcPr>
            <w:tcW w:w="3544" w:type="dxa"/>
          </w:tcPr>
          <w:p w14:paraId="78AA3F96" w14:textId="77777777" w:rsidR="003F0698" w:rsidRDefault="003F0698">
            <w:p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3F0698" w14:paraId="53E73D2A" w14:textId="77777777">
        <w:trPr>
          <w:trHeight w:val="1368"/>
        </w:trPr>
        <w:tc>
          <w:tcPr>
            <w:tcW w:w="1980" w:type="dxa"/>
          </w:tcPr>
          <w:p w14:paraId="26DA2F81" w14:textId="77777777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Palmilha anatômica:</w:t>
            </w:r>
          </w:p>
        </w:tc>
        <w:tc>
          <w:tcPr>
            <w:tcW w:w="3969" w:type="dxa"/>
          </w:tcPr>
          <w:p w14:paraId="1B5D2D66" w14:textId="77777777" w:rsidR="003F0698" w:rsidRDefault="00C5627A">
            <w:pPr>
              <w:spacing w:line="360" w:lineRule="auto"/>
              <w:ind w:firstLine="708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 palmilha não é m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uito anatômica, </w:t>
            </w:r>
            <w:r>
              <w:rPr>
                <w:rFonts w:ascii="Arial" w:eastAsia="Arial" w:hAnsi="Arial" w:cs="Arial"/>
                <w:sz w:val="24"/>
                <w:szCs w:val="24"/>
              </w:rPr>
              <w:t>e foi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perdendo o conforto conforme o uso, foi perdendo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seu tamanho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conforme as passadas, e devido ao aumento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lastRenderedPageBreak/>
              <w:t>do uso no segundo mês e o tecido não sofreu danos.</w:t>
            </w:r>
          </w:p>
          <w:p w14:paraId="60A36B1C" w14:textId="77777777" w:rsidR="003F0698" w:rsidRDefault="003F0698">
            <w:p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544" w:type="dxa"/>
          </w:tcPr>
          <w:p w14:paraId="7850EED4" w14:textId="77777777" w:rsidR="003F0698" w:rsidRDefault="003F0698">
            <w:p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3F0698" w14:paraId="32FE8AC9" w14:textId="77777777">
        <w:trPr>
          <w:trHeight w:val="1368"/>
        </w:trPr>
        <w:tc>
          <w:tcPr>
            <w:tcW w:w="1980" w:type="dxa"/>
          </w:tcPr>
          <w:p w14:paraId="692261BA" w14:textId="77777777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Solado:</w:t>
            </w:r>
          </w:p>
        </w:tc>
        <w:tc>
          <w:tcPr>
            <w:tcW w:w="3969" w:type="dxa"/>
          </w:tcPr>
          <w:p w14:paraId="670C04DE" w14:textId="77777777" w:rsidR="003F0698" w:rsidRDefault="00C5627A">
            <w:pPr>
              <w:spacing w:line="360" w:lineRule="auto"/>
              <w:ind w:firstLine="708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O solado em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Evasesnse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Plus, se manteve intacto no uso somente para academia, obteve somente pequenos desgastes, no segundo mês </w:t>
            </w:r>
            <w:proofErr w:type="gram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onde</w:t>
            </w:r>
            <w:proofErr w:type="gram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foi ampliado o uso o mesmo teve um desgaste 02 vezes maior em comparação ao mês anterior e apresentou rachaduras em volta do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tênis.</w:t>
            </w:r>
          </w:p>
          <w:p w14:paraId="5323B2DB" w14:textId="77777777" w:rsidR="003F0698" w:rsidRDefault="003F0698">
            <w:p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544" w:type="dxa"/>
          </w:tcPr>
          <w:p w14:paraId="1B915F37" w14:textId="77777777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Imagem 03 e Imagem 04</w:t>
            </w:r>
          </w:p>
        </w:tc>
      </w:tr>
      <w:tr w:rsidR="003F0698" w14:paraId="1B47292E" w14:textId="77777777">
        <w:trPr>
          <w:trHeight w:val="1368"/>
        </w:trPr>
        <w:tc>
          <w:tcPr>
            <w:tcW w:w="1980" w:type="dxa"/>
          </w:tcPr>
          <w:p w14:paraId="6A1F17A2" w14:textId="77777777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45DAA128" w14:textId="77777777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Permite uma caminhada ou corrida leve com muito conforto, mas perde um pouco desse conforto conforme o uso frequente. </w:t>
            </w:r>
          </w:p>
        </w:tc>
        <w:tc>
          <w:tcPr>
            <w:tcW w:w="3544" w:type="dxa"/>
          </w:tcPr>
          <w:p w14:paraId="6F65464F" w14:textId="77777777" w:rsidR="003F0698" w:rsidRDefault="003F0698">
            <w:p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3F0698" w14:paraId="397189F6" w14:textId="77777777">
        <w:trPr>
          <w:trHeight w:val="2167"/>
        </w:trPr>
        <w:tc>
          <w:tcPr>
            <w:tcW w:w="1980" w:type="dxa"/>
          </w:tcPr>
          <w:p w14:paraId="14039385" w14:textId="77777777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683F0591" w14:textId="77777777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Design moderno, voltado </w:t>
            </w:r>
            <w:r>
              <w:rPr>
                <w:rFonts w:ascii="Arial" w:eastAsia="Arial" w:hAnsi="Arial" w:cs="Arial"/>
                <w:sz w:val="24"/>
                <w:szCs w:val="24"/>
              </w:rPr>
              <w:t>para a natureza,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se baseando nas ventosas do polvo. Combina </w:t>
            </w: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com qualquer vestimenta e gera muito impacto na sua apresentação.</w:t>
            </w:r>
          </w:p>
        </w:tc>
        <w:tc>
          <w:tcPr>
            <w:tcW w:w="3544" w:type="dxa"/>
          </w:tcPr>
          <w:p w14:paraId="54C58AFA" w14:textId="77777777" w:rsidR="003F0698" w:rsidRDefault="00C5627A">
            <w:p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Imagem 1 e imagem 2 pag.: 5</w:t>
            </w:r>
          </w:p>
        </w:tc>
      </w:tr>
    </w:tbl>
    <w:p w14:paraId="53C686D8" w14:textId="77777777" w:rsidR="003F0698" w:rsidRDefault="003F0698">
      <w:pPr>
        <w:pStyle w:val="Ttulo2"/>
        <w:ind w:firstLine="1080"/>
      </w:pPr>
      <w:bookmarkStart w:id="4" w:name="_tyjcwt" w:colFirst="0" w:colLast="0"/>
      <w:bookmarkEnd w:id="4"/>
    </w:p>
    <w:p w14:paraId="022FFC91" w14:textId="77777777" w:rsidR="003F0698" w:rsidRDefault="003F0698"/>
    <w:p w14:paraId="05F8EFF7" w14:textId="77777777" w:rsidR="003F0698" w:rsidRDefault="003F0698"/>
    <w:p w14:paraId="3A1A8D6E" w14:textId="089D37A0" w:rsidR="003F0698" w:rsidRDefault="003F0698"/>
    <w:p w14:paraId="126BAFF2" w14:textId="4849A0F1" w:rsidR="001160CC" w:rsidRDefault="001160CC"/>
    <w:p w14:paraId="4BB02913" w14:textId="40248A7B" w:rsidR="001160CC" w:rsidRDefault="001160CC"/>
    <w:p w14:paraId="54E15C96" w14:textId="77777777" w:rsidR="001160CC" w:rsidRDefault="001160CC"/>
    <w:p w14:paraId="27B0965C" w14:textId="4FC25560" w:rsidR="003F0698" w:rsidRDefault="00C5627A" w:rsidP="007052F1">
      <w:pPr>
        <w:pStyle w:val="Ttulo2"/>
        <w:numPr>
          <w:ilvl w:val="1"/>
          <w:numId w:val="4"/>
        </w:numPr>
      </w:pPr>
      <w:bookmarkStart w:id="5" w:name="_s02v7og8rgdn" w:colFirst="0" w:colLast="0"/>
      <w:bookmarkEnd w:id="5"/>
      <w:r>
        <w:lastRenderedPageBreak/>
        <w:t xml:space="preserve"> Relatório </w:t>
      </w:r>
    </w:p>
    <w:p w14:paraId="3C851712" w14:textId="77777777" w:rsidR="003F0698" w:rsidRDefault="00C5627A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Segue dados do período de análise do produto:</w:t>
      </w:r>
    </w:p>
    <w:p w14:paraId="58D2EA99" w14:textId="77777777" w:rsidR="003F0698" w:rsidRDefault="00C562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Tênis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Olympikus Moleca</w:t>
      </w:r>
    </w:p>
    <w:p w14:paraId="2E7EE05A" w14:textId="77777777" w:rsidR="003F0698" w:rsidRDefault="00C562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período de teste do produto foi de 03 meses a partir da data de aquisição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do mesmo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. No </w:t>
      </w:r>
      <w:r>
        <w:rPr>
          <w:rFonts w:ascii="Arial" w:eastAsia="Arial" w:hAnsi="Arial" w:cs="Arial"/>
          <w:sz w:val="24"/>
          <w:szCs w:val="24"/>
        </w:rPr>
        <w:t>primeiro mês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os testes foram feitos somente na academia e em corridas leves em um período de 03:00 horas por dia, </w:t>
      </w:r>
      <w:r>
        <w:rPr>
          <w:rFonts w:ascii="Arial" w:eastAsia="Arial" w:hAnsi="Arial" w:cs="Arial"/>
          <w:sz w:val="24"/>
          <w:szCs w:val="24"/>
        </w:rPr>
        <w:t>nos meses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seguintes o tênis foi usado para caminhadas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leves e para o expediente de trabalho somando um total de uso de 10:00 horas por dia. Notar que no momento de expediente do trabalho a maior parte do tempo era sentado, não gerando assim impactos sobre o produto. </w:t>
      </w:r>
    </w:p>
    <w:p w14:paraId="54719E55" w14:textId="77777777" w:rsidR="003F0698" w:rsidRDefault="00C562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Os testes foram feitos por quem vos fala,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na academia, </w:t>
      </w:r>
      <w:r>
        <w:rPr>
          <w:rFonts w:ascii="Arial" w:eastAsia="Arial" w:hAnsi="Arial" w:cs="Arial"/>
          <w:sz w:val="24"/>
          <w:szCs w:val="24"/>
        </w:rPr>
        <w:t>caminhadas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leves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na rua e no trabalho.</w:t>
      </w:r>
    </w:p>
    <w:p w14:paraId="25D40137" w14:textId="77777777" w:rsidR="003F0698" w:rsidRDefault="00C562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Um bom produto adquirido, o custo-benefício do produto é muito satisfatório e sua performance no dia a dia atendeu o que prometia o fabricante.</w:t>
      </w:r>
    </w:p>
    <w:p w14:paraId="513F68C1" w14:textId="77777777" w:rsidR="003F0698" w:rsidRDefault="003F06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08A2A2C9" w14:textId="77777777" w:rsidR="003F0698" w:rsidRDefault="003F06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624BB75C" w14:textId="77777777" w:rsidR="003F0698" w:rsidRDefault="003F06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0DC6230F" w14:textId="77777777" w:rsidR="003F0698" w:rsidRDefault="003F06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053BB9BD" w14:textId="77777777" w:rsidR="003F0698" w:rsidRDefault="003F06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5F513F7B" w14:textId="77777777" w:rsidR="003F0698" w:rsidRDefault="003F06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4AFD37E3" w14:textId="77777777" w:rsidR="003F0698" w:rsidRDefault="003F06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6F55D003" w14:textId="77777777" w:rsidR="003F0698" w:rsidRDefault="003F06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4A19E70B" w14:textId="77777777" w:rsidR="003F0698" w:rsidRDefault="003F06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5EC176D2" w14:textId="40591583" w:rsidR="003F0698" w:rsidRDefault="003F06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349B2173" w14:textId="3E5F10F8" w:rsidR="001160CC" w:rsidRDefault="001160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601ACBEA" w14:textId="7F0DB755" w:rsidR="001160CC" w:rsidRDefault="001160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4C3F243A" w14:textId="347EC16B" w:rsidR="001160CC" w:rsidRDefault="001160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7DCEEA21" w14:textId="77777777" w:rsidR="00FB0B8B" w:rsidRDefault="00FB0B8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717FA238" w14:textId="2DAB0F76" w:rsidR="003F0698" w:rsidRDefault="00C5627A" w:rsidP="007052F1">
      <w:pPr>
        <w:pStyle w:val="Ttulo2"/>
        <w:numPr>
          <w:ilvl w:val="1"/>
          <w:numId w:val="4"/>
        </w:numPr>
      </w:pPr>
      <w:bookmarkStart w:id="6" w:name="_3dy6vkm" w:colFirst="0" w:colLast="0"/>
      <w:bookmarkEnd w:id="6"/>
      <w:r>
        <w:lastRenderedPageBreak/>
        <w:t xml:space="preserve">Evidências </w:t>
      </w:r>
    </w:p>
    <w:p w14:paraId="6883504A" w14:textId="77777777" w:rsidR="00B0654A" w:rsidRDefault="00B0654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9AD4FBB" w14:textId="3135657E" w:rsidR="003F0698" w:rsidRDefault="001160C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34F64A5A" wp14:editId="10D92681">
            <wp:simplePos x="0" y="0"/>
            <wp:positionH relativeFrom="column">
              <wp:posOffset>3044190</wp:posOffset>
            </wp:positionH>
            <wp:positionV relativeFrom="paragraph">
              <wp:posOffset>111125</wp:posOffset>
            </wp:positionV>
            <wp:extent cx="2857500" cy="1713865"/>
            <wp:effectExtent l="0" t="0" r="0" b="635"/>
            <wp:wrapNone/>
            <wp:docPr id="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857500" cy="1713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E49E400" wp14:editId="62964F1D">
            <wp:simplePos x="0" y="0"/>
            <wp:positionH relativeFrom="column">
              <wp:posOffset>-299085</wp:posOffset>
            </wp:positionH>
            <wp:positionV relativeFrom="paragraph">
              <wp:posOffset>121285</wp:posOffset>
            </wp:positionV>
            <wp:extent cx="2876550" cy="1704788"/>
            <wp:effectExtent l="0" t="0" r="0" b="0"/>
            <wp:wrapNone/>
            <wp:docPr id="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878059" cy="1705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8788C" w14:textId="6CA6646A" w:rsidR="003F0698" w:rsidRDefault="003F06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39574DF" w14:textId="70556C9E" w:rsidR="003F0698" w:rsidRDefault="003F06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7B1329B" w14:textId="04D3A7AE" w:rsidR="003F0698" w:rsidRDefault="003F06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8EE9F9C" w14:textId="77777777" w:rsidR="00C02628" w:rsidRDefault="00C0262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80B5934" w14:textId="4FBB83B9" w:rsidR="003F0698" w:rsidRPr="00C02628" w:rsidRDefault="00C5627A">
      <w:pPr>
        <w:spacing w:line="360" w:lineRule="auto"/>
        <w:jc w:val="both"/>
        <w:rPr>
          <w:rFonts w:ascii="Arial" w:eastAsia="Arial" w:hAnsi="Arial" w:cs="Arial"/>
          <w:sz w:val="20"/>
          <w:szCs w:val="20"/>
          <w:highlight w:val="red"/>
        </w:rPr>
      </w:pPr>
      <w:r w:rsidRPr="00C02628">
        <w:rPr>
          <w:rFonts w:ascii="Arial" w:eastAsia="Arial" w:hAnsi="Arial" w:cs="Arial"/>
          <w:sz w:val="20"/>
          <w:szCs w:val="20"/>
        </w:rPr>
        <w:t xml:space="preserve"> Imagem:03 Rachaduras                  </w:t>
      </w:r>
      <w:r w:rsidRPr="00C02628">
        <w:rPr>
          <w:rFonts w:ascii="Arial" w:eastAsia="Arial" w:hAnsi="Arial" w:cs="Arial"/>
          <w:sz w:val="20"/>
          <w:szCs w:val="20"/>
        </w:rPr>
        <w:t xml:space="preserve">                              </w:t>
      </w:r>
      <w:r w:rsidRPr="00C02628">
        <w:rPr>
          <w:rFonts w:ascii="Arial" w:eastAsia="Arial" w:hAnsi="Arial" w:cs="Arial"/>
          <w:sz w:val="20"/>
          <w:szCs w:val="20"/>
        </w:rPr>
        <w:t xml:space="preserve"> </w:t>
      </w:r>
      <w:r w:rsidRPr="00C02628">
        <w:rPr>
          <w:rFonts w:ascii="Arial" w:eastAsia="Arial" w:hAnsi="Arial" w:cs="Arial"/>
          <w:sz w:val="20"/>
          <w:szCs w:val="20"/>
        </w:rPr>
        <w:t xml:space="preserve">         </w:t>
      </w:r>
      <w:r w:rsidRPr="00C02628">
        <w:rPr>
          <w:rFonts w:ascii="Arial" w:eastAsia="Arial" w:hAnsi="Arial" w:cs="Arial"/>
          <w:sz w:val="20"/>
          <w:szCs w:val="20"/>
        </w:rPr>
        <w:t>Imagem:04 Solado desgastado.</w:t>
      </w:r>
    </w:p>
    <w:p w14:paraId="3669C50E" w14:textId="2BD7054B" w:rsidR="003F0698" w:rsidRDefault="003F06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2B98786" w14:textId="4E12CB22" w:rsidR="003F0698" w:rsidRDefault="001160C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5798CFC0" wp14:editId="2460C330">
            <wp:simplePos x="0" y="0"/>
            <wp:positionH relativeFrom="column">
              <wp:posOffset>3044190</wp:posOffset>
            </wp:positionH>
            <wp:positionV relativeFrom="paragraph">
              <wp:posOffset>95250</wp:posOffset>
            </wp:positionV>
            <wp:extent cx="2886075" cy="1704975"/>
            <wp:effectExtent l="0" t="0" r="9525" b="9525"/>
            <wp:wrapNone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7BA9BAC0" wp14:editId="08851DB9">
            <wp:simplePos x="0" y="0"/>
            <wp:positionH relativeFrom="column">
              <wp:posOffset>-299085</wp:posOffset>
            </wp:positionH>
            <wp:positionV relativeFrom="paragraph">
              <wp:posOffset>95250</wp:posOffset>
            </wp:positionV>
            <wp:extent cx="2876550" cy="1694815"/>
            <wp:effectExtent l="0" t="0" r="0" b="635"/>
            <wp:wrapNone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876550" cy="1694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90E68F" w14:textId="5F836050" w:rsidR="003F0698" w:rsidRDefault="003F06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BE9F5B5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984010A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8289FC4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98618D0" w14:textId="2614244E" w:rsidR="003F0698" w:rsidRPr="00C02628" w:rsidRDefault="00C5627A">
      <w:pPr>
        <w:spacing w:line="360" w:lineRule="auto"/>
        <w:jc w:val="both"/>
        <w:rPr>
          <w:rFonts w:ascii="Arial" w:eastAsia="Arial" w:hAnsi="Arial" w:cs="Arial"/>
          <w:sz w:val="32"/>
          <w:szCs w:val="32"/>
        </w:rPr>
      </w:pPr>
      <w:r w:rsidRPr="00C02628">
        <w:rPr>
          <w:rFonts w:ascii="Arial" w:eastAsia="Arial" w:hAnsi="Arial" w:cs="Arial"/>
          <w:sz w:val="20"/>
          <w:szCs w:val="20"/>
        </w:rPr>
        <w:t xml:space="preserve">Imagem:05 Pelo grudado   </w:t>
      </w:r>
      <w:r w:rsidRPr="00C02628">
        <w:rPr>
          <w:rFonts w:ascii="Arial" w:eastAsia="Arial" w:hAnsi="Arial" w:cs="Arial"/>
          <w:sz w:val="20"/>
          <w:szCs w:val="20"/>
        </w:rPr>
        <w:t xml:space="preserve">                                                          Imagem:06 Palmilha </w:t>
      </w:r>
    </w:p>
    <w:p w14:paraId="3872D215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7F24666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4837792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28EDE94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DFD92A2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3EF1389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5CD61F0" w14:textId="10AC0598" w:rsidR="003F0698" w:rsidRDefault="003F06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25F6279" w14:textId="77777777" w:rsidR="00B0654A" w:rsidRDefault="00B0654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778D4E5" w14:textId="77777777" w:rsidR="001160CC" w:rsidRDefault="001160C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332EEA3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3F98A67" w14:textId="5A9A8B31" w:rsidR="003F0698" w:rsidRDefault="00C5627A" w:rsidP="007052F1">
      <w:pPr>
        <w:pStyle w:val="Ttulo2"/>
        <w:numPr>
          <w:ilvl w:val="1"/>
          <w:numId w:val="4"/>
        </w:numPr>
      </w:pPr>
      <w:bookmarkStart w:id="7" w:name="_1t3h5sf" w:colFirst="0" w:colLast="0"/>
      <w:bookmarkEnd w:id="7"/>
      <w:r>
        <w:t>Onde encontrar</w:t>
      </w:r>
    </w:p>
    <w:p w14:paraId="273F6B30" w14:textId="77777777" w:rsidR="003F0698" w:rsidRDefault="00C5627A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tênis Olympikus Molécula pode ser encontrado no site do fabricante Olympikus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-</w:t>
      </w:r>
      <w:r>
        <w:t xml:space="preserve">  (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https://www.olympikus.</w:t>
      </w:r>
      <w:r>
        <w:rPr>
          <w:rFonts w:ascii="Arial" w:eastAsia="Arial" w:hAnsi="Arial" w:cs="Arial"/>
          <w:color w:val="000000"/>
          <w:sz w:val="24"/>
          <w:szCs w:val="24"/>
        </w:rPr>
        <w:t>com.br/43648894_1-062/p) e em diversas lojas físicas e online (Sapatarias).</w:t>
      </w:r>
    </w:p>
    <w:p w14:paraId="46FFCBC8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E398C19" w14:textId="77777777" w:rsidR="003F0698" w:rsidRDefault="00C5627A" w:rsidP="007052F1">
      <w:pPr>
        <w:pStyle w:val="Ttulo1"/>
        <w:numPr>
          <w:ilvl w:val="0"/>
          <w:numId w:val="4"/>
        </w:numPr>
      </w:pPr>
      <w:bookmarkStart w:id="8" w:name="_4d34og8" w:colFirst="0" w:colLast="0"/>
      <w:bookmarkEnd w:id="8"/>
      <w:r>
        <w:t>CONCLUSÃO</w:t>
      </w:r>
    </w:p>
    <w:p w14:paraId="60C0901E" w14:textId="05F8E00A" w:rsidR="003F0698" w:rsidRDefault="00C5627A">
      <w:pPr>
        <w:spacing w:line="360" w:lineRule="auto"/>
        <w:ind w:firstLine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>Tênis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Molécula da Olympikus, tem um custo baixo em comparação aos demais tênis esportivos do mercado</w:t>
      </w:r>
      <w:r w:rsidR="00FB0B8B">
        <w:rPr>
          <w:rFonts w:ascii="Arial" w:eastAsia="Arial" w:hAnsi="Arial" w:cs="Arial"/>
          <w:color w:val="000000"/>
          <w:sz w:val="24"/>
          <w:szCs w:val="24"/>
        </w:rPr>
        <w:t>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no momento custando de </w:t>
      </w:r>
      <w:r>
        <w:rPr>
          <w:rFonts w:ascii="Arial" w:eastAsia="Arial" w:hAnsi="Arial" w:cs="Arial"/>
          <w:sz w:val="24"/>
          <w:szCs w:val="24"/>
        </w:rPr>
        <w:t>R$125,00 a R$199,00</w:t>
      </w:r>
      <w:r>
        <w:rPr>
          <w:rFonts w:ascii="Arial" w:eastAsia="Arial" w:hAnsi="Arial" w:cs="Arial"/>
          <w:color w:val="000000"/>
          <w:sz w:val="24"/>
          <w:szCs w:val="24"/>
        </w:rPr>
        <w:t>, o conforto é um grande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ponto forte do produto, mas em contrapartida sua durabilidade parece ser baixa, </w:t>
      </w:r>
      <w:r>
        <w:rPr>
          <w:rFonts w:ascii="Arial" w:eastAsia="Arial" w:hAnsi="Arial" w:cs="Arial"/>
          <w:sz w:val="24"/>
          <w:szCs w:val="24"/>
        </w:rPr>
        <w:t>medido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pela quantidade desgaste que o tênis teve em um período de 03 meses, mesmo o seu tempo de uso ter aumentado em aproximadamente 03 vezes, a </w:t>
      </w:r>
      <w:r>
        <w:rPr>
          <w:rFonts w:ascii="Arial" w:eastAsia="Arial" w:hAnsi="Arial" w:cs="Arial"/>
          <w:sz w:val="24"/>
          <w:szCs w:val="24"/>
        </w:rPr>
        <w:t>permanência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do período no tra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balho não houve muita movimentação , pois o testador passava seu </w:t>
      </w:r>
      <w:r>
        <w:rPr>
          <w:rFonts w:ascii="Arial" w:eastAsia="Arial" w:hAnsi="Arial" w:cs="Arial"/>
          <w:sz w:val="24"/>
          <w:szCs w:val="24"/>
        </w:rPr>
        <w:t>maior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tempo sentado, não gerando atrito o suficiente para gerar um nível de desgaste tão grande ocorrido no tênis. </w:t>
      </w:r>
    </w:p>
    <w:p w14:paraId="5665C476" w14:textId="7332FAF8" w:rsidR="003F0698" w:rsidRDefault="001160CC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Sugiro </w:t>
      </w:r>
      <w:r w:rsidR="00C5627A">
        <w:rPr>
          <w:rFonts w:ascii="Arial" w:eastAsia="Arial" w:hAnsi="Arial" w:cs="Arial"/>
          <w:sz w:val="24"/>
          <w:szCs w:val="24"/>
        </w:rPr>
        <w:t>palmilha anatômicas com as abas maiores nos calcanhares, fa</w:t>
      </w:r>
      <w:r w:rsidR="00C5627A">
        <w:rPr>
          <w:rFonts w:ascii="Arial" w:eastAsia="Arial" w:hAnsi="Arial" w:cs="Arial"/>
          <w:sz w:val="24"/>
          <w:szCs w:val="24"/>
        </w:rPr>
        <w:t xml:space="preserve">zendo com que </w:t>
      </w:r>
      <w:r>
        <w:rPr>
          <w:rFonts w:ascii="Arial" w:eastAsia="Arial" w:hAnsi="Arial" w:cs="Arial"/>
          <w:sz w:val="24"/>
          <w:szCs w:val="24"/>
        </w:rPr>
        <w:t>o peso e o impacto do solado do tênis fossem</w:t>
      </w:r>
      <w:r w:rsidR="00C5627A">
        <w:rPr>
          <w:rFonts w:ascii="Arial" w:eastAsia="Arial" w:hAnsi="Arial" w:cs="Arial"/>
          <w:sz w:val="24"/>
          <w:szCs w:val="24"/>
        </w:rPr>
        <w:t xml:space="preserve"> mais centralizado</w:t>
      </w:r>
      <w:r>
        <w:rPr>
          <w:rFonts w:ascii="Arial" w:eastAsia="Arial" w:hAnsi="Arial" w:cs="Arial"/>
          <w:sz w:val="24"/>
          <w:szCs w:val="24"/>
        </w:rPr>
        <w:t>s,</w:t>
      </w:r>
      <w:r w:rsidR="00C5627A">
        <w:rPr>
          <w:rFonts w:ascii="Arial" w:eastAsia="Arial" w:hAnsi="Arial" w:cs="Arial"/>
          <w:sz w:val="24"/>
          <w:szCs w:val="24"/>
        </w:rPr>
        <w:t xml:space="preserve"> para diminuir a formação de rachaduras nas laterais e nas pontas de cada </w:t>
      </w:r>
      <w:proofErr w:type="spellStart"/>
      <w:r w:rsidR="00C5627A">
        <w:rPr>
          <w:rFonts w:ascii="Arial" w:eastAsia="Arial" w:hAnsi="Arial" w:cs="Arial"/>
          <w:sz w:val="24"/>
          <w:szCs w:val="24"/>
        </w:rPr>
        <w:t>pininho</w:t>
      </w:r>
      <w:proofErr w:type="spellEnd"/>
      <w:r w:rsidR="00C5627A">
        <w:rPr>
          <w:rFonts w:ascii="Arial" w:eastAsia="Arial" w:hAnsi="Arial" w:cs="Arial"/>
          <w:sz w:val="24"/>
          <w:szCs w:val="24"/>
        </w:rPr>
        <w:t xml:space="preserve"> do solado fosse colocado um tipo de material que tivesse uma resistência maior para reduzir </w:t>
      </w:r>
      <w:r w:rsidR="00B0654A">
        <w:rPr>
          <w:rFonts w:ascii="Arial" w:eastAsia="Arial" w:hAnsi="Arial" w:cs="Arial"/>
          <w:sz w:val="24"/>
          <w:szCs w:val="24"/>
        </w:rPr>
        <w:t>os desgastes</w:t>
      </w:r>
      <w:r w:rsidR="00C5627A">
        <w:rPr>
          <w:rFonts w:ascii="Arial" w:eastAsia="Arial" w:hAnsi="Arial" w:cs="Arial"/>
          <w:sz w:val="24"/>
          <w:szCs w:val="24"/>
        </w:rPr>
        <w:t>.</w:t>
      </w:r>
    </w:p>
    <w:p w14:paraId="05D2E2D3" w14:textId="7F1BDF51" w:rsidR="00F26ACC" w:rsidRDefault="00F26ACC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que é prometido pelo fabricante realmente é atendido e </w:t>
      </w:r>
      <w:proofErr w:type="gramStart"/>
      <w:r>
        <w:rPr>
          <w:rFonts w:ascii="Arial" w:eastAsia="Arial" w:hAnsi="Arial" w:cs="Arial"/>
          <w:sz w:val="24"/>
          <w:szCs w:val="24"/>
        </w:rPr>
        <w:t>custo benefício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dele vale muito a pena, pois o consumidor terá conforto e beleza, mas sabendo que o tênis tem durabilidade baixa se for usado com muita frequência.</w:t>
      </w:r>
    </w:p>
    <w:p w14:paraId="14D1D9F5" w14:textId="77777777" w:rsidR="00F26ACC" w:rsidRDefault="00F26ACC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192EBC7C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1019DD1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6101A51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2CE6287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D527C7C" w14:textId="77777777" w:rsidR="003F0698" w:rsidRDefault="00C5627A" w:rsidP="007052F1">
      <w:pPr>
        <w:pStyle w:val="Ttulo1"/>
        <w:numPr>
          <w:ilvl w:val="0"/>
          <w:numId w:val="4"/>
        </w:numPr>
      </w:pPr>
      <w:bookmarkStart w:id="9" w:name="_2s8eyo1" w:colFirst="0" w:colLast="0"/>
      <w:bookmarkEnd w:id="9"/>
      <w:r>
        <w:lastRenderedPageBreak/>
        <w:t xml:space="preserve">REFERÊNCIAS BIBLIOGRÁFICAS </w:t>
      </w:r>
    </w:p>
    <w:p w14:paraId="707E78EF" w14:textId="77777777" w:rsidR="003F0698" w:rsidRDefault="00C5627A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yellow"/>
        </w:rPr>
        <w:t>Seguir regras ABNT</w:t>
      </w:r>
    </w:p>
    <w:p w14:paraId="3EF26B80" w14:textId="77777777" w:rsidR="003F0698" w:rsidRDefault="003F0698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512DEF2" w14:textId="66F9EFEF" w:rsidR="003F0698" w:rsidRDefault="00F26ACC" w:rsidP="00F26AC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Referencia01: </w:t>
      </w:r>
      <w:r w:rsidR="00C5627A">
        <w:rPr>
          <w:rFonts w:ascii="Arial" w:eastAsia="Arial" w:hAnsi="Arial" w:cs="Arial"/>
          <w:color w:val="000000"/>
          <w:sz w:val="24"/>
          <w:szCs w:val="24"/>
        </w:rPr>
        <w:t xml:space="preserve">https://www.olympikus.com.br/43648894_1-062/p?idsku=40818&amp;utm_source=google&amp;utm_campaign=googlepla&amp;utm_medium=shopping&amp;gclid=EAIaIQobChMIqbvpubO99AIViAqRCh25TgIcEAQYBCABEgIPWfD_BwE </w:t>
      </w:r>
    </w:p>
    <w:p w14:paraId="6FFFD4C2" w14:textId="77777777" w:rsidR="003F0698" w:rsidRDefault="00C5627A">
      <w:pPr>
        <w:spacing w:line="360" w:lineRule="auto"/>
        <w:ind w:firstLine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Foto02:https://super.abril.com.br/ciencia/descoberta-celula-que-permite-que-polvos-sintam-sabor-usando-os-tentaculos/</w:t>
      </w:r>
    </w:p>
    <w:sectPr w:rsidR="003F0698" w:rsidSect="00FB0B8B">
      <w:footerReference w:type="default" r:id="rId15"/>
      <w:pgSz w:w="11906" w:h="16838"/>
      <w:pgMar w:top="1701" w:right="1134" w:bottom="1134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474F6" w14:textId="77777777" w:rsidR="00C5627A" w:rsidRDefault="00C5627A">
      <w:pPr>
        <w:spacing w:after="0" w:line="240" w:lineRule="auto"/>
      </w:pPr>
      <w:r>
        <w:separator/>
      </w:r>
    </w:p>
  </w:endnote>
  <w:endnote w:type="continuationSeparator" w:id="0">
    <w:p w14:paraId="58A6C0CC" w14:textId="77777777" w:rsidR="00C5627A" w:rsidRDefault="00C562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7024723"/>
      <w:docPartObj>
        <w:docPartGallery w:val="Page Numbers (Bottom of Page)"/>
        <w:docPartUnique/>
      </w:docPartObj>
    </w:sdtPr>
    <w:sdtContent>
      <w:p w14:paraId="0914B0CE" w14:textId="28654D22" w:rsidR="00FB0B8B" w:rsidRDefault="00FB0B8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6A2393" w14:textId="77777777" w:rsidR="003F0698" w:rsidRDefault="003F069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EF9ED" w14:textId="77777777" w:rsidR="00C5627A" w:rsidRDefault="00C5627A">
      <w:pPr>
        <w:spacing w:after="0" w:line="240" w:lineRule="auto"/>
      </w:pPr>
      <w:r>
        <w:separator/>
      </w:r>
    </w:p>
  </w:footnote>
  <w:footnote w:type="continuationSeparator" w:id="0">
    <w:p w14:paraId="61E314DF" w14:textId="77777777" w:rsidR="00C5627A" w:rsidRDefault="00C562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E0F13"/>
    <w:multiLevelType w:val="multilevel"/>
    <w:tmpl w:val="135040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040" w:hanging="1800"/>
      </w:pPr>
    </w:lvl>
  </w:abstractNum>
  <w:abstractNum w:abstractNumId="1" w15:restartNumberingAfterBreak="0">
    <w:nsid w:val="0FDF07DA"/>
    <w:multiLevelType w:val="multilevel"/>
    <w:tmpl w:val="D854A714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5D672C0"/>
    <w:multiLevelType w:val="multilevel"/>
    <w:tmpl w:val="043CF342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23745BF1"/>
    <w:multiLevelType w:val="hybridMultilevel"/>
    <w:tmpl w:val="CE16AC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0698"/>
    <w:rsid w:val="001160CC"/>
    <w:rsid w:val="003F0698"/>
    <w:rsid w:val="007052F1"/>
    <w:rsid w:val="00B0654A"/>
    <w:rsid w:val="00C02628"/>
    <w:rsid w:val="00C5627A"/>
    <w:rsid w:val="00F26ACC"/>
    <w:rsid w:val="00FB0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E2D9B"/>
  <w15:docId w15:val="{C4647255-89B4-42E9-8C8F-B88F72FCD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line="360" w:lineRule="auto"/>
      <w:ind w:left="720" w:hanging="360"/>
      <w:jc w:val="both"/>
      <w:outlineLvl w:val="0"/>
    </w:pPr>
    <w:rPr>
      <w:rFonts w:ascii="Arial" w:eastAsia="Arial" w:hAnsi="Arial" w:cs="Arial"/>
      <w:b/>
      <w:color w:val="000000"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pPr>
      <w:spacing w:line="360" w:lineRule="auto"/>
      <w:ind w:left="1080" w:hanging="360"/>
      <w:jc w:val="both"/>
      <w:outlineLvl w:val="1"/>
    </w:pPr>
    <w:rPr>
      <w:rFonts w:ascii="Arial" w:eastAsia="Arial" w:hAnsi="Arial" w:cs="Arial"/>
      <w:b/>
      <w:color w:val="000000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A5A5A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B0654A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FB0B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B0B8B"/>
  </w:style>
  <w:style w:type="paragraph" w:styleId="Rodap">
    <w:name w:val="footer"/>
    <w:basedOn w:val="Normal"/>
    <w:link w:val="RodapChar"/>
    <w:uiPriority w:val="99"/>
    <w:unhideWhenUsed/>
    <w:rsid w:val="00FB0B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B0B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065574-BEA9-4C0F-9696-CE6C123B4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1299</Words>
  <Characters>7016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Gate Out - Tracker Logística</cp:lastModifiedBy>
  <cp:revision>2</cp:revision>
  <dcterms:created xsi:type="dcterms:W3CDTF">2021-12-03T11:25:00Z</dcterms:created>
  <dcterms:modified xsi:type="dcterms:W3CDTF">2021-12-03T11:59:00Z</dcterms:modified>
</cp:coreProperties>
</file>