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0B2B" w14:textId="3E9AE285" w:rsidR="00A77C0F" w:rsidRPr="00882096" w:rsidRDefault="00A77C0F" w:rsidP="00A77C0F">
      <w:pPr>
        <w:pStyle w:val="Heading2"/>
        <w:rPr>
          <w:rFonts w:asciiTheme="minorEastAsia" w:eastAsiaTheme="minorEastAsia" w:hAnsiTheme="minorEastAsia"/>
        </w:rPr>
      </w:pPr>
      <w:r w:rsidRPr="00882096">
        <w:rPr>
          <w:rFonts w:asciiTheme="minorEastAsia" w:eastAsiaTheme="minorEastAsia" w:hAnsiTheme="minorEastAsia"/>
        </w:rPr>
        <w:t xml:space="preserve">HW3: K-means </w:t>
      </w:r>
      <w:r w:rsidR="001E7254">
        <w:rPr>
          <w:rFonts w:asciiTheme="minorEastAsia" w:eastAsiaTheme="minorEastAsia" w:hAnsiTheme="minorEastAsia"/>
        </w:rPr>
        <w:t>C</w:t>
      </w:r>
      <w:r w:rsidRPr="00882096">
        <w:rPr>
          <w:rFonts w:asciiTheme="minorEastAsia" w:eastAsiaTheme="minorEastAsia" w:hAnsiTheme="minorEastAsia"/>
        </w:rPr>
        <w:t>lustering Report</w:t>
      </w:r>
    </w:p>
    <w:p w14:paraId="6BE537A7" w14:textId="2C43B193" w:rsidR="00A77C0F" w:rsidRPr="00882096" w:rsidRDefault="00A77C0F" w:rsidP="00A77C0F">
      <w:pPr>
        <w:jc w:val="right"/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>Date: 10/14/2020</w:t>
      </w:r>
    </w:p>
    <w:p w14:paraId="5394E300" w14:textId="77777777" w:rsidR="00A77C0F" w:rsidRPr="00882096" w:rsidRDefault="00A77C0F" w:rsidP="00A77C0F">
      <w:pPr>
        <w:jc w:val="right"/>
        <w:rPr>
          <w:rFonts w:asciiTheme="minorEastAsia" w:hAnsiTheme="minorEastAsia"/>
        </w:rPr>
      </w:pPr>
      <w:proofErr w:type="spellStart"/>
      <w:r w:rsidRPr="00882096">
        <w:rPr>
          <w:rFonts w:asciiTheme="minorEastAsia" w:hAnsiTheme="minorEastAsia"/>
        </w:rPr>
        <w:t>Binhui</w:t>
      </w:r>
      <w:proofErr w:type="spellEnd"/>
      <w:r w:rsidRPr="00882096">
        <w:rPr>
          <w:rFonts w:asciiTheme="minorEastAsia" w:hAnsiTheme="minorEastAsia"/>
        </w:rPr>
        <w:t xml:space="preserve"> Xu(G01172196)</w:t>
      </w:r>
    </w:p>
    <w:p w14:paraId="11D54F0B" w14:textId="77777777" w:rsidR="00A77C0F" w:rsidRPr="00882096" w:rsidRDefault="00A77C0F" w:rsidP="00A77C0F">
      <w:p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 xml:space="preserve">Username on miner2: </w:t>
      </w:r>
      <w:proofErr w:type="spellStart"/>
      <w:r w:rsidRPr="00882096">
        <w:rPr>
          <w:rFonts w:asciiTheme="minorEastAsia" w:hAnsiTheme="minorEastAsia"/>
        </w:rPr>
        <w:t>WhitneyXu</w:t>
      </w:r>
      <w:proofErr w:type="spellEnd"/>
    </w:p>
    <w:p w14:paraId="3F461CE2" w14:textId="50EC09DD" w:rsidR="00A77C0F" w:rsidRPr="00882096" w:rsidRDefault="00A77C0F" w:rsidP="00A77C0F">
      <w:pPr>
        <w:rPr>
          <w:rFonts w:asciiTheme="minorEastAsia" w:hAnsiTheme="minorEastAsia"/>
        </w:rPr>
      </w:pPr>
      <w:proofErr w:type="spellStart"/>
      <w:r w:rsidRPr="00882096">
        <w:rPr>
          <w:rFonts w:asciiTheme="minorEastAsia" w:hAnsiTheme="minorEastAsia"/>
        </w:rPr>
        <w:t>LeadBoard</w:t>
      </w:r>
      <w:proofErr w:type="spellEnd"/>
      <w:r w:rsidRPr="00882096">
        <w:rPr>
          <w:rFonts w:asciiTheme="minorEastAsia" w:hAnsiTheme="minorEastAsia"/>
        </w:rPr>
        <w:t xml:space="preserve"> Score: </w:t>
      </w:r>
      <w:r w:rsidR="001274A3" w:rsidRPr="00882096">
        <w:rPr>
          <w:rFonts w:asciiTheme="minorEastAsia" w:hAnsiTheme="minorEastAsia"/>
        </w:rPr>
        <w:t>0.91(iris)/0.54(</w:t>
      </w:r>
      <w:proofErr w:type="spellStart"/>
      <w:r w:rsidR="001274A3" w:rsidRPr="00882096">
        <w:rPr>
          <w:rFonts w:asciiTheme="minorEastAsia" w:hAnsiTheme="minorEastAsia"/>
        </w:rPr>
        <w:t>new_images</w:t>
      </w:r>
      <w:proofErr w:type="spellEnd"/>
      <w:r w:rsidR="001274A3" w:rsidRPr="00882096">
        <w:rPr>
          <w:rFonts w:asciiTheme="minorEastAsia" w:hAnsiTheme="minorEastAsia"/>
        </w:rPr>
        <w:t>)</w:t>
      </w:r>
    </w:p>
    <w:p w14:paraId="1AE70A0C" w14:textId="5CEA2AD8" w:rsidR="00CF778A" w:rsidRPr="00882096" w:rsidRDefault="00CF778A">
      <w:pPr>
        <w:rPr>
          <w:rFonts w:asciiTheme="minorEastAsia" w:hAnsiTheme="minorEastAsia"/>
        </w:rPr>
      </w:pPr>
    </w:p>
    <w:p w14:paraId="4344C5F5" w14:textId="5402BEF1" w:rsidR="00A77C0F" w:rsidRPr="00882096" w:rsidRDefault="00A77C0F" w:rsidP="00A77C0F">
      <w:pPr>
        <w:pStyle w:val="Heading2"/>
        <w:rPr>
          <w:rFonts w:asciiTheme="minorEastAsia" w:eastAsiaTheme="minorEastAsia" w:hAnsiTheme="minorEastAsia"/>
        </w:rPr>
      </w:pPr>
      <w:r w:rsidRPr="00882096">
        <w:rPr>
          <w:rFonts w:asciiTheme="minorEastAsia" w:eastAsiaTheme="minorEastAsia" w:hAnsiTheme="minorEastAsia"/>
        </w:rPr>
        <w:t xml:space="preserve">Approach: </w:t>
      </w:r>
    </w:p>
    <w:p w14:paraId="08640290" w14:textId="45D90BA0" w:rsidR="00A77C0F" w:rsidRPr="00882096" w:rsidRDefault="00A77C0F" w:rsidP="001364A9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882096">
        <w:rPr>
          <w:rFonts w:asciiTheme="minorEastAsia" w:hAnsiTheme="minorEastAsia"/>
          <w:b/>
          <w:bCs/>
        </w:rPr>
        <w:t>Read</w:t>
      </w:r>
      <w:r w:rsidR="00997393" w:rsidRPr="00882096">
        <w:rPr>
          <w:rFonts w:asciiTheme="minorEastAsia" w:hAnsiTheme="minorEastAsia"/>
          <w:b/>
          <w:bCs/>
        </w:rPr>
        <w:t xml:space="preserve"> and preprocessing</w:t>
      </w:r>
      <w:r w:rsidRPr="00882096">
        <w:rPr>
          <w:rFonts w:asciiTheme="minorEastAsia" w:hAnsiTheme="minorEastAsia"/>
          <w:b/>
          <w:bCs/>
        </w:rPr>
        <w:t xml:space="preserve"> </w:t>
      </w:r>
      <w:r w:rsidR="00997393" w:rsidRPr="00882096">
        <w:rPr>
          <w:rFonts w:asciiTheme="minorEastAsia" w:hAnsiTheme="minorEastAsia"/>
          <w:b/>
          <w:bCs/>
        </w:rPr>
        <w:t xml:space="preserve">the </w:t>
      </w:r>
      <w:r w:rsidRPr="00882096">
        <w:rPr>
          <w:rFonts w:asciiTheme="minorEastAsia" w:hAnsiTheme="minorEastAsia"/>
          <w:b/>
          <w:bCs/>
        </w:rPr>
        <w:t>test data:</w:t>
      </w:r>
      <w:r w:rsidRPr="00882096">
        <w:rPr>
          <w:rFonts w:asciiTheme="minorEastAsia" w:hAnsiTheme="minorEastAsia"/>
        </w:rPr>
        <w:t xml:space="preserve"> </w:t>
      </w:r>
      <w:r w:rsidR="00016113" w:rsidRPr="00882096">
        <w:rPr>
          <w:rFonts w:asciiTheme="minorEastAsia" w:hAnsiTheme="minorEastAsia"/>
        </w:rPr>
        <w:t>read two data</w:t>
      </w:r>
      <w:r w:rsidR="00997393" w:rsidRPr="00882096">
        <w:rPr>
          <w:rFonts w:asciiTheme="minorEastAsia" w:hAnsiTheme="minorEastAsia"/>
        </w:rPr>
        <w:t>sets</w:t>
      </w:r>
      <w:r w:rsidR="00016113" w:rsidRPr="00882096">
        <w:rPr>
          <w:rFonts w:asciiTheme="minorEastAsia" w:hAnsiTheme="minorEastAsia"/>
        </w:rPr>
        <w:t xml:space="preserve"> </w:t>
      </w:r>
      <w:proofErr w:type="spellStart"/>
      <w:r w:rsidR="00016113" w:rsidRPr="00882096">
        <w:rPr>
          <w:rFonts w:asciiTheme="minorEastAsia" w:hAnsiTheme="minorEastAsia"/>
        </w:rPr>
        <w:t>iris_data</w:t>
      </w:r>
      <w:proofErr w:type="spellEnd"/>
      <w:r w:rsidR="00016113" w:rsidRPr="00882096">
        <w:rPr>
          <w:rFonts w:asciiTheme="minorEastAsia" w:hAnsiTheme="minorEastAsia"/>
        </w:rPr>
        <w:t xml:space="preserve"> and </w:t>
      </w:r>
      <w:proofErr w:type="spellStart"/>
      <w:r w:rsidR="0017107F">
        <w:rPr>
          <w:rFonts w:asciiTheme="minorEastAsia" w:hAnsiTheme="minorEastAsia"/>
        </w:rPr>
        <w:t>new_</w:t>
      </w:r>
      <w:r w:rsidR="00016113" w:rsidRPr="00882096">
        <w:rPr>
          <w:rFonts w:asciiTheme="minorEastAsia" w:hAnsiTheme="minorEastAsia"/>
        </w:rPr>
        <w:t>image</w:t>
      </w:r>
      <w:proofErr w:type="spellEnd"/>
      <w:r w:rsidR="00016113" w:rsidRPr="00882096">
        <w:rPr>
          <w:rFonts w:asciiTheme="minorEastAsia" w:hAnsiTheme="minorEastAsia"/>
        </w:rPr>
        <w:t xml:space="preserve"> from txt files</w:t>
      </w:r>
      <w:r w:rsidR="00997393" w:rsidRPr="00882096">
        <w:rPr>
          <w:rFonts w:asciiTheme="minorEastAsia" w:hAnsiTheme="minorEastAsia"/>
        </w:rPr>
        <w:t xml:space="preserve"> into </w:t>
      </w:r>
      <w:proofErr w:type="spellStart"/>
      <w:r w:rsidR="00997393" w:rsidRPr="00882096">
        <w:rPr>
          <w:rFonts w:asciiTheme="minorEastAsia" w:hAnsiTheme="minorEastAsia"/>
        </w:rPr>
        <w:t>numpy</w:t>
      </w:r>
      <w:proofErr w:type="spellEnd"/>
      <w:r w:rsidR="00997393" w:rsidRPr="00882096">
        <w:rPr>
          <w:rFonts w:asciiTheme="minorEastAsia" w:hAnsiTheme="minorEastAsia"/>
        </w:rPr>
        <w:t xml:space="preserve"> array ‘test’, and the array size are 150*4 and 10000*784 respectively. For the </w:t>
      </w:r>
      <w:proofErr w:type="spellStart"/>
      <w:r w:rsidR="00997393" w:rsidRPr="00882096">
        <w:rPr>
          <w:rFonts w:asciiTheme="minorEastAsia" w:hAnsiTheme="minorEastAsia"/>
        </w:rPr>
        <w:t>image_data</w:t>
      </w:r>
      <w:proofErr w:type="spellEnd"/>
      <w:r w:rsidR="00997393" w:rsidRPr="00882096">
        <w:rPr>
          <w:rFonts w:asciiTheme="minorEastAsia" w:hAnsiTheme="minorEastAsia"/>
        </w:rPr>
        <w:t xml:space="preserve">, since it contains a range of values from 0 to 255, it has to be normalized, which ensures that each input parameter(pixel) has a similar data </w:t>
      </w:r>
      <w:proofErr w:type="gramStart"/>
      <w:r w:rsidR="00997393" w:rsidRPr="00882096">
        <w:rPr>
          <w:rFonts w:asciiTheme="minorEastAsia" w:hAnsiTheme="minorEastAsia"/>
        </w:rPr>
        <w:t>distribution</w:t>
      </w:r>
      <w:r w:rsidR="00C241F8" w:rsidRPr="00882096">
        <w:rPr>
          <w:rFonts w:asciiTheme="minorEastAsia" w:hAnsiTheme="minorEastAsia"/>
        </w:rPr>
        <w:t>[</w:t>
      </w:r>
      <w:proofErr w:type="gramEnd"/>
      <w:r w:rsidR="00C241F8" w:rsidRPr="00882096">
        <w:rPr>
          <w:rFonts w:asciiTheme="minorEastAsia" w:hAnsiTheme="minorEastAsia"/>
        </w:rPr>
        <w:t>3]</w:t>
      </w:r>
      <w:r w:rsidR="00997393" w:rsidRPr="00882096">
        <w:rPr>
          <w:rFonts w:asciiTheme="minorEastAsia" w:hAnsiTheme="minorEastAsia"/>
        </w:rPr>
        <w:t xml:space="preserve">. </w:t>
      </w:r>
      <w:proofErr w:type="gramStart"/>
      <w:r w:rsidR="00997393" w:rsidRPr="00882096">
        <w:rPr>
          <w:rFonts w:asciiTheme="minorEastAsia" w:hAnsiTheme="minorEastAsia"/>
        </w:rPr>
        <w:t>So</w:t>
      </w:r>
      <w:proofErr w:type="gramEnd"/>
      <w:r w:rsidR="00997393" w:rsidRPr="00882096">
        <w:rPr>
          <w:rFonts w:asciiTheme="minorEastAsia" w:hAnsiTheme="minorEastAsia"/>
        </w:rPr>
        <w:t xml:space="preserve"> the image input is divided by 255 and input values are in range of [0,1]. For the </w:t>
      </w:r>
      <w:r w:rsidR="00C241F8" w:rsidRPr="00882096">
        <w:rPr>
          <w:rFonts w:asciiTheme="minorEastAsia" w:hAnsiTheme="minorEastAsia"/>
        </w:rPr>
        <w:t xml:space="preserve">iris data normalization, I </w:t>
      </w:r>
      <w:r w:rsidR="00C241F8" w:rsidRPr="00882096">
        <w:rPr>
          <w:rFonts w:asciiTheme="minorEastAsia" w:hAnsiTheme="minorEastAsia" w:hint="eastAsia"/>
        </w:rPr>
        <w:t>utilize</w:t>
      </w:r>
      <w:r w:rsidR="00C241F8" w:rsidRPr="00882096">
        <w:rPr>
          <w:rFonts w:asciiTheme="minorEastAsia" w:hAnsiTheme="minorEastAsia"/>
        </w:rPr>
        <w:t xml:space="preserve"> the normalize from </w:t>
      </w:r>
      <w:proofErr w:type="spellStart"/>
      <w:proofErr w:type="gramStart"/>
      <w:r w:rsidR="00C241F8" w:rsidRPr="00BC3D5D">
        <w:rPr>
          <w:rFonts w:asciiTheme="minorEastAsia" w:hAnsiTheme="minorEastAsia"/>
          <w:i/>
          <w:iCs/>
        </w:rPr>
        <w:t>sklearn.preprocessing</w:t>
      </w:r>
      <w:proofErr w:type="spellEnd"/>
      <w:proofErr w:type="gramEnd"/>
      <w:r w:rsidR="00C241F8" w:rsidRPr="00882096">
        <w:rPr>
          <w:rFonts w:asciiTheme="minorEastAsia" w:hAnsiTheme="minorEastAsia"/>
        </w:rPr>
        <w:t>.</w:t>
      </w:r>
    </w:p>
    <w:p w14:paraId="0AEE5CB0" w14:textId="60746FF2" w:rsidR="00BC13EF" w:rsidRDefault="00BC13EF" w:rsidP="00BC13EF">
      <w:pPr>
        <w:pStyle w:val="ListParagraph"/>
        <w:rPr>
          <w:rFonts w:asciiTheme="minorEastAsia" w:hAnsiTheme="minorEastAsia"/>
          <w:i/>
          <w:iCs/>
          <w:color w:val="C00000"/>
        </w:rPr>
      </w:pPr>
      <w:r w:rsidRPr="00882096">
        <w:rPr>
          <w:rFonts w:asciiTheme="minorEastAsia" w:hAnsiTheme="minorEastAsia"/>
          <w:i/>
          <w:iCs/>
          <w:color w:val="C00000"/>
        </w:rPr>
        <w:t xml:space="preserve">Function: </w:t>
      </w:r>
      <w:proofErr w:type="spellStart"/>
      <w:r w:rsidR="00C241F8" w:rsidRPr="00882096">
        <w:rPr>
          <w:rFonts w:asciiTheme="minorEastAsia" w:hAnsiTheme="minorEastAsia"/>
          <w:i/>
          <w:iCs/>
          <w:color w:val="C00000"/>
        </w:rPr>
        <w:t>read_</w:t>
      </w:r>
      <w:r w:rsidRPr="00882096">
        <w:rPr>
          <w:rFonts w:asciiTheme="minorEastAsia" w:hAnsiTheme="minorEastAsia"/>
          <w:i/>
          <w:iCs/>
          <w:color w:val="C00000"/>
        </w:rPr>
        <w:t>im</w:t>
      </w:r>
      <w:r w:rsidR="00C241F8" w:rsidRPr="00882096">
        <w:rPr>
          <w:rFonts w:asciiTheme="minorEastAsia" w:hAnsiTheme="minorEastAsia"/>
          <w:i/>
          <w:iCs/>
          <w:color w:val="C00000"/>
        </w:rPr>
        <w:t>a</w:t>
      </w:r>
      <w:r w:rsidRPr="00882096">
        <w:rPr>
          <w:rFonts w:asciiTheme="minorEastAsia" w:hAnsiTheme="minorEastAsia"/>
          <w:i/>
          <w:iCs/>
          <w:color w:val="C00000"/>
        </w:rPr>
        <w:t>g</w:t>
      </w:r>
      <w:r w:rsidR="00C241F8" w:rsidRPr="00882096">
        <w:rPr>
          <w:rFonts w:asciiTheme="minorEastAsia" w:hAnsiTheme="minorEastAsia"/>
          <w:i/>
          <w:iCs/>
          <w:color w:val="C00000"/>
        </w:rPr>
        <w:t>e</w:t>
      </w:r>
      <w:r w:rsidRPr="00882096">
        <w:rPr>
          <w:rFonts w:asciiTheme="minorEastAsia" w:hAnsiTheme="minorEastAsia"/>
          <w:i/>
          <w:iCs/>
          <w:color w:val="C00000"/>
        </w:rPr>
        <w:t>_</w:t>
      </w:r>
      <w:proofErr w:type="gramStart"/>
      <w:r w:rsidRPr="00882096">
        <w:rPr>
          <w:rFonts w:asciiTheme="minorEastAsia" w:hAnsiTheme="minorEastAsia"/>
          <w:i/>
          <w:iCs/>
          <w:color w:val="C00000"/>
        </w:rPr>
        <w:t>data</w:t>
      </w:r>
      <w:proofErr w:type="spellEnd"/>
      <w:r w:rsidRPr="00882096">
        <w:rPr>
          <w:rFonts w:asciiTheme="minorEastAsia" w:hAnsiTheme="minorEastAsia"/>
          <w:i/>
          <w:iCs/>
          <w:color w:val="C00000"/>
        </w:rPr>
        <w:t>(</w:t>
      </w:r>
      <w:proofErr w:type="gramEnd"/>
      <w:r w:rsidRPr="00882096">
        <w:rPr>
          <w:rFonts w:asciiTheme="minorEastAsia" w:hAnsiTheme="minorEastAsia"/>
          <w:i/>
          <w:iCs/>
          <w:color w:val="C00000"/>
        </w:rPr>
        <w:t>)</w:t>
      </w:r>
      <w:r w:rsidR="00C241F8" w:rsidRPr="00882096">
        <w:rPr>
          <w:rFonts w:asciiTheme="minorEastAsia" w:hAnsiTheme="minorEastAsia"/>
          <w:i/>
          <w:iCs/>
          <w:color w:val="C00000"/>
        </w:rPr>
        <w:t xml:space="preserve">; </w:t>
      </w:r>
      <w:proofErr w:type="spellStart"/>
      <w:r w:rsidR="00C241F8" w:rsidRPr="00882096">
        <w:rPr>
          <w:rFonts w:asciiTheme="minorEastAsia" w:hAnsiTheme="minorEastAsia"/>
          <w:i/>
          <w:iCs/>
          <w:color w:val="C00000"/>
        </w:rPr>
        <w:t>read_iris_data</w:t>
      </w:r>
      <w:proofErr w:type="spellEnd"/>
      <w:r w:rsidR="00C241F8" w:rsidRPr="00882096">
        <w:rPr>
          <w:rFonts w:asciiTheme="minorEastAsia" w:hAnsiTheme="minorEastAsia"/>
          <w:i/>
          <w:iCs/>
          <w:color w:val="C00000"/>
        </w:rPr>
        <w:t xml:space="preserve">() </w:t>
      </w:r>
    </w:p>
    <w:p w14:paraId="1897E30C" w14:textId="77777777" w:rsidR="00D67A9B" w:rsidRPr="00D67A9B" w:rsidRDefault="00D67A9B" w:rsidP="00D67A9B">
      <w:pPr>
        <w:pStyle w:val="ListParagraph"/>
        <w:rPr>
          <w:rFonts w:asciiTheme="minorEastAsia" w:hAnsiTheme="minorEastAsia"/>
          <w:b/>
          <w:bCs/>
          <w:color w:val="000000" w:themeColor="text1"/>
        </w:rPr>
      </w:pPr>
    </w:p>
    <w:p w14:paraId="3CD556C5" w14:textId="01006DF7" w:rsidR="00A77C0F" w:rsidRPr="00882096" w:rsidRDefault="001364A9" w:rsidP="001364A9">
      <w:pPr>
        <w:pStyle w:val="ListParagraph"/>
        <w:numPr>
          <w:ilvl w:val="0"/>
          <w:numId w:val="4"/>
        </w:numPr>
        <w:rPr>
          <w:rFonts w:asciiTheme="minorEastAsia" w:hAnsiTheme="minorEastAsia"/>
          <w:b/>
          <w:bCs/>
        </w:rPr>
      </w:pPr>
      <w:r w:rsidRPr="00882096">
        <w:rPr>
          <w:rFonts w:asciiTheme="minorEastAsia" w:hAnsiTheme="minorEastAsia"/>
          <w:b/>
          <w:bCs/>
        </w:rPr>
        <w:t>K-means clustering:</w:t>
      </w:r>
    </w:p>
    <w:p w14:paraId="30B6FEE8" w14:textId="18464E7C" w:rsidR="001364A9" w:rsidRPr="00882096" w:rsidRDefault="001364A9" w:rsidP="001364A9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 xml:space="preserve">Initialize k centroids by </w:t>
      </w:r>
      <w:proofErr w:type="spellStart"/>
      <w:r w:rsidRPr="00882096">
        <w:rPr>
          <w:rFonts w:asciiTheme="minorEastAsia" w:hAnsiTheme="minorEastAsia"/>
        </w:rPr>
        <w:t>kmean</w:t>
      </w:r>
      <w:proofErr w:type="spellEnd"/>
      <w:r w:rsidRPr="00882096">
        <w:rPr>
          <w:rFonts w:asciiTheme="minorEastAsia" w:hAnsiTheme="minorEastAsia"/>
        </w:rPr>
        <w:t>++ algorithm, which could select initial cluster centers for k-mean clustering in a smart way to speed up convergence.</w:t>
      </w:r>
    </w:p>
    <w:p w14:paraId="1545A1D2" w14:textId="4DB31970" w:rsidR="00814445" w:rsidRPr="00882096" w:rsidRDefault="00BC13EF" w:rsidP="00814445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 xml:space="preserve">Set the maximum iteration of update centroids to 300. </w:t>
      </w:r>
      <w:r w:rsidR="001364A9" w:rsidRPr="00882096">
        <w:rPr>
          <w:rFonts w:asciiTheme="minorEastAsia" w:hAnsiTheme="minorEastAsia"/>
        </w:rPr>
        <w:t>Keep iterating until there is no change to the centroids. i.e</w:t>
      </w:r>
      <w:r w:rsidR="00814445" w:rsidRPr="00882096">
        <w:rPr>
          <w:rFonts w:asciiTheme="minorEastAsia" w:hAnsiTheme="minorEastAsia"/>
        </w:rPr>
        <w:t>.</w:t>
      </w:r>
      <w:r w:rsidR="001364A9" w:rsidRPr="00882096">
        <w:rPr>
          <w:rFonts w:asciiTheme="minorEastAsia" w:hAnsiTheme="minorEastAsia"/>
        </w:rPr>
        <w:t xml:space="preserve"> assignment of data points to clusters isn’t changing</w:t>
      </w:r>
      <w:r w:rsidRPr="00882096">
        <w:rPr>
          <w:rFonts w:asciiTheme="minorEastAsia" w:hAnsiTheme="minorEastAsia"/>
        </w:rPr>
        <w:t>:</w:t>
      </w:r>
    </w:p>
    <w:p w14:paraId="6038AEA4" w14:textId="1427A5F6" w:rsidR="00814445" w:rsidRPr="00882096" w:rsidRDefault="001364A9" w:rsidP="00814445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 xml:space="preserve">Compute the sum of the </w:t>
      </w:r>
      <w:r w:rsidR="00814445" w:rsidRPr="00882096">
        <w:rPr>
          <w:rFonts w:asciiTheme="minorEastAsia" w:hAnsiTheme="minorEastAsia"/>
          <w:color w:val="5B9BD5" w:themeColor="accent5"/>
        </w:rPr>
        <w:t xml:space="preserve">Euclidean distance, </w:t>
      </w:r>
      <w:r w:rsidR="00814445" w:rsidRPr="00882096">
        <w:rPr>
          <w:rStyle w:val="SubtleEmphasis"/>
          <w:rFonts w:asciiTheme="minorEastAsia" w:hAnsiTheme="minorEastAsia"/>
          <w:i w:val="0"/>
          <w:iCs w:val="0"/>
          <w:color w:val="5B9BD5" w:themeColor="accent5"/>
        </w:rPr>
        <w:t xml:space="preserve">cosine similarity, correlation </w:t>
      </w:r>
      <w:r w:rsidR="00814445" w:rsidRPr="00882096">
        <w:rPr>
          <w:rStyle w:val="SubtleEmphasis"/>
          <w:rFonts w:asciiTheme="minorEastAsia" w:hAnsiTheme="minorEastAsia"/>
          <w:i w:val="0"/>
          <w:iCs w:val="0"/>
          <w:color w:val="000000" w:themeColor="text1"/>
        </w:rPr>
        <w:t xml:space="preserve">between </w:t>
      </w:r>
      <w:r w:rsidR="00814445" w:rsidRPr="00882096">
        <w:rPr>
          <w:rFonts w:asciiTheme="minorEastAsia" w:hAnsiTheme="minorEastAsia"/>
        </w:rPr>
        <w:t xml:space="preserve">data points and all centroids. On the basis of results, I found that correlation shows better performance for both iris and </w:t>
      </w:r>
      <w:proofErr w:type="spellStart"/>
      <w:r w:rsidR="00814445" w:rsidRPr="00882096">
        <w:rPr>
          <w:rFonts w:asciiTheme="minorEastAsia" w:hAnsiTheme="minorEastAsia"/>
        </w:rPr>
        <w:t>new_img</w:t>
      </w:r>
      <w:proofErr w:type="spellEnd"/>
      <w:r w:rsidR="00814445" w:rsidRPr="00882096">
        <w:rPr>
          <w:rFonts w:asciiTheme="minorEastAsia" w:hAnsiTheme="minorEastAsia"/>
        </w:rPr>
        <w:t xml:space="preserve"> datasets. </w:t>
      </w:r>
    </w:p>
    <w:p w14:paraId="7CA289CF" w14:textId="2D8C27D7" w:rsidR="00814445" w:rsidRPr="00882096" w:rsidRDefault="00BC13EF" w:rsidP="00814445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>Assign each data point to the closet cluster(centroid).</w:t>
      </w:r>
    </w:p>
    <w:p w14:paraId="74E12052" w14:textId="0896BD8E" w:rsidR="00BC13EF" w:rsidRPr="00882096" w:rsidRDefault="00BC13EF" w:rsidP="00814445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>Compute the centroids for the clusters by taking the average of the all data points that belong to each cluster.</w:t>
      </w:r>
    </w:p>
    <w:p w14:paraId="3682280C" w14:textId="6C9E2FC4" w:rsidR="00BC13EF" w:rsidRPr="00882096" w:rsidRDefault="00BC13EF" w:rsidP="00BC13EF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>Compute the silhouette score and SSE.</w:t>
      </w:r>
    </w:p>
    <w:p w14:paraId="45E8E0A9" w14:textId="0672B8CD" w:rsidR="00BC13EF" w:rsidRPr="00882096" w:rsidRDefault="00BC13EF" w:rsidP="00BC13EF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 w:rsidRPr="00882096">
        <w:rPr>
          <w:rFonts w:asciiTheme="minorEastAsia" w:hAnsiTheme="minorEastAsia"/>
        </w:rPr>
        <w:t xml:space="preserve">For the leaderboard evaluation, repeat 1 to 3 for 10 times, and return the best clustering result with the highest </w:t>
      </w:r>
      <w:r w:rsidRPr="00882096">
        <w:rPr>
          <w:rFonts w:asciiTheme="minorEastAsia" w:hAnsiTheme="minorEastAsia" w:cs="Segoe UI"/>
          <w:color w:val="24292E"/>
          <w:shd w:val="clear" w:color="auto" w:fill="FFFFFF"/>
        </w:rPr>
        <w:t>silhouette score</w:t>
      </w:r>
      <w:r w:rsidRPr="00882096">
        <w:rPr>
          <w:rFonts w:asciiTheme="minorEastAsia" w:hAnsiTheme="minorEastAsia"/>
        </w:rPr>
        <w:t xml:space="preserve"> and smallest SSE. Output the result into ‘img_sil.txt’ and ‘img_sse.txt</w:t>
      </w:r>
      <w:r w:rsidR="00882096">
        <w:rPr>
          <w:rFonts w:asciiTheme="minorEastAsia" w:hAnsiTheme="minorEastAsia"/>
        </w:rPr>
        <w:t>’</w:t>
      </w:r>
      <w:r w:rsidRPr="00882096">
        <w:rPr>
          <w:rFonts w:asciiTheme="minorEastAsia" w:hAnsiTheme="minorEastAsia"/>
        </w:rPr>
        <w:t>.</w:t>
      </w:r>
    </w:p>
    <w:p w14:paraId="68A36D51" w14:textId="272DDAE9" w:rsidR="00882096" w:rsidRPr="00882096" w:rsidRDefault="00BC13EF" w:rsidP="00882096">
      <w:pPr>
        <w:ind w:left="1080"/>
        <w:jc w:val="both"/>
        <w:rPr>
          <w:rFonts w:asciiTheme="minorEastAsia" w:hAnsiTheme="minorEastAsia"/>
          <w:i/>
          <w:iCs/>
          <w:color w:val="C00000"/>
        </w:rPr>
      </w:pPr>
      <w:r w:rsidRPr="00882096">
        <w:rPr>
          <w:rFonts w:asciiTheme="minorEastAsia" w:hAnsiTheme="minorEastAsia"/>
          <w:i/>
          <w:iCs/>
          <w:color w:val="C00000"/>
        </w:rPr>
        <w:t xml:space="preserve">Functions: </w:t>
      </w:r>
      <w:proofErr w:type="spellStart"/>
      <w:r w:rsidRPr="00882096">
        <w:rPr>
          <w:rFonts w:asciiTheme="minorEastAsia" w:hAnsiTheme="minorEastAsia"/>
          <w:i/>
          <w:iCs/>
          <w:color w:val="C00000"/>
        </w:rPr>
        <w:t>kmeans</w:t>
      </w:r>
      <w:proofErr w:type="spellEnd"/>
      <w:r w:rsidRPr="00882096">
        <w:rPr>
          <w:rFonts w:asciiTheme="minorEastAsia" w:hAnsiTheme="minorEastAsia"/>
          <w:i/>
          <w:iCs/>
          <w:color w:val="C00000"/>
        </w:rPr>
        <w:t>(</w:t>
      </w:r>
      <w:proofErr w:type="spellStart"/>
      <w:r w:rsidRPr="00882096">
        <w:rPr>
          <w:rFonts w:asciiTheme="minorEastAsia" w:hAnsiTheme="minorEastAsia"/>
          <w:i/>
          <w:iCs/>
          <w:color w:val="C00000"/>
        </w:rPr>
        <w:t>test,K</w:t>
      </w:r>
      <w:proofErr w:type="spellEnd"/>
      <w:r w:rsidRPr="00882096">
        <w:rPr>
          <w:rFonts w:asciiTheme="minorEastAsia" w:hAnsiTheme="minorEastAsia"/>
          <w:i/>
          <w:iCs/>
          <w:color w:val="C00000"/>
        </w:rPr>
        <w:t xml:space="preserve">); </w:t>
      </w:r>
      <w:proofErr w:type="spellStart"/>
      <w:r w:rsidR="00096EF1" w:rsidRPr="00882096">
        <w:rPr>
          <w:rFonts w:asciiTheme="minorEastAsia" w:hAnsiTheme="minorEastAsia"/>
          <w:i/>
          <w:iCs/>
          <w:color w:val="C00000"/>
        </w:rPr>
        <w:t>k_means</w:t>
      </w:r>
      <w:proofErr w:type="spellEnd"/>
      <w:r w:rsidR="00096EF1" w:rsidRPr="00882096">
        <w:rPr>
          <w:rFonts w:asciiTheme="minorEastAsia" w:hAnsiTheme="minorEastAsia"/>
          <w:i/>
          <w:iCs/>
          <w:color w:val="C00000"/>
        </w:rPr>
        <w:t xml:space="preserve">(test); </w:t>
      </w:r>
      <w:proofErr w:type="spellStart"/>
      <w:r w:rsidR="001274A3" w:rsidRPr="00882096">
        <w:rPr>
          <w:rFonts w:asciiTheme="minorEastAsia" w:hAnsiTheme="minorEastAsia"/>
          <w:i/>
          <w:iCs/>
          <w:color w:val="C00000"/>
        </w:rPr>
        <w:t>km_pluss_pluss</w:t>
      </w:r>
      <w:proofErr w:type="spellEnd"/>
      <w:r w:rsidR="001274A3" w:rsidRPr="00882096">
        <w:rPr>
          <w:rFonts w:asciiTheme="minorEastAsia" w:hAnsiTheme="minorEastAsia"/>
          <w:i/>
          <w:iCs/>
          <w:color w:val="C00000"/>
        </w:rPr>
        <w:t>(</w:t>
      </w:r>
      <w:proofErr w:type="spellStart"/>
      <w:r w:rsidR="001274A3" w:rsidRPr="00882096">
        <w:rPr>
          <w:rFonts w:asciiTheme="minorEastAsia" w:hAnsiTheme="minorEastAsia"/>
          <w:i/>
          <w:iCs/>
          <w:color w:val="C00000"/>
        </w:rPr>
        <w:t>test,K</w:t>
      </w:r>
      <w:proofErr w:type="spellEnd"/>
      <w:r w:rsidR="001274A3" w:rsidRPr="00882096">
        <w:rPr>
          <w:rFonts w:asciiTheme="minorEastAsia" w:hAnsiTheme="minorEastAsia"/>
          <w:i/>
          <w:iCs/>
          <w:color w:val="C00000"/>
        </w:rPr>
        <w:t>); SSE(</w:t>
      </w:r>
      <w:proofErr w:type="spellStart"/>
      <w:r w:rsidR="001274A3" w:rsidRPr="00882096">
        <w:rPr>
          <w:rFonts w:asciiTheme="minorEastAsia" w:hAnsiTheme="minorEastAsia"/>
          <w:i/>
          <w:iCs/>
          <w:color w:val="C00000"/>
        </w:rPr>
        <w:t>test,clusters,centers,K</w:t>
      </w:r>
      <w:proofErr w:type="spellEnd"/>
      <w:r w:rsidR="001274A3" w:rsidRPr="00882096">
        <w:rPr>
          <w:rFonts w:asciiTheme="minorEastAsia" w:hAnsiTheme="minorEastAsia"/>
          <w:i/>
          <w:iCs/>
          <w:color w:val="C00000"/>
        </w:rPr>
        <w:t>); silhouette(</w:t>
      </w:r>
      <w:proofErr w:type="spellStart"/>
      <w:r w:rsidR="001274A3" w:rsidRPr="00882096">
        <w:rPr>
          <w:rFonts w:asciiTheme="minorEastAsia" w:hAnsiTheme="minorEastAsia"/>
          <w:i/>
          <w:iCs/>
          <w:color w:val="C00000"/>
        </w:rPr>
        <w:t>data,predicted</w:t>
      </w:r>
      <w:proofErr w:type="spellEnd"/>
      <w:r w:rsidR="001274A3" w:rsidRPr="00882096">
        <w:rPr>
          <w:rFonts w:asciiTheme="minorEastAsia" w:hAnsiTheme="minorEastAsia"/>
          <w:i/>
          <w:iCs/>
          <w:color w:val="C00000"/>
        </w:rPr>
        <w:t xml:space="preserve">); correlation(v1,v2); Euclidean(v1,v2); </w:t>
      </w:r>
      <w:proofErr w:type="spellStart"/>
      <w:r w:rsidR="001274A3" w:rsidRPr="00882096">
        <w:rPr>
          <w:rFonts w:asciiTheme="minorEastAsia" w:hAnsiTheme="minorEastAsia"/>
          <w:i/>
          <w:iCs/>
          <w:color w:val="C00000"/>
        </w:rPr>
        <w:t>consine_sim</w:t>
      </w:r>
      <w:proofErr w:type="spellEnd"/>
      <w:r w:rsidR="001274A3" w:rsidRPr="00882096">
        <w:rPr>
          <w:rFonts w:asciiTheme="minorEastAsia" w:hAnsiTheme="minorEastAsia"/>
          <w:i/>
          <w:iCs/>
          <w:color w:val="C00000"/>
        </w:rPr>
        <w:t>(v1,v2)</w:t>
      </w:r>
    </w:p>
    <w:p w14:paraId="578ABB28" w14:textId="77777777" w:rsidR="00882096" w:rsidRDefault="00882096" w:rsidP="001274A3">
      <w:pPr>
        <w:pStyle w:val="Heading2"/>
        <w:rPr>
          <w:rFonts w:asciiTheme="minorEastAsia" w:eastAsiaTheme="minorEastAsia" w:hAnsiTheme="minorEastAsia"/>
        </w:rPr>
      </w:pPr>
    </w:p>
    <w:p w14:paraId="4049701A" w14:textId="4E100488" w:rsidR="001274A3" w:rsidRPr="00882096" w:rsidRDefault="001274A3" w:rsidP="001274A3">
      <w:pPr>
        <w:pStyle w:val="Heading2"/>
        <w:rPr>
          <w:rFonts w:asciiTheme="minorEastAsia" w:eastAsiaTheme="minorEastAsia" w:hAnsiTheme="minorEastAsia"/>
        </w:rPr>
      </w:pPr>
      <w:r w:rsidRPr="00882096">
        <w:rPr>
          <w:rFonts w:asciiTheme="minorEastAsia" w:eastAsiaTheme="minorEastAsia" w:hAnsiTheme="minorEastAsia"/>
        </w:rPr>
        <w:t>Different distance measures:</w:t>
      </w:r>
    </w:p>
    <w:p w14:paraId="588C365E" w14:textId="6D3D3872" w:rsidR="001B7632" w:rsidRPr="00882096" w:rsidRDefault="001B7632" w:rsidP="001B7632">
      <w:p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 xml:space="preserve">I record the 10 times running result of </w:t>
      </w:r>
      <w:proofErr w:type="spellStart"/>
      <w:r w:rsidRPr="00882096">
        <w:rPr>
          <w:rFonts w:asciiTheme="minorEastAsia" w:hAnsiTheme="minorEastAsia"/>
        </w:rPr>
        <w:t>kmeans</w:t>
      </w:r>
      <w:proofErr w:type="spellEnd"/>
      <w:r w:rsidRPr="00882096">
        <w:rPr>
          <w:rFonts w:asciiTheme="minorEastAsia" w:hAnsiTheme="minorEastAsia"/>
        </w:rPr>
        <w:t xml:space="preserve"> and get the following tables. First row is the times of the program processed, second row is the silhouette score that run gain, and the third is the </w:t>
      </w:r>
      <w:proofErr w:type="spellStart"/>
      <w:r w:rsidRPr="00882096">
        <w:rPr>
          <w:rFonts w:asciiTheme="minorEastAsia" w:hAnsiTheme="minorEastAsia"/>
        </w:rPr>
        <w:t>sse</w:t>
      </w:r>
      <w:proofErr w:type="spellEnd"/>
      <w:r w:rsidRPr="00882096">
        <w:rPr>
          <w:rFonts w:asciiTheme="minorEastAsia" w:hAnsiTheme="minorEastAsia"/>
        </w:rPr>
        <w:t xml:space="preserve"> that run gain.  </w:t>
      </w:r>
    </w:p>
    <w:p w14:paraId="31B50759" w14:textId="6B2B4D72" w:rsidR="001274A3" w:rsidRPr="00882096" w:rsidRDefault="00790771" w:rsidP="001274A3">
      <w:p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>C</w:t>
      </w:r>
      <w:r w:rsidRPr="00882096">
        <w:rPr>
          <w:rFonts w:asciiTheme="minorEastAsia" w:hAnsiTheme="minorEastAsia" w:hint="eastAsia"/>
        </w:rPr>
        <w:t>orrelation</w:t>
      </w:r>
      <w:r w:rsidRPr="00882096">
        <w:rPr>
          <w:rFonts w:asciiTheme="minorEastAsia" w:hAnsiTheme="minorEastAsia"/>
        </w:rPr>
        <w:t>: highest silhouette score</w:t>
      </w:r>
      <w:r w:rsidR="001B7632" w:rsidRPr="00882096">
        <w:rPr>
          <w:rFonts w:asciiTheme="minorEastAsia" w:hAnsiTheme="minorEastAsia"/>
        </w:rPr>
        <w:t xml:space="preserve"> occurred in 9</w:t>
      </w:r>
      <w:r w:rsidR="001B7632" w:rsidRPr="00882096">
        <w:rPr>
          <w:rFonts w:asciiTheme="minorEastAsia" w:hAnsiTheme="minorEastAsia"/>
          <w:vertAlign w:val="superscript"/>
        </w:rPr>
        <w:t>th</w:t>
      </w:r>
      <w:r w:rsidR="001B7632" w:rsidRPr="00882096">
        <w:rPr>
          <w:rFonts w:asciiTheme="minorEastAsia" w:hAnsiTheme="minorEastAsia"/>
        </w:rPr>
        <w:t xml:space="preserve"> time run that</w:t>
      </w:r>
      <w:r w:rsidRPr="00882096">
        <w:rPr>
          <w:rFonts w:asciiTheme="minorEastAsia" w:hAnsiTheme="minorEastAsia"/>
        </w:rPr>
        <w:t xml:space="preserve"> is 0.1551 and minimum SSE </w:t>
      </w:r>
      <w:r w:rsidR="001B7632" w:rsidRPr="00882096">
        <w:rPr>
          <w:rFonts w:asciiTheme="minorEastAsia" w:hAnsiTheme="minorEastAsia"/>
        </w:rPr>
        <w:t>occurred in 9</w:t>
      </w:r>
      <w:r w:rsidR="001B7632" w:rsidRPr="00882096">
        <w:rPr>
          <w:rFonts w:asciiTheme="minorEastAsia" w:hAnsiTheme="minorEastAsia"/>
          <w:vertAlign w:val="superscript"/>
        </w:rPr>
        <w:t>th</w:t>
      </w:r>
      <w:r w:rsidR="001B7632" w:rsidRPr="00882096">
        <w:rPr>
          <w:rFonts w:asciiTheme="minorEastAsia" w:hAnsiTheme="minorEastAsia"/>
        </w:rPr>
        <w:t xml:space="preserve"> run that is </w:t>
      </w:r>
      <w:r w:rsidRPr="00882096">
        <w:rPr>
          <w:rFonts w:asciiTheme="minorEastAsia" w:hAnsiTheme="minorEastAsia"/>
        </w:rPr>
        <w:t>14798</w:t>
      </w:r>
      <w:r w:rsidR="001B7632" w:rsidRPr="00882096">
        <w:rPr>
          <w:rFonts w:asciiTheme="minorEastAsia" w:hAnsiTheme="minorEastAsia"/>
        </w:rPr>
        <w:t>.</w:t>
      </w:r>
      <w:r w:rsidRPr="00882096">
        <w:rPr>
          <w:rFonts w:asciiTheme="minorEastAsia" w:hAnsi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27"/>
      </w:tblGrid>
      <w:tr w:rsidR="00790771" w:rsidRPr="00882096" w14:paraId="6A2E3464" w14:textId="1D473FB8" w:rsidTr="00790771">
        <w:trPr>
          <w:trHeight w:val="215"/>
        </w:trPr>
        <w:tc>
          <w:tcPr>
            <w:tcW w:w="927" w:type="dxa"/>
          </w:tcPr>
          <w:p w14:paraId="07EA2B03" w14:textId="329FDC7B" w:rsidR="00790771" w:rsidRPr="00882096" w:rsidRDefault="001B7632" w:rsidP="0079077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82096">
              <w:rPr>
                <w:rFonts w:asciiTheme="minorEastAsia" w:hAnsiTheme="minorEastAsia"/>
                <w:sz w:val="16"/>
                <w:szCs w:val="16"/>
              </w:rPr>
              <w:t>run</w:t>
            </w:r>
            <w:r w:rsidR="0017107F">
              <w:rPr>
                <w:rFonts w:asciiTheme="minorEastAsia" w:hAnsiTheme="minorEastAsia"/>
                <w:sz w:val="16"/>
                <w:szCs w:val="16"/>
              </w:rPr>
              <w:t>s</w:t>
            </w:r>
          </w:p>
        </w:tc>
        <w:tc>
          <w:tcPr>
            <w:tcW w:w="844" w:type="dxa"/>
          </w:tcPr>
          <w:p w14:paraId="3D80D693" w14:textId="739E5309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844" w:type="dxa"/>
          </w:tcPr>
          <w:p w14:paraId="12B49FFE" w14:textId="1BE46487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844" w:type="dxa"/>
          </w:tcPr>
          <w:p w14:paraId="366A9DE7" w14:textId="23F14405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844" w:type="dxa"/>
          </w:tcPr>
          <w:p w14:paraId="33387D76" w14:textId="79CB3766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844" w:type="dxa"/>
          </w:tcPr>
          <w:p w14:paraId="1931E9D7" w14:textId="04193E1E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844" w:type="dxa"/>
          </w:tcPr>
          <w:p w14:paraId="2AE4AC02" w14:textId="5770B454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844" w:type="dxa"/>
          </w:tcPr>
          <w:p w14:paraId="21A78678" w14:textId="19C2D388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844" w:type="dxa"/>
          </w:tcPr>
          <w:p w14:paraId="32DE76D9" w14:textId="6239DA27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844" w:type="dxa"/>
          </w:tcPr>
          <w:p w14:paraId="1B8220BA" w14:textId="6072EA86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827" w:type="dxa"/>
          </w:tcPr>
          <w:p w14:paraId="516439E1" w14:textId="10B19364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10</w:t>
            </w:r>
          </w:p>
        </w:tc>
      </w:tr>
      <w:tr w:rsidR="00790771" w:rsidRPr="00882096" w14:paraId="374E672A" w14:textId="0D0D43E2" w:rsidTr="00790771">
        <w:trPr>
          <w:trHeight w:val="260"/>
        </w:trPr>
        <w:tc>
          <w:tcPr>
            <w:tcW w:w="927" w:type="dxa"/>
          </w:tcPr>
          <w:p w14:paraId="099CE2B5" w14:textId="31A72890" w:rsidR="00790771" w:rsidRPr="00882096" w:rsidRDefault="00790771" w:rsidP="0079077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882096">
              <w:rPr>
                <w:rFonts w:asciiTheme="minorEastAsia" w:eastAsiaTheme="minorEastAsia" w:hAnsiTheme="minorEastAsia" w:cstheme="minorBidi"/>
                <w:sz w:val="16"/>
                <w:szCs w:val="16"/>
              </w:rPr>
              <w:t>silhouette</w:t>
            </w:r>
          </w:p>
        </w:tc>
        <w:tc>
          <w:tcPr>
            <w:tcW w:w="844" w:type="dxa"/>
          </w:tcPr>
          <w:p w14:paraId="62B1EF53" w14:textId="58FBD59B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0.1484</w:t>
            </w:r>
          </w:p>
        </w:tc>
        <w:tc>
          <w:tcPr>
            <w:tcW w:w="844" w:type="dxa"/>
          </w:tcPr>
          <w:p w14:paraId="5F373E7C" w14:textId="2C89A790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0.1413</w:t>
            </w:r>
          </w:p>
        </w:tc>
        <w:tc>
          <w:tcPr>
            <w:tcW w:w="844" w:type="dxa"/>
          </w:tcPr>
          <w:p w14:paraId="6564F422" w14:textId="27551AE5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0.1486</w:t>
            </w:r>
          </w:p>
        </w:tc>
        <w:tc>
          <w:tcPr>
            <w:tcW w:w="844" w:type="dxa"/>
          </w:tcPr>
          <w:p w14:paraId="6CF6BB6D" w14:textId="573D51D1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0.1465</w:t>
            </w:r>
          </w:p>
        </w:tc>
        <w:tc>
          <w:tcPr>
            <w:tcW w:w="844" w:type="dxa"/>
          </w:tcPr>
          <w:p w14:paraId="50814732" w14:textId="37EEEC2B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0.1496</w:t>
            </w:r>
          </w:p>
        </w:tc>
        <w:tc>
          <w:tcPr>
            <w:tcW w:w="844" w:type="dxa"/>
          </w:tcPr>
          <w:p w14:paraId="0A953A16" w14:textId="2049EF34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0.1490</w:t>
            </w:r>
          </w:p>
        </w:tc>
        <w:tc>
          <w:tcPr>
            <w:tcW w:w="844" w:type="dxa"/>
          </w:tcPr>
          <w:p w14:paraId="19E20735" w14:textId="34421C13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0.1485</w:t>
            </w:r>
          </w:p>
        </w:tc>
        <w:tc>
          <w:tcPr>
            <w:tcW w:w="844" w:type="dxa"/>
          </w:tcPr>
          <w:p w14:paraId="0F3B2BFD" w14:textId="157D8F4C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0.1490</w:t>
            </w:r>
          </w:p>
        </w:tc>
        <w:tc>
          <w:tcPr>
            <w:tcW w:w="844" w:type="dxa"/>
          </w:tcPr>
          <w:p w14:paraId="6C133112" w14:textId="2989F424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0.155</w:t>
            </w:r>
            <w:r w:rsidR="001B7632" w:rsidRPr="00882096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50F1F218" w14:textId="2AFAF59D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0.1497</w:t>
            </w:r>
          </w:p>
        </w:tc>
      </w:tr>
      <w:tr w:rsidR="00790771" w:rsidRPr="00882096" w14:paraId="65CF59AD" w14:textId="6CE15703" w:rsidTr="00790771">
        <w:trPr>
          <w:trHeight w:val="143"/>
        </w:trPr>
        <w:tc>
          <w:tcPr>
            <w:tcW w:w="927" w:type="dxa"/>
          </w:tcPr>
          <w:p w14:paraId="55D89830" w14:textId="4F5247E0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82096">
              <w:rPr>
                <w:rFonts w:asciiTheme="minorEastAsia" w:hAnsiTheme="minorEastAsia"/>
                <w:sz w:val="16"/>
                <w:szCs w:val="16"/>
              </w:rPr>
              <w:t>sse</w:t>
            </w:r>
            <w:proofErr w:type="spellEnd"/>
          </w:p>
        </w:tc>
        <w:tc>
          <w:tcPr>
            <w:tcW w:w="844" w:type="dxa"/>
          </w:tcPr>
          <w:p w14:paraId="715352C9" w14:textId="76E92EE7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49645</w:t>
            </w:r>
          </w:p>
        </w:tc>
        <w:tc>
          <w:tcPr>
            <w:tcW w:w="844" w:type="dxa"/>
          </w:tcPr>
          <w:p w14:paraId="249BD1B2" w14:textId="387DF23A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60662</w:t>
            </w:r>
          </w:p>
        </w:tc>
        <w:tc>
          <w:tcPr>
            <w:tcW w:w="844" w:type="dxa"/>
          </w:tcPr>
          <w:p w14:paraId="08C86A11" w14:textId="57310B51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14847</w:t>
            </w:r>
          </w:p>
        </w:tc>
        <w:tc>
          <w:tcPr>
            <w:tcW w:w="844" w:type="dxa"/>
          </w:tcPr>
          <w:p w14:paraId="0B99BDD5" w14:textId="3194B32B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80590</w:t>
            </w:r>
          </w:p>
        </w:tc>
        <w:tc>
          <w:tcPr>
            <w:tcW w:w="844" w:type="dxa"/>
          </w:tcPr>
          <w:p w14:paraId="24145BF0" w14:textId="4AB0F0BB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43032</w:t>
            </w:r>
          </w:p>
        </w:tc>
        <w:tc>
          <w:tcPr>
            <w:tcW w:w="844" w:type="dxa"/>
          </w:tcPr>
          <w:p w14:paraId="3C17CB92" w14:textId="0583521D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44075</w:t>
            </w:r>
          </w:p>
        </w:tc>
        <w:tc>
          <w:tcPr>
            <w:tcW w:w="844" w:type="dxa"/>
          </w:tcPr>
          <w:p w14:paraId="77E98185" w14:textId="0DAFB4C1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68852</w:t>
            </w:r>
          </w:p>
        </w:tc>
        <w:tc>
          <w:tcPr>
            <w:tcW w:w="844" w:type="dxa"/>
          </w:tcPr>
          <w:p w14:paraId="541AB138" w14:textId="14249109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60472</w:t>
            </w:r>
          </w:p>
        </w:tc>
        <w:tc>
          <w:tcPr>
            <w:tcW w:w="844" w:type="dxa"/>
          </w:tcPr>
          <w:p w14:paraId="1F0D8C62" w14:textId="7A9CB9C1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14798</w:t>
            </w:r>
          </w:p>
        </w:tc>
        <w:tc>
          <w:tcPr>
            <w:tcW w:w="827" w:type="dxa"/>
          </w:tcPr>
          <w:p w14:paraId="1BD3F532" w14:textId="5795386D" w:rsidR="00790771" w:rsidRPr="00882096" w:rsidRDefault="00790771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54009</w:t>
            </w:r>
          </w:p>
        </w:tc>
      </w:tr>
    </w:tbl>
    <w:p w14:paraId="669810D5" w14:textId="3EE378B9" w:rsidR="00790771" w:rsidRDefault="00790771" w:rsidP="001274A3"/>
    <w:p w14:paraId="379B2B0C" w14:textId="0D3A93CC" w:rsidR="00790771" w:rsidRPr="00882096" w:rsidRDefault="00790771" w:rsidP="001274A3">
      <w:p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 xml:space="preserve">Euclidean distance: </w:t>
      </w:r>
      <w:r w:rsidR="00320DC3" w:rsidRPr="00882096">
        <w:rPr>
          <w:rFonts w:asciiTheme="minorEastAsia" w:hAnsiTheme="minorEastAsia"/>
        </w:rPr>
        <w:t xml:space="preserve">highest silhouette score is 0.1504 and minimum SSE is 25696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844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</w:tblGrid>
      <w:tr w:rsidR="00320DC3" w:rsidRPr="00882096" w14:paraId="3A80DFE2" w14:textId="38F0062A" w:rsidTr="00790771">
        <w:tc>
          <w:tcPr>
            <w:tcW w:w="850" w:type="dxa"/>
          </w:tcPr>
          <w:p w14:paraId="571A0C0F" w14:textId="39DA2EFB" w:rsidR="00790771" w:rsidRPr="00882096" w:rsidRDefault="001B7632" w:rsidP="0079077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82096">
              <w:rPr>
                <w:rFonts w:asciiTheme="minorEastAsia" w:hAnsiTheme="minorEastAsia"/>
                <w:sz w:val="16"/>
                <w:szCs w:val="16"/>
              </w:rPr>
              <w:t>run</w:t>
            </w:r>
            <w:r w:rsidR="0017107F">
              <w:rPr>
                <w:rFonts w:asciiTheme="minorEastAsia" w:hAnsiTheme="minorEastAsia"/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1D4D90B7" w14:textId="3CB4DE78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3B57A39" w14:textId="01C7840E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241EA9F6" w14:textId="5E21B41F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76B0042" w14:textId="4E07FB74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6EF5BF29" w14:textId="23467B17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64B38A45" w14:textId="61ECF50C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56CC5501" w14:textId="5A81C970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77E5DC54" w14:textId="4019C619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484281F8" w14:textId="37D182F3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6B294B01" w14:textId="4B73CBF7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10</w:t>
            </w:r>
          </w:p>
        </w:tc>
      </w:tr>
      <w:tr w:rsidR="00320DC3" w:rsidRPr="00882096" w14:paraId="1B2B1641" w14:textId="2A2F45B9" w:rsidTr="00790771">
        <w:tc>
          <w:tcPr>
            <w:tcW w:w="850" w:type="dxa"/>
          </w:tcPr>
          <w:p w14:paraId="7D19C44E" w14:textId="4571F465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82096">
              <w:rPr>
                <w:rFonts w:asciiTheme="minorEastAsia" w:hAnsiTheme="minorEastAsia"/>
                <w:sz w:val="16"/>
                <w:szCs w:val="16"/>
              </w:rPr>
              <w:t>Silhouette</w:t>
            </w:r>
          </w:p>
        </w:tc>
        <w:tc>
          <w:tcPr>
            <w:tcW w:w="850" w:type="dxa"/>
          </w:tcPr>
          <w:p w14:paraId="608CD10E" w14:textId="456D9AC5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0.1378</w:t>
            </w:r>
          </w:p>
        </w:tc>
        <w:tc>
          <w:tcPr>
            <w:tcW w:w="850" w:type="dxa"/>
          </w:tcPr>
          <w:p w14:paraId="153CF582" w14:textId="5D75D052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0.1375</w:t>
            </w:r>
          </w:p>
        </w:tc>
        <w:tc>
          <w:tcPr>
            <w:tcW w:w="850" w:type="dxa"/>
          </w:tcPr>
          <w:p w14:paraId="5EA33386" w14:textId="28D6BF25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0.1375</w:t>
            </w:r>
          </w:p>
        </w:tc>
        <w:tc>
          <w:tcPr>
            <w:tcW w:w="850" w:type="dxa"/>
          </w:tcPr>
          <w:p w14:paraId="35FC7778" w14:textId="218FD86C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0.1283</w:t>
            </w:r>
          </w:p>
        </w:tc>
        <w:tc>
          <w:tcPr>
            <w:tcW w:w="850" w:type="dxa"/>
          </w:tcPr>
          <w:p w14:paraId="317FFDA1" w14:textId="6CEEC772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0.1378</w:t>
            </w:r>
          </w:p>
        </w:tc>
        <w:tc>
          <w:tcPr>
            <w:tcW w:w="850" w:type="dxa"/>
          </w:tcPr>
          <w:p w14:paraId="1631C476" w14:textId="7860E8B3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0.1490</w:t>
            </w:r>
          </w:p>
        </w:tc>
        <w:tc>
          <w:tcPr>
            <w:tcW w:w="850" w:type="dxa"/>
          </w:tcPr>
          <w:p w14:paraId="0E4A9479" w14:textId="2EA78B36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0.1331</w:t>
            </w:r>
          </w:p>
        </w:tc>
        <w:tc>
          <w:tcPr>
            <w:tcW w:w="850" w:type="dxa"/>
          </w:tcPr>
          <w:p w14:paraId="5E2EA2DF" w14:textId="7EDBE341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0.1375</w:t>
            </w:r>
          </w:p>
        </w:tc>
        <w:tc>
          <w:tcPr>
            <w:tcW w:w="850" w:type="dxa"/>
          </w:tcPr>
          <w:p w14:paraId="3E2B38B4" w14:textId="770DC024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0.1399</w:t>
            </w:r>
          </w:p>
        </w:tc>
        <w:tc>
          <w:tcPr>
            <w:tcW w:w="850" w:type="dxa"/>
          </w:tcPr>
          <w:p w14:paraId="72929475" w14:textId="19329B40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0.1504</w:t>
            </w:r>
          </w:p>
        </w:tc>
      </w:tr>
      <w:tr w:rsidR="00320DC3" w:rsidRPr="00882096" w14:paraId="7DB558DA" w14:textId="7C564CED" w:rsidTr="00790771">
        <w:tc>
          <w:tcPr>
            <w:tcW w:w="850" w:type="dxa"/>
          </w:tcPr>
          <w:p w14:paraId="5F016C51" w14:textId="0E656BD6" w:rsidR="00790771" w:rsidRPr="00882096" w:rsidRDefault="00790771" w:rsidP="0079077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82096">
              <w:rPr>
                <w:rFonts w:asciiTheme="minorEastAsia" w:hAnsiTheme="minorEastAsia"/>
                <w:sz w:val="16"/>
                <w:szCs w:val="16"/>
              </w:rPr>
              <w:t>sse</w:t>
            </w:r>
            <w:proofErr w:type="spellEnd"/>
          </w:p>
        </w:tc>
        <w:tc>
          <w:tcPr>
            <w:tcW w:w="850" w:type="dxa"/>
          </w:tcPr>
          <w:p w14:paraId="54A53BD0" w14:textId="0D1CCDF5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52617</w:t>
            </w:r>
          </w:p>
        </w:tc>
        <w:tc>
          <w:tcPr>
            <w:tcW w:w="850" w:type="dxa"/>
          </w:tcPr>
          <w:p w14:paraId="61F472FA" w14:textId="29328F85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42346</w:t>
            </w:r>
          </w:p>
        </w:tc>
        <w:tc>
          <w:tcPr>
            <w:tcW w:w="850" w:type="dxa"/>
          </w:tcPr>
          <w:p w14:paraId="79EBC78B" w14:textId="77FA1EBA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48502</w:t>
            </w:r>
          </w:p>
        </w:tc>
        <w:tc>
          <w:tcPr>
            <w:tcW w:w="850" w:type="dxa"/>
          </w:tcPr>
          <w:p w14:paraId="655320D2" w14:textId="6CA23AD9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42093</w:t>
            </w:r>
          </w:p>
        </w:tc>
        <w:tc>
          <w:tcPr>
            <w:tcW w:w="850" w:type="dxa"/>
          </w:tcPr>
          <w:p w14:paraId="411F05E9" w14:textId="1C7D4D2A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43115</w:t>
            </w:r>
          </w:p>
        </w:tc>
        <w:tc>
          <w:tcPr>
            <w:tcW w:w="850" w:type="dxa"/>
          </w:tcPr>
          <w:p w14:paraId="5E328B84" w14:textId="521750B7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88430</w:t>
            </w:r>
          </w:p>
        </w:tc>
        <w:tc>
          <w:tcPr>
            <w:tcW w:w="850" w:type="dxa"/>
          </w:tcPr>
          <w:p w14:paraId="541F38EB" w14:textId="7F47E31C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61296</w:t>
            </w:r>
          </w:p>
        </w:tc>
        <w:tc>
          <w:tcPr>
            <w:tcW w:w="850" w:type="dxa"/>
          </w:tcPr>
          <w:p w14:paraId="4CD773C6" w14:textId="0678CBBE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54474</w:t>
            </w:r>
          </w:p>
        </w:tc>
        <w:tc>
          <w:tcPr>
            <w:tcW w:w="850" w:type="dxa"/>
          </w:tcPr>
          <w:p w14:paraId="00815C0F" w14:textId="6E8A56F4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56399</w:t>
            </w:r>
          </w:p>
        </w:tc>
        <w:tc>
          <w:tcPr>
            <w:tcW w:w="850" w:type="dxa"/>
          </w:tcPr>
          <w:p w14:paraId="15D22D31" w14:textId="414823AE" w:rsidR="00790771" w:rsidRPr="00882096" w:rsidRDefault="00320DC3" w:rsidP="001274A3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25696</w:t>
            </w:r>
          </w:p>
        </w:tc>
      </w:tr>
    </w:tbl>
    <w:p w14:paraId="11288852" w14:textId="5B027DB1" w:rsidR="00790771" w:rsidRPr="00882096" w:rsidRDefault="00790771" w:rsidP="001274A3">
      <w:pPr>
        <w:rPr>
          <w:rFonts w:asciiTheme="minorEastAsia" w:hAnsiTheme="minorEastAsia"/>
        </w:rPr>
      </w:pPr>
    </w:p>
    <w:p w14:paraId="099CC938" w14:textId="29E6DE86" w:rsidR="00790771" w:rsidRPr="00882096" w:rsidRDefault="00582B62" w:rsidP="001274A3">
      <w:pPr>
        <w:rPr>
          <w:rFonts w:asciiTheme="minorEastAsia" w:hAnsiTheme="minorEastAsia"/>
        </w:rPr>
      </w:pPr>
      <w:proofErr w:type="spellStart"/>
      <w:r w:rsidRPr="00882096">
        <w:rPr>
          <w:rFonts w:asciiTheme="minorEastAsia" w:hAnsiTheme="minorEastAsia"/>
        </w:rPr>
        <w:t>Consine</w:t>
      </w:r>
      <w:proofErr w:type="spellEnd"/>
      <w:r w:rsidRPr="00882096">
        <w:rPr>
          <w:rFonts w:asciiTheme="minorEastAsia" w:hAnsiTheme="minorEastAsia"/>
        </w:rPr>
        <w:t xml:space="preserve"> similarity:</w:t>
      </w:r>
      <w:r w:rsidR="00C146CC" w:rsidRPr="00882096">
        <w:rPr>
          <w:rFonts w:asciiTheme="minorEastAsia" w:hAnsiTheme="minorEastAsia"/>
        </w:rPr>
        <w:t xml:space="preserve"> highest silhouette score is 0.1508 and minimum SSE is 18165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844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</w:tblGrid>
      <w:tr w:rsidR="00C146CC" w:rsidRPr="00882096" w14:paraId="5F77946F" w14:textId="77777777" w:rsidTr="00683851">
        <w:tc>
          <w:tcPr>
            <w:tcW w:w="850" w:type="dxa"/>
          </w:tcPr>
          <w:p w14:paraId="693A5D40" w14:textId="024913ED" w:rsidR="00790771" w:rsidRPr="00882096" w:rsidRDefault="001B7632" w:rsidP="006838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82096">
              <w:rPr>
                <w:rFonts w:asciiTheme="minorEastAsia" w:hAnsiTheme="minorEastAsia"/>
                <w:sz w:val="16"/>
                <w:szCs w:val="16"/>
              </w:rPr>
              <w:t>run</w:t>
            </w:r>
            <w:r w:rsidR="0017107F">
              <w:rPr>
                <w:rFonts w:asciiTheme="minorEastAsia" w:hAnsiTheme="minorEastAsia"/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7F184EC4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292B255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30D04DE8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2498DC1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1AD0021A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38ED62E2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05F73DDD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790CFEE1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029AF567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0DC5270B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10</w:t>
            </w:r>
          </w:p>
        </w:tc>
      </w:tr>
      <w:tr w:rsidR="00C146CC" w:rsidRPr="00882096" w14:paraId="4D73ED88" w14:textId="77777777" w:rsidTr="00683851">
        <w:tc>
          <w:tcPr>
            <w:tcW w:w="850" w:type="dxa"/>
          </w:tcPr>
          <w:p w14:paraId="09864317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82096">
              <w:rPr>
                <w:rFonts w:asciiTheme="minorEastAsia" w:hAnsiTheme="minorEastAsia"/>
                <w:sz w:val="16"/>
                <w:szCs w:val="16"/>
              </w:rPr>
              <w:t>Silhouette</w:t>
            </w:r>
          </w:p>
        </w:tc>
        <w:tc>
          <w:tcPr>
            <w:tcW w:w="850" w:type="dxa"/>
          </w:tcPr>
          <w:p w14:paraId="7EC877E2" w14:textId="0494E1C0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0.1508</w:t>
            </w:r>
          </w:p>
        </w:tc>
        <w:tc>
          <w:tcPr>
            <w:tcW w:w="850" w:type="dxa"/>
          </w:tcPr>
          <w:p w14:paraId="6BAC1195" w14:textId="53764A5F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0.1477</w:t>
            </w:r>
          </w:p>
        </w:tc>
        <w:tc>
          <w:tcPr>
            <w:tcW w:w="850" w:type="dxa"/>
          </w:tcPr>
          <w:p w14:paraId="432B8454" w14:textId="2E932D02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0.1508</w:t>
            </w:r>
          </w:p>
        </w:tc>
        <w:tc>
          <w:tcPr>
            <w:tcW w:w="850" w:type="dxa"/>
          </w:tcPr>
          <w:p w14:paraId="77806673" w14:textId="66FB89EB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0.1476</w:t>
            </w:r>
          </w:p>
        </w:tc>
        <w:tc>
          <w:tcPr>
            <w:tcW w:w="850" w:type="dxa"/>
          </w:tcPr>
          <w:p w14:paraId="13E7451D" w14:textId="7E724D64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0.1377</w:t>
            </w:r>
          </w:p>
        </w:tc>
        <w:tc>
          <w:tcPr>
            <w:tcW w:w="850" w:type="dxa"/>
          </w:tcPr>
          <w:p w14:paraId="2A531C6A" w14:textId="70836C1F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0.1504</w:t>
            </w:r>
          </w:p>
        </w:tc>
        <w:tc>
          <w:tcPr>
            <w:tcW w:w="850" w:type="dxa"/>
          </w:tcPr>
          <w:p w14:paraId="5175CECC" w14:textId="42F18130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0.1488</w:t>
            </w:r>
          </w:p>
        </w:tc>
        <w:tc>
          <w:tcPr>
            <w:tcW w:w="850" w:type="dxa"/>
          </w:tcPr>
          <w:p w14:paraId="2F8B3C1B" w14:textId="13F469AB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0.1501</w:t>
            </w:r>
          </w:p>
        </w:tc>
        <w:tc>
          <w:tcPr>
            <w:tcW w:w="850" w:type="dxa"/>
          </w:tcPr>
          <w:p w14:paraId="0B8DA30A" w14:textId="6D7250EC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0.1481</w:t>
            </w:r>
          </w:p>
        </w:tc>
        <w:tc>
          <w:tcPr>
            <w:tcW w:w="850" w:type="dxa"/>
          </w:tcPr>
          <w:p w14:paraId="53B47832" w14:textId="38E8E21F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0.1478</w:t>
            </w:r>
          </w:p>
        </w:tc>
      </w:tr>
      <w:tr w:rsidR="00C146CC" w:rsidRPr="00882096" w14:paraId="33C8323B" w14:textId="77777777" w:rsidTr="00683851">
        <w:tc>
          <w:tcPr>
            <w:tcW w:w="850" w:type="dxa"/>
          </w:tcPr>
          <w:p w14:paraId="736C4C4D" w14:textId="77777777" w:rsidR="00790771" w:rsidRPr="00882096" w:rsidRDefault="00790771" w:rsidP="0068385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82096">
              <w:rPr>
                <w:rFonts w:asciiTheme="minorEastAsia" w:hAnsiTheme="minorEastAsia"/>
                <w:sz w:val="16"/>
                <w:szCs w:val="16"/>
              </w:rPr>
              <w:t>sse</w:t>
            </w:r>
            <w:proofErr w:type="spellEnd"/>
          </w:p>
        </w:tc>
        <w:tc>
          <w:tcPr>
            <w:tcW w:w="850" w:type="dxa"/>
          </w:tcPr>
          <w:p w14:paraId="1CB81445" w14:textId="7150E290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18165</w:t>
            </w:r>
          </w:p>
        </w:tc>
        <w:tc>
          <w:tcPr>
            <w:tcW w:w="850" w:type="dxa"/>
          </w:tcPr>
          <w:p w14:paraId="5CEE5CED" w14:textId="77918F69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62906</w:t>
            </w:r>
          </w:p>
        </w:tc>
        <w:tc>
          <w:tcPr>
            <w:tcW w:w="850" w:type="dxa"/>
          </w:tcPr>
          <w:p w14:paraId="3F6FE356" w14:textId="27D21EED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83552</w:t>
            </w:r>
          </w:p>
        </w:tc>
        <w:tc>
          <w:tcPr>
            <w:tcW w:w="850" w:type="dxa"/>
          </w:tcPr>
          <w:p w14:paraId="42714205" w14:textId="7FEC15C8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80286</w:t>
            </w:r>
          </w:p>
        </w:tc>
        <w:tc>
          <w:tcPr>
            <w:tcW w:w="850" w:type="dxa"/>
          </w:tcPr>
          <w:p w14:paraId="0DFE8340" w14:textId="283BC19B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24809</w:t>
            </w:r>
          </w:p>
        </w:tc>
        <w:tc>
          <w:tcPr>
            <w:tcW w:w="850" w:type="dxa"/>
          </w:tcPr>
          <w:p w14:paraId="77FDE206" w14:textId="31692CE7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56797</w:t>
            </w:r>
          </w:p>
        </w:tc>
        <w:tc>
          <w:tcPr>
            <w:tcW w:w="850" w:type="dxa"/>
          </w:tcPr>
          <w:p w14:paraId="61D4EDB9" w14:textId="7E5AAE47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43592</w:t>
            </w:r>
          </w:p>
        </w:tc>
        <w:tc>
          <w:tcPr>
            <w:tcW w:w="850" w:type="dxa"/>
          </w:tcPr>
          <w:p w14:paraId="40B0C1A0" w14:textId="5CC966A6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69011</w:t>
            </w:r>
          </w:p>
        </w:tc>
        <w:tc>
          <w:tcPr>
            <w:tcW w:w="850" w:type="dxa"/>
          </w:tcPr>
          <w:p w14:paraId="5800F4C9" w14:textId="3A1AF2C5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47366</w:t>
            </w:r>
          </w:p>
        </w:tc>
        <w:tc>
          <w:tcPr>
            <w:tcW w:w="850" w:type="dxa"/>
          </w:tcPr>
          <w:p w14:paraId="37BB9ECF" w14:textId="3B896931" w:rsidR="00790771" w:rsidRPr="00882096" w:rsidRDefault="00C146CC" w:rsidP="00683851">
            <w:pPr>
              <w:rPr>
                <w:rFonts w:asciiTheme="minorEastAsia" w:hAnsiTheme="minorEastAsia"/>
                <w:sz w:val="20"/>
                <w:szCs w:val="20"/>
              </w:rPr>
            </w:pPr>
            <w:r w:rsidRPr="00882096">
              <w:rPr>
                <w:rFonts w:asciiTheme="minorEastAsia" w:hAnsiTheme="minorEastAsia"/>
                <w:sz w:val="20"/>
                <w:szCs w:val="20"/>
              </w:rPr>
              <w:t>69980</w:t>
            </w:r>
          </w:p>
        </w:tc>
      </w:tr>
    </w:tbl>
    <w:p w14:paraId="4310EE02" w14:textId="434337A5" w:rsidR="00483037" w:rsidRPr="00882096" w:rsidRDefault="00483037" w:rsidP="00483037">
      <w:pPr>
        <w:rPr>
          <w:rFonts w:asciiTheme="minorEastAsia" w:hAnsiTheme="minorEastAsia"/>
        </w:rPr>
      </w:pPr>
    </w:p>
    <w:p w14:paraId="04CAB769" w14:textId="652B6F54" w:rsidR="00D91A39" w:rsidRDefault="00D91A39" w:rsidP="00D91A39">
      <w:pPr>
        <w:rPr>
          <w:rFonts w:asciiTheme="minorEastAsia" w:hAnsiTheme="minorEastAsia"/>
        </w:rPr>
      </w:pPr>
      <w:r w:rsidRPr="00882096">
        <w:rPr>
          <w:rFonts w:asciiTheme="minorEastAsia" w:hAnsiTheme="minorEastAsia"/>
        </w:rPr>
        <w:t xml:space="preserve">According to the three tables above, I find that using correlation as the distance measures can get higher silhouette score and lower SSE, this is the reason that I consider correlation a better choice for the dataset of </w:t>
      </w:r>
      <w:proofErr w:type="spellStart"/>
      <w:r w:rsidR="00BC3D5D">
        <w:rPr>
          <w:rFonts w:asciiTheme="minorEastAsia" w:hAnsiTheme="minorEastAsia"/>
        </w:rPr>
        <w:t>new_image</w:t>
      </w:r>
      <w:proofErr w:type="spellEnd"/>
      <w:r w:rsidRPr="00882096">
        <w:rPr>
          <w:rFonts w:asciiTheme="minorEastAsia" w:hAnsiTheme="minorEastAsia"/>
        </w:rPr>
        <w:t>.</w:t>
      </w:r>
      <w:r w:rsidR="00020C8B">
        <w:rPr>
          <w:rFonts w:asciiTheme="minorEastAsia" w:hAnsiTheme="minorEastAsia"/>
        </w:rPr>
        <w:t xml:space="preserve"> </w:t>
      </w:r>
    </w:p>
    <w:p w14:paraId="45754D84" w14:textId="43240C9F" w:rsidR="00020C8B" w:rsidRPr="00882096" w:rsidRDefault="00020C8B" w:rsidP="00D91A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Same with </w:t>
      </w:r>
      <w:proofErr w:type="spellStart"/>
      <w:r w:rsidR="00BC3D5D">
        <w:rPr>
          <w:rFonts w:asciiTheme="minorEastAsia" w:hAnsiTheme="minorEastAsia"/>
        </w:rPr>
        <w:t>new_image</w:t>
      </w:r>
      <w:proofErr w:type="spellEnd"/>
      <w:r>
        <w:rPr>
          <w:rFonts w:asciiTheme="minorEastAsia" w:hAnsiTheme="minorEastAsia"/>
        </w:rPr>
        <w:t>, I also consider correlation a better choice for the dataset of iris.</w:t>
      </w:r>
    </w:p>
    <w:p w14:paraId="04BA93F4" w14:textId="77777777" w:rsidR="00D91A39" w:rsidRPr="00483037" w:rsidRDefault="00D91A39" w:rsidP="00483037"/>
    <w:p w14:paraId="4D00857C" w14:textId="30158E7E" w:rsidR="001274A3" w:rsidRPr="001274A3" w:rsidRDefault="001274A3" w:rsidP="001274A3">
      <w:pPr>
        <w:pStyle w:val="Heading2"/>
      </w:pPr>
      <w:r>
        <w:t xml:space="preserve">Evaluate K-means clusters by </w:t>
      </w:r>
      <w:r w:rsidR="00483037">
        <w:t>elbow method</w:t>
      </w:r>
      <w:r>
        <w:t>:</w:t>
      </w:r>
    </w:p>
    <w:p w14:paraId="09084D39" w14:textId="17EB6574" w:rsidR="00483037" w:rsidRDefault="00483037" w:rsidP="00882096">
      <w:pPr>
        <w:pStyle w:val="ListParagraph"/>
        <w:numPr>
          <w:ilvl w:val="0"/>
          <w:numId w:val="4"/>
        </w:numPr>
        <w:rPr>
          <w:rFonts w:asciiTheme="minorEastAsia" w:hAnsiTheme="minorEastAsia" w:cs="Times New Roman"/>
        </w:rPr>
      </w:pPr>
      <w:r w:rsidRPr="00882096">
        <w:rPr>
          <w:rFonts w:asciiTheme="minorEastAsia" w:hAnsiTheme="minorEastAsia" w:cs="Times New Roman" w:hint="eastAsia"/>
        </w:rPr>
        <w:t>Elbow method gives us an idea on what a good k number of clusters would be based on the sum of squared distance (SSE) between data points and their assigned clusters’ centroids. We pick k at the spot where SSE starts to flatten out and forming an elbow. [1]. Fig</w:t>
      </w:r>
      <w:r w:rsidR="00AD0094" w:rsidRPr="00882096">
        <w:rPr>
          <w:rFonts w:asciiTheme="minorEastAsia" w:hAnsiTheme="minorEastAsia" w:cs="Times New Roman" w:hint="eastAsia"/>
        </w:rPr>
        <w:t xml:space="preserve">. </w:t>
      </w:r>
      <w:r w:rsidRPr="00882096">
        <w:rPr>
          <w:rFonts w:asciiTheme="minorEastAsia" w:hAnsiTheme="minorEastAsia" w:cs="Times New Roman" w:hint="eastAsia"/>
        </w:rPr>
        <w:t>1</w:t>
      </w:r>
      <w:r w:rsidR="00AD0094" w:rsidRPr="00882096">
        <w:rPr>
          <w:rFonts w:asciiTheme="minorEastAsia" w:hAnsiTheme="minorEastAsia" w:cs="Times New Roman" w:hint="eastAsia"/>
        </w:rPr>
        <w:t xml:space="preserve"> </w:t>
      </w:r>
      <w:r w:rsidRPr="00882096">
        <w:rPr>
          <w:rFonts w:asciiTheme="minorEastAsia" w:hAnsiTheme="minorEastAsia" w:cs="Times New Roman" w:hint="eastAsia"/>
        </w:rPr>
        <w:t>Shows the SSE curve</w:t>
      </w:r>
      <w:r w:rsidR="00020C8B">
        <w:rPr>
          <w:rFonts w:asciiTheme="minorEastAsia" w:hAnsiTheme="minorEastAsia" w:cs="Times New Roman"/>
        </w:rPr>
        <w:t xml:space="preserve"> of the </w:t>
      </w:r>
      <w:proofErr w:type="spellStart"/>
      <w:r w:rsidR="00BC3D5D">
        <w:rPr>
          <w:rFonts w:asciiTheme="minorEastAsia" w:hAnsiTheme="minorEastAsia" w:cs="Times New Roman"/>
        </w:rPr>
        <w:t>new_</w:t>
      </w:r>
      <w:r w:rsidR="00020C8B">
        <w:rPr>
          <w:rFonts w:asciiTheme="minorEastAsia" w:hAnsiTheme="minorEastAsia" w:cs="Times New Roman"/>
        </w:rPr>
        <w:t>image</w:t>
      </w:r>
      <w:proofErr w:type="spellEnd"/>
      <w:r w:rsidR="00020C8B">
        <w:rPr>
          <w:rFonts w:asciiTheme="minorEastAsia" w:hAnsiTheme="minorEastAsia" w:cs="Times New Roman"/>
        </w:rPr>
        <w:t xml:space="preserve"> clustering</w:t>
      </w:r>
      <w:r w:rsidRPr="00882096">
        <w:rPr>
          <w:rFonts w:asciiTheme="minorEastAsia" w:hAnsiTheme="minorEastAsia" w:cs="Times New Roman" w:hint="eastAsia"/>
        </w:rPr>
        <w:t xml:space="preserve"> with the value of K increasing from </w:t>
      </w:r>
      <w:r w:rsidR="00BC3D5D">
        <w:rPr>
          <w:rFonts w:asciiTheme="minorEastAsia" w:hAnsiTheme="minorEastAsia" w:cs="Times New Roman"/>
        </w:rPr>
        <w:t>2</w:t>
      </w:r>
      <w:r w:rsidRPr="00882096">
        <w:rPr>
          <w:rFonts w:asciiTheme="minorEastAsia" w:hAnsiTheme="minorEastAsia" w:cs="Times New Roman" w:hint="eastAsia"/>
        </w:rPr>
        <w:t xml:space="preserve"> to 2</w:t>
      </w:r>
      <w:r w:rsidR="00BC3D5D">
        <w:rPr>
          <w:rFonts w:asciiTheme="minorEastAsia" w:hAnsiTheme="minorEastAsia" w:cs="Times New Roman"/>
        </w:rPr>
        <w:t>0</w:t>
      </w:r>
      <w:r w:rsidRPr="00882096">
        <w:rPr>
          <w:rFonts w:asciiTheme="minorEastAsia" w:hAnsiTheme="minorEastAsia" w:cs="Times New Roman" w:hint="eastAsia"/>
        </w:rPr>
        <w:t>. And it can be observed that when k=</w:t>
      </w:r>
      <w:r w:rsidR="00BC3D5D">
        <w:rPr>
          <w:rFonts w:asciiTheme="minorEastAsia" w:hAnsiTheme="minorEastAsia" w:cs="Times New Roman"/>
        </w:rPr>
        <w:t>9</w:t>
      </w:r>
      <w:r w:rsidRPr="00882096">
        <w:rPr>
          <w:rFonts w:asciiTheme="minorEastAsia" w:hAnsiTheme="minorEastAsia" w:cs="Times New Roman" w:hint="eastAsia"/>
        </w:rPr>
        <w:t xml:space="preserve"> the curve might form an elbow and flatten out.</w:t>
      </w:r>
      <w:r w:rsidR="00020C8B">
        <w:rPr>
          <w:rFonts w:asciiTheme="minorEastAsia" w:hAnsiTheme="minorEastAsia" w:cs="Times New Roman"/>
        </w:rPr>
        <w:t xml:space="preserve"> In addition, Fig.2 shows the SSE curve of the </w:t>
      </w:r>
      <w:proofErr w:type="spellStart"/>
      <w:r w:rsidR="00020C8B">
        <w:rPr>
          <w:rFonts w:asciiTheme="minorEastAsia" w:hAnsiTheme="minorEastAsia" w:cs="Times New Roman"/>
        </w:rPr>
        <w:t>iris_data</w:t>
      </w:r>
      <w:proofErr w:type="spellEnd"/>
      <w:r w:rsidR="00020C8B">
        <w:rPr>
          <w:rFonts w:asciiTheme="minorEastAsia" w:hAnsiTheme="minorEastAsia" w:cs="Times New Roman"/>
        </w:rPr>
        <w:t xml:space="preserve"> clustering with the value of K increasing from 2 to 1</w:t>
      </w:r>
      <w:r w:rsidR="00BC3D5D">
        <w:rPr>
          <w:rFonts w:asciiTheme="minorEastAsia" w:hAnsiTheme="minorEastAsia" w:cs="Times New Roman"/>
        </w:rPr>
        <w:t>2</w:t>
      </w:r>
      <w:r w:rsidR="00020C8B">
        <w:rPr>
          <w:rFonts w:asciiTheme="minorEastAsia" w:hAnsiTheme="minorEastAsia" w:cs="Times New Roman"/>
        </w:rPr>
        <w:t>, which can be observed that when k=4 the curve might form an elbow and flatten out.</w:t>
      </w:r>
    </w:p>
    <w:p w14:paraId="49A24E57" w14:textId="77777777" w:rsidR="00020C8B" w:rsidRPr="00882096" w:rsidRDefault="00020C8B" w:rsidP="00020C8B">
      <w:pPr>
        <w:pStyle w:val="ListParagraph"/>
        <w:rPr>
          <w:rFonts w:asciiTheme="minorEastAsia" w:hAnsiTheme="minorEastAsia" w:cs="Times New Roman"/>
        </w:rPr>
      </w:pPr>
    </w:p>
    <w:p w14:paraId="243379F2" w14:textId="5A8C270E" w:rsidR="00020C8B" w:rsidRDefault="00BC3D5D" w:rsidP="00020C8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DC31EAC" wp14:editId="2093BC7F">
            <wp:extent cx="4063002" cy="2390052"/>
            <wp:effectExtent l="0" t="0" r="127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353" cy="23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E2E5" w14:textId="77AFE054" w:rsidR="00AD0094" w:rsidRDefault="00AD0094" w:rsidP="00AD0094">
      <w:pPr>
        <w:pStyle w:val="ListParagraph"/>
        <w:jc w:val="center"/>
      </w:pPr>
      <w:r>
        <w:t>Fig. 1</w:t>
      </w:r>
    </w:p>
    <w:p w14:paraId="313DFFEF" w14:textId="329052C2" w:rsidR="00020C8B" w:rsidRDefault="00020C8B" w:rsidP="00AD0094">
      <w:pPr>
        <w:pStyle w:val="ListParagraph"/>
        <w:jc w:val="center"/>
      </w:pPr>
    </w:p>
    <w:p w14:paraId="65C3BBA2" w14:textId="68E63C6B" w:rsidR="00020C8B" w:rsidRDefault="00020C8B" w:rsidP="00AD0094">
      <w:pPr>
        <w:pStyle w:val="ListParagraph"/>
        <w:jc w:val="center"/>
      </w:pPr>
      <w:r>
        <w:rPr>
          <w:noProof/>
        </w:rPr>
        <w:drawing>
          <wp:inline distT="0" distB="0" distL="0" distR="0" wp14:anchorId="345C5194" wp14:editId="35E337F3">
            <wp:extent cx="3834174" cy="2480442"/>
            <wp:effectExtent l="0" t="0" r="127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1" cy="25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839" w14:textId="5DDB5DC8" w:rsidR="00020C8B" w:rsidRPr="00483037" w:rsidRDefault="00020C8B" w:rsidP="00AD0094">
      <w:pPr>
        <w:pStyle w:val="ListParagraph"/>
        <w:jc w:val="center"/>
      </w:pPr>
      <w:r>
        <w:t>Fig. 2</w:t>
      </w:r>
    </w:p>
    <w:p w14:paraId="19F29348" w14:textId="11FF9F12" w:rsidR="00BC13EF" w:rsidRDefault="00BC13EF" w:rsidP="00483037"/>
    <w:p w14:paraId="3F99A9F8" w14:textId="6368E994" w:rsidR="00BC13EF" w:rsidRPr="00814445" w:rsidRDefault="00BC13EF" w:rsidP="00BC13EF">
      <w:pPr>
        <w:ind w:left="1440"/>
      </w:pPr>
    </w:p>
    <w:p w14:paraId="35A59409" w14:textId="21EB6CC5" w:rsidR="001364A9" w:rsidRPr="00882096" w:rsidRDefault="001364A9" w:rsidP="001364A9">
      <w:pPr>
        <w:pStyle w:val="Heading2"/>
        <w:rPr>
          <w:rFonts w:asciiTheme="minorEastAsia" w:eastAsiaTheme="minorEastAsia" w:hAnsiTheme="minorEastAsia"/>
        </w:rPr>
      </w:pPr>
      <w:r w:rsidRPr="00882096">
        <w:rPr>
          <w:rFonts w:asciiTheme="minorEastAsia" w:eastAsiaTheme="minorEastAsia" w:hAnsiTheme="minorEastAsia"/>
        </w:rPr>
        <w:t>Reference:</w:t>
      </w:r>
    </w:p>
    <w:p w14:paraId="5FB87797" w14:textId="6AFDAC8E" w:rsidR="001364A9" w:rsidRPr="00882096" w:rsidRDefault="0017107F" w:rsidP="001364A9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hyperlink r:id="rId7" w:history="1">
        <w:r w:rsidR="001364A9" w:rsidRPr="00882096">
          <w:rPr>
            <w:rStyle w:val="Hyperlink"/>
            <w:rFonts w:asciiTheme="minorEastAsia" w:hAnsiTheme="minorEastAsia"/>
          </w:rPr>
          <w:t>https://towardsdatascience.com/k-means-clustering-algorithm-applications-evaluation-methods-and-drawbacks-aa03e644b48a</w:t>
        </w:r>
      </w:hyperlink>
    </w:p>
    <w:p w14:paraId="0D40D853" w14:textId="0B9A5024" w:rsidR="001364A9" w:rsidRPr="00882096" w:rsidRDefault="0017107F" w:rsidP="001364A9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hyperlink r:id="rId8" w:history="1">
        <w:r w:rsidR="001364A9" w:rsidRPr="00882096">
          <w:rPr>
            <w:rStyle w:val="Hyperlink"/>
            <w:rFonts w:asciiTheme="minorEastAsia" w:hAnsiTheme="minorEastAsia"/>
          </w:rPr>
          <w:t>https://www.kdnuggets.com/2020/06/centroid-initialization-k-means-clustering.html</w:t>
        </w:r>
      </w:hyperlink>
    </w:p>
    <w:p w14:paraId="678D00F3" w14:textId="4A0EB6A7" w:rsidR="001364A9" w:rsidRPr="00882096" w:rsidRDefault="0017107F" w:rsidP="001364A9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hyperlink r:id="rId9" w:history="1">
        <w:r w:rsidR="001364A9" w:rsidRPr="00882096">
          <w:rPr>
            <w:rStyle w:val="Hyperlink"/>
            <w:rFonts w:asciiTheme="minorEastAsia" w:hAnsiTheme="minorEastAsia"/>
          </w:rPr>
          <w:t>https://medium.com/@joel_34096/k-means-clustering-for-image-classification-a648f28bdc47</w:t>
        </w:r>
      </w:hyperlink>
    </w:p>
    <w:p w14:paraId="4446D06E" w14:textId="49540B78" w:rsidR="001364A9" w:rsidRPr="00882096" w:rsidRDefault="0017107F" w:rsidP="001364A9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hyperlink r:id="rId10" w:history="1">
        <w:r w:rsidR="001364A9" w:rsidRPr="00882096">
          <w:rPr>
            <w:rStyle w:val="Hyperlink"/>
            <w:rFonts w:asciiTheme="minorEastAsia" w:hAnsiTheme="minorEastAsia"/>
          </w:rPr>
          <w:t>https://scikit-learn.org/stable/modules/generated/sklearn.metrics.silhouette_score.html</w:t>
        </w:r>
      </w:hyperlink>
    </w:p>
    <w:p w14:paraId="1CE90A9B" w14:textId="223F42A2" w:rsidR="001364A9" w:rsidRPr="00882096" w:rsidRDefault="0017107F" w:rsidP="001364A9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hyperlink r:id="rId11" w:history="1">
        <w:r w:rsidR="001364A9" w:rsidRPr="00882096">
          <w:rPr>
            <w:rStyle w:val="Hyperlink"/>
            <w:rFonts w:asciiTheme="minorEastAsia" w:hAnsiTheme="minorEastAsia"/>
          </w:rPr>
          <w:t>https://scikit-learn.org/stable/modules/generated/sklearn.cluster.KMeans.html</w:t>
        </w:r>
      </w:hyperlink>
    </w:p>
    <w:p w14:paraId="5A0C76EB" w14:textId="2EF2C810" w:rsidR="001364A9" w:rsidRPr="00882096" w:rsidRDefault="0017107F" w:rsidP="001364A9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hyperlink r:id="rId12" w:history="1">
        <w:r w:rsidR="00BC13EF" w:rsidRPr="00882096">
          <w:rPr>
            <w:rStyle w:val="Hyperlink"/>
            <w:rFonts w:asciiTheme="minorEastAsia" w:hAnsiTheme="minorEastAsia"/>
          </w:rPr>
          <w:t>https://arxiv.org/pdf/1405.7471.pdf</w:t>
        </w:r>
      </w:hyperlink>
    </w:p>
    <w:p w14:paraId="1428243C" w14:textId="1E6F44CA" w:rsidR="00BC13EF" w:rsidRDefault="0017107F" w:rsidP="001364A9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hyperlink r:id="rId13" w:history="1">
        <w:r w:rsidR="00622917" w:rsidRPr="008D32EA">
          <w:rPr>
            <w:rStyle w:val="Hyperlink"/>
            <w:rFonts w:asciiTheme="minorEastAsia" w:hAnsiTheme="minorEastAsia"/>
          </w:rPr>
          <w:t>https://hlab.stanford.edu/brian/error_sum_of_squares.html</w:t>
        </w:r>
      </w:hyperlink>
    </w:p>
    <w:p w14:paraId="3E5C3AC8" w14:textId="77777777" w:rsidR="00622917" w:rsidRDefault="00622917" w:rsidP="00622917">
      <w:pPr>
        <w:pStyle w:val="ListParagraph"/>
        <w:rPr>
          <w:rFonts w:asciiTheme="minorEastAsia" w:hAnsiTheme="minorEastAsia"/>
        </w:rPr>
      </w:pPr>
    </w:p>
    <w:p w14:paraId="40A08153" w14:textId="77777777" w:rsidR="00622917" w:rsidRPr="00622917" w:rsidRDefault="00622917" w:rsidP="00622917">
      <w:pPr>
        <w:ind w:left="360"/>
        <w:rPr>
          <w:rFonts w:asciiTheme="minorEastAsia" w:hAnsiTheme="minorEastAsia"/>
        </w:rPr>
      </w:pPr>
    </w:p>
    <w:p w14:paraId="56422C8B" w14:textId="77777777" w:rsidR="001364A9" w:rsidRPr="00A77C0F" w:rsidRDefault="001364A9" w:rsidP="001364A9">
      <w:pPr>
        <w:pStyle w:val="ListParagraph"/>
      </w:pPr>
    </w:p>
    <w:sectPr w:rsidR="001364A9" w:rsidRPr="00A77C0F" w:rsidSect="0004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31E2"/>
    <w:multiLevelType w:val="hybridMultilevel"/>
    <w:tmpl w:val="8766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26C0"/>
    <w:multiLevelType w:val="hybridMultilevel"/>
    <w:tmpl w:val="B874C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86441F"/>
    <w:multiLevelType w:val="hybridMultilevel"/>
    <w:tmpl w:val="5A0CF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464A"/>
    <w:multiLevelType w:val="hybridMultilevel"/>
    <w:tmpl w:val="866A09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622B93"/>
    <w:multiLevelType w:val="hybridMultilevel"/>
    <w:tmpl w:val="E534A0AE"/>
    <w:lvl w:ilvl="0" w:tplc="3B12AE56">
      <w:start w:val="1"/>
      <w:numFmt w:val="decimal"/>
      <w:lvlText w:val="[%1].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A6AA0"/>
    <w:multiLevelType w:val="hybridMultilevel"/>
    <w:tmpl w:val="9C4E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04CB2"/>
    <w:multiLevelType w:val="hybridMultilevel"/>
    <w:tmpl w:val="FB3AA8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0764FB"/>
    <w:multiLevelType w:val="hybridMultilevel"/>
    <w:tmpl w:val="BDE6AD6E"/>
    <w:lvl w:ilvl="0" w:tplc="6F50E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9746BE"/>
    <w:multiLevelType w:val="hybridMultilevel"/>
    <w:tmpl w:val="2F2AE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2481E"/>
    <w:multiLevelType w:val="hybridMultilevel"/>
    <w:tmpl w:val="17B2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B4D67"/>
    <w:multiLevelType w:val="hybridMultilevel"/>
    <w:tmpl w:val="4D8E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0F"/>
    <w:rsid w:val="00016113"/>
    <w:rsid w:val="00020C8B"/>
    <w:rsid w:val="00046A77"/>
    <w:rsid w:val="00096EF1"/>
    <w:rsid w:val="001274A3"/>
    <w:rsid w:val="001364A9"/>
    <w:rsid w:val="0017107F"/>
    <w:rsid w:val="001B7632"/>
    <w:rsid w:val="001E7254"/>
    <w:rsid w:val="00320DC3"/>
    <w:rsid w:val="00483037"/>
    <w:rsid w:val="00582B62"/>
    <w:rsid w:val="00587E32"/>
    <w:rsid w:val="00622917"/>
    <w:rsid w:val="00790771"/>
    <w:rsid w:val="00814445"/>
    <w:rsid w:val="00882096"/>
    <w:rsid w:val="00997393"/>
    <w:rsid w:val="00A77C0F"/>
    <w:rsid w:val="00AD0094"/>
    <w:rsid w:val="00B354A5"/>
    <w:rsid w:val="00BC13EF"/>
    <w:rsid w:val="00BC3D5D"/>
    <w:rsid w:val="00C146CC"/>
    <w:rsid w:val="00C241F8"/>
    <w:rsid w:val="00CE3B3F"/>
    <w:rsid w:val="00CF778A"/>
    <w:rsid w:val="00D67A9B"/>
    <w:rsid w:val="00D91A39"/>
    <w:rsid w:val="00E84351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9C584"/>
  <w15:chartTrackingRefBased/>
  <w15:docId w15:val="{51A8CF6A-66CC-2D41-B2A6-ED1BA84F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0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4A9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814445"/>
    <w:rPr>
      <w:i/>
      <w:iCs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83037"/>
    <w:rPr>
      <w:b/>
      <w:bCs/>
    </w:rPr>
  </w:style>
  <w:style w:type="character" w:styleId="Emphasis">
    <w:name w:val="Emphasis"/>
    <w:basedOn w:val="DefaultParagraphFont"/>
    <w:uiPriority w:val="20"/>
    <w:qFormat/>
    <w:rsid w:val="00483037"/>
    <w:rPr>
      <w:i/>
      <w:iCs/>
    </w:rPr>
  </w:style>
  <w:style w:type="table" w:styleId="TableGrid">
    <w:name w:val="Table Grid"/>
    <w:basedOn w:val="TableNormal"/>
    <w:uiPriority w:val="39"/>
    <w:rsid w:val="00790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7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24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20/06/centroid-initialization-k-means-clustering.html" TargetMode="External"/><Relationship Id="rId13" Type="http://schemas.openxmlformats.org/officeDocument/2006/relationships/hyperlink" Target="https://hlab.stanford.edu/brian/error_sum_of_squa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k-means-clustering-algorithm-applications-evaluation-methods-and-drawbacks-aa03e644b48a" TargetMode="External"/><Relationship Id="rId12" Type="http://schemas.openxmlformats.org/officeDocument/2006/relationships/hyperlink" Target="https://arxiv.org/pdf/1405.747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generated/sklearn.cluster.KMean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metrics.silhouette_sc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oel_34096/k-means-clustering-for-image-classification-a648f28bdc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bxu4</dc:creator>
  <cp:keywords/>
  <dc:description/>
  <cp:lastModifiedBy>bxu4</cp:lastModifiedBy>
  <cp:revision>19</cp:revision>
  <dcterms:created xsi:type="dcterms:W3CDTF">2020-10-10T20:50:00Z</dcterms:created>
  <dcterms:modified xsi:type="dcterms:W3CDTF">2020-10-13T01:51:00Z</dcterms:modified>
</cp:coreProperties>
</file>