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82DDE" w14:textId="32D871E0" w:rsidR="00F75932" w:rsidRPr="004C73F5" w:rsidRDefault="0010758D" w:rsidP="00F75932">
      <w:pPr>
        <w:jc w:val="center"/>
        <w:rPr>
          <w:rFonts w:ascii="Times New Roman" w:hAnsi="Times New Roman" w:cs="Times New Roman"/>
          <w:b/>
          <w:bCs/>
          <w:color w:val="000000" w:themeColor="text1"/>
          <w:sz w:val="40"/>
          <w:szCs w:val="40"/>
        </w:rPr>
      </w:pPr>
      <w:r w:rsidRPr="004C73F5">
        <w:rPr>
          <w:rFonts w:ascii="Times New Roman" w:hAnsi="Times New Roman" w:cs="Times New Roman"/>
          <w:b/>
          <w:bCs/>
          <w:color w:val="000000" w:themeColor="text1"/>
          <w:sz w:val="40"/>
          <w:szCs w:val="40"/>
        </w:rPr>
        <w:t>History of The Interne</w:t>
      </w:r>
      <w:r w:rsidR="00F75932" w:rsidRPr="004C73F5">
        <w:rPr>
          <w:rFonts w:ascii="Times New Roman" w:hAnsi="Times New Roman" w:cs="Times New Roman"/>
          <w:b/>
          <w:bCs/>
          <w:color w:val="000000" w:themeColor="text1"/>
          <w:sz w:val="40"/>
          <w:szCs w:val="40"/>
        </w:rPr>
        <w:t>t</w:t>
      </w:r>
    </w:p>
    <w:p w14:paraId="64912CE9" w14:textId="5791DD6E" w:rsidR="00C4662E" w:rsidRPr="004C73F5" w:rsidRDefault="00C4662E" w:rsidP="00E30E92">
      <w:pPr>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Introduction</w:t>
      </w:r>
    </w:p>
    <w:p w14:paraId="11E89F54" w14:textId="3736122A" w:rsidR="00C4662E" w:rsidRPr="004C73F5" w:rsidRDefault="00C4662E" w:rsidP="00E30E92">
      <w:pPr>
        <w:rPr>
          <w:rFonts w:ascii="Times New Roman" w:hAnsi="Times New Roman" w:cs="Times New Roman"/>
          <w:color w:val="000000" w:themeColor="text1"/>
          <w:sz w:val="24"/>
          <w:szCs w:val="24"/>
          <w:shd w:val="clear" w:color="auto" w:fill="FFFFFF"/>
        </w:rPr>
      </w:pPr>
      <w:r w:rsidRPr="004C73F5">
        <w:rPr>
          <w:rFonts w:ascii="Times New Roman" w:hAnsi="Times New Roman" w:cs="Times New Roman"/>
          <w:color w:val="000000" w:themeColor="text1"/>
          <w:sz w:val="24"/>
          <w:szCs w:val="24"/>
          <w:shd w:val="clear" w:color="auto" w:fill="FFFFFF"/>
        </w:rPr>
        <w:t>The Internet, a global network of networks, is a remarkably complex technical system built on the creative contributions of scientists around the world from the 1950s to the present. Throughout its evolution, the Internet and other networks have been promoted by governments, researchers, educators, and individuals as tools for meeting a range of human needs. A combination of high-level policy and</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 xml:space="preserve">improvisation has produced social benefits including easier and more widespread access to computers and information; increased scientific collaboration; economic growth; the formation of virtual communities and an increased ability to maintain social ties over long distances; the democratization of content creation; and online political and social activism. The Internet’s rapid growth has also </w:t>
      </w:r>
      <w:r w:rsidR="009F3DD5" w:rsidRPr="004C73F5">
        <w:rPr>
          <w:rFonts w:ascii="Times New Roman" w:hAnsi="Times New Roman" w:cs="Times New Roman"/>
          <w:color w:val="000000" w:themeColor="text1"/>
          <w:sz w:val="24"/>
          <w:szCs w:val="24"/>
          <w:shd w:val="clear" w:color="auto" w:fill="FFFFFF"/>
        </w:rPr>
        <w:t xml:space="preserve">produced </w:t>
      </w:r>
      <w:r w:rsidRPr="004C73F5">
        <w:rPr>
          <w:rFonts w:ascii="Times New Roman" w:hAnsi="Times New Roman" w:cs="Times New Roman"/>
          <w:color w:val="000000" w:themeColor="text1"/>
          <w:sz w:val="24"/>
          <w:szCs w:val="24"/>
          <w:shd w:val="clear" w:color="auto" w:fill="FFFFFF"/>
        </w:rPr>
        <w:t>technical crises</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and social dilemmas, including malicious and illegal activities</w:t>
      </w:r>
      <w:r w:rsidR="009F3DD5" w:rsidRPr="004C73F5">
        <w:rPr>
          <w:rFonts w:ascii="Times New Roman" w:hAnsi="Times New Roman" w:cs="Times New Roman"/>
          <w:color w:val="000000" w:themeColor="text1"/>
          <w:sz w:val="24"/>
          <w:szCs w:val="24"/>
          <w:shd w:val="clear" w:color="auto" w:fill="FFFFFF"/>
        </w:rPr>
        <w:t>.</w:t>
      </w:r>
      <w:r w:rsidRPr="004C73F5">
        <w:rPr>
          <w:rFonts w:ascii="Times New Roman" w:hAnsi="Times New Roman" w:cs="Times New Roman"/>
          <w:color w:val="000000" w:themeColor="text1"/>
          <w:sz w:val="24"/>
          <w:szCs w:val="24"/>
          <w:shd w:val="clear" w:color="auto" w:fill="FFFFFF"/>
        </w:rPr>
        <w:t xml:space="preserve"> </w:t>
      </w:r>
    </w:p>
    <w:p w14:paraId="3063971F" w14:textId="2AD559DA" w:rsidR="00517773" w:rsidRPr="004C73F5" w:rsidRDefault="00517773" w:rsidP="00E30E92">
      <w:pPr>
        <w:rPr>
          <w:rFonts w:ascii="Times New Roman" w:hAnsi="Times New Roman" w:cs="Times New Roman"/>
          <w:b/>
          <w:bCs/>
          <w:color w:val="000000" w:themeColor="text1"/>
          <w:sz w:val="32"/>
          <w:szCs w:val="32"/>
          <w:shd w:val="clear" w:color="auto" w:fill="FFFFFF"/>
        </w:rPr>
      </w:pPr>
      <w:r w:rsidRPr="004C73F5">
        <w:rPr>
          <w:rFonts w:ascii="Times New Roman" w:hAnsi="Times New Roman" w:cs="Times New Roman"/>
          <w:b/>
          <w:bCs/>
          <w:color w:val="000000" w:themeColor="text1"/>
          <w:sz w:val="32"/>
          <w:szCs w:val="32"/>
          <w:shd w:val="clear" w:color="auto" w:fill="FFFFFF"/>
        </w:rPr>
        <w:t>Pre-history</w:t>
      </w:r>
    </w:p>
    <w:p w14:paraId="1F443C77" w14:textId="04936D95" w:rsidR="00517773" w:rsidRPr="00517773" w:rsidRDefault="00517773" w:rsidP="00517773">
      <w:pPr>
        <w:pStyle w:val="NormalWeb"/>
        <w:spacing w:before="240" w:beforeAutospacing="0" w:after="240" w:afterAutospacing="0"/>
        <w:rPr>
          <w:color w:val="000000" w:themeColor="text1"/>
        </w:rPr>
      </w:pPr>
      <w:r w:rsidRPr="00517773">
        <w:rPr>
          <w:color w:val="000000" w:themeColor="text1"/>
        </w:rPr>
        <w:t>Internet owes its origin largely to the cold war.</w:t>
      </w:r>
      <w:r w:rsidRPr="00517773">
        <w:rPr>
          <w:rFonts w:ascii="Arial" w:hAnsi="Arial" w:cs="Arial"/>
          <w:color w:val="000000" w:themeColor="text1"/>
        </w:rPr>
        <w:t xml:space="preserve"> </w:t>
      </w:r>
      <w:r w:rsidRPr="00517773">
        <w:rPr>
          <w:color w:val="000000" w:themeColor="text1"/>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17D06DA9" w14:textId="1C18ED1C" w:rsidR="00517773" w:rsidRPr="00517773" w:rsidRDefault="00517773" w:rsidP="00517773">
      <w:pPr>
        <w:pStyle w:val="NormalWeb"/>
        <w:spacing w:before="240" w:beforeAutospacing="0" w:after="240" w:afterAutospacing="0"/>
        <w:rPr>
          <w:color w:val="000000" w:themeColor="text1"/>
        </w:rPr>
      </w:pPr>
      <w:r w:rsidRPr="00517773">
        <w:rPr>
          <w:color w:val="000000" w:themeColor="text1"/>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w:t>
      </w:r>
      <w:r w:rsidRPr="00517773">
        <w:rPr>
          <w:color w:val="000000" w:themeColor="text1"/>
        </w:rPr>
        <w:t>.</w:t>
      </w:r>
    </w:p>
    <w:p w14:paraId="034D1AF9" w14:textId="67B2DF95" w:rsidR="00517773" w:rsidRPr="00517773" w:rsidRDefault="00517773" w:rsidP="00517773">
      <w:pPr>
        <w:pStyle w:val="NormalWeb"/>
        <w:spacing w:before="240" w:beforeAutospacing="0" w:after="240" w:afterAutospacing="0"/>
        <w:rPr>
          <w:color w:val="000000" w:themeColor="text1"/>
        </w:rPr>
      </w:pPr>
      <w:r w:rsidRPr="00517773">
        <w:rPr>
          <w:color w:val="000000" w:themeColor="text1"/>
        </w:rPr>
        <w:t xml:space="preserve">The second strand of the story opens with the Soviet Union's successful launch of the Sputnik satellite in October 1957, an event that profoundly shocked the US </w:t>
      </w:r>
      <w:r w:rsidRPr="00517773">
        <w:rPr>
          <w:color w:val="000000" w:themeColor="text1"/>
        </w:rPr>
        <w:t>defense</w:t>
      </w:r>
      <w:r w:rsidRPr="00517773">
        <w:rPr>
          <w:color w:val="000000" w:themeColor="text1"/>
        </w:rPr>
        <w:t xml:space="preserve"> establishment and led to the setting up of the Advanced Research Projects Agency (ARPA) within the Department of Defense. Early in its </w:t>
      </w:r>
      <w:r w:rsidRPr="00517773">
        <w:rPr>
          <w:color w:val="000000" w:themeColor="text1"/>
        </w:rPr>
        <w:t>organizational</w:t>
      </w:r>
      <w:r w:rsidRPr="00517773">
        <w:rPr>
          <w:color w:val="000000" w:themeColor="text1"/>
        </w:rPr>
        <w:t xml:space="preserve">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w:t>
      </w:r>
      <w:r w:rsidRPr="00517773">
        <w:rPr>
          <w:color w:val="000000" w:themeColor="text1"/>
        </w:rPr>
        <w:t xml:space="preserve">. </w:t>
      </w:r>
    </w:p>
    <w:p w14:paraId="55E4C919" w14:textId="320BAA5D" w:rsidR="00517773" w:rsidRPr="00517773" w:rsidRDefault="00517773" w:rsidP="00E30E92">
      <w:pPr>
        <w:rPr>
          <w:rFonts w:ascii="Times New Roman" w:hAnsi="Times New Roman" w:cs="Times New Roman"/>
          <w:color w:val="000000" w:themeColor="text1"/>
        </w:rPr>
      </w:pPr>
    </w:p>
    <w:p w14:paraId="1253A541" w14:textId="77777777" w:rsidR="00BE3468" w:rsidRDefault="00BE3468" w:rsidP="00E30E92">
      <w:pPr>
        <w:rPr>
          <w:rFonts w:ascii="Times New Roman" w:hAnsi="Times New Roman" w:cs="Times New Roman"/>
          <w:b/>
          <w:bCs/>
          <w:color w:val="000000" w:themeColor="text1"/>
          <w:sz w:val="32"/>
          <w:szCs w:val="32"/>
        </w:rPr>
      </w:pPr>
    </w:p>
    <w:p w14:paraId="34957FDC" w14:textId="4D0D4D19" w:rsidR="00E30E92" w:rsidRPr="004C73F5" w:rsidRDefault="00E30E92" w:rsidP="00E30E92">
      <w:pPr>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lastRenderedPageBreak/>
        <w:t>Origin</w:t>
      </w:r>
    </w:p>
    <w:p w14:paraId="3AAD72AB" w14:textId="41DD17ED" w:rsidR="003713A5" w:rsidRPr="004C73F5" w:rsidRDefault="0010758D" w:rsidP="0010758D">
      <w:pPr>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The origin </w:t>
      </w:r>
      <w:r w:rsidR="006773B8" w:rsidRPr="004C73F5">
        <w:rPr>
          <w:rFonts w:ascii="Times New Roman" w:hAnsi="Times New Roman" w:cs="Times New Roman"/>
          <w:color w:val="000000" w:themeColor="text1"/>
          <w:sz w:val="24"/>
          <w:szCs w:val="24"/>
        </w:rPr>
        <w:t>of internet began in the U</w:t>
      </w:r>
      <w:r w:rsidR="00E233DD" w:rsidRPr="004C73F5">
        <w:rPr>
          <w:rFonts w:ascii="Times New Roman" w:hAnsi="Times New Roman" w:cs="Times New Roman"/>
          <w:color w:val="000000" w:themeColor="text1"/>
          <w:sz w:val="24"/>
          <w:szCs w:val="24"/>
        </w:rPr>
        <w:t xml:space="preserve">nited </w:t>
      </w:r>
      <w:r w:rsidR="006773B8" w:rsidRPr="004C73F5">
        <w:rPr>
          <w:rFonts w:ascii="Times New Roman" w:hAnsi="Times New Roman" w:cs="Times New Roman"/>
          <w:color w:val="000000" w:themeColor="text1"/>
          <w:sz w:val="24"/>
          <w:szCs w:val="24"/>
        </w:rPr>
        <w:t>S</w:t>
      </w:r>
      <w:r w:rsidR="00E233DD" w:rsidRPr="004C73F5">
        <w:rPr>
          <w:rFonts w:ascii="Times New Roman" w:hAnsi="Times New Roman" w:cs="Times New Roman"/>
          <w:color w:val="000000" w:themeColor="text1"/>
          <w:sz w:val="24"/>
          <w:szCs w:val="24"/>
        </w:rPr>
        <w:t>tates</w:t>
      </w:r>
      <w:r w:rsidRPr="004C73F5">
        <w:rPr>
          <w:rFonts w:ascii="Times New Roman" w:hAnsi="Times New Roman" w:cs="Times New Roman"/>
          <w:color w:val="000000" w:themeColor="text1"/>
          <w:sz w:val="24"/>
          <w:szCs w:val="24"/>
        </w:rPr>
        <w:t xml:space="preserve"> as a researc</w:t>
      </w:r>
      <w:r w:rsidR="006773B8" w:rsidRPr="004C73F5">
        <w:rPr>
          <w:rFonts w:ascii="Times New Roman" w:hAnsi="Times New Roman" w:cs="Times New Roman"/>
          <w:color w:val="000000" w:themeColor="text1"/>
          <w:sz w:val="24"/>
          <w:szCs w:val="24"/>
        </w:rPr>
        <w:t>h sponsored</w:t>
      </w:r>
      <w:r w:rsidRPr="004C73F5">
        <w:rPr>
          <w:rFonts w:ascii="Times New Roman" w:hAnsi="Times New Roman" w:cs="Times New Roman"/>
          <w:color w:val="000000" w:themeColor="text1"/>
          <w:sz w:val="24"/>
          <w:szCs w:val="24"/>
        </w:rPr>
        <w:t xml:space="preserve"> b</w:t>
      </w:r>
      <w:r w:rsidR="00C3119E" w:rsidRPr="004C73F5">
        <w:rPr>
          <w:rFonts w:ascii="Times New Roman" w:hAnsi="Times New Roman" w:cs="Times New Roman"/>
          <w:color w:val="000000" w:themeColor="text1"/>
          <w:sz w:val="24"/>
          <w:szCs w:val="24"/>
        </w:rPr>
        <w:t>y ARPA (Advanced Research Projects Agency)</w:t>
      </w:r>
      <w:r w:rsidR="00E233DD" w:rsidRPr="004C73F5">
        <w:rPr>
          <w:rFonts w:ascii="Times New Roman" w:hAnsi="Times New Roman" w:cs="Times New Roman"/>
          <w:color w:val="000000" w:themeColor="text1"/>
          <w:sz w:val="24"/>
          <w:szCs w:val="24"/>
        </w:rPr>
        <w:t xml:space="preserve"> later changed to D</w:t>
      </w:r>
      <w:r w:rsidR="00FE3B5F" w:rsidRPr="004C73F5">
        <w:rPr>
          <w:rFonts w:ascii="Times New Roman" w:hAnsi="Times New Roman" w:cs="Times New Roman"/>
          <w:color w:val="000000" w:themeColor="text1"/>
          <w:sz w:val="24"/>
          <w:szCs w:val="24"/>
        </w:rPr>
        <w:t>ARPA</w:t>
      </w:r>
      <w:r w:rsidR="00E233DD" w:rsidRPr="004C73F5">
        <w:rPr>
          <w:rFonts w:ascii="Times New Roman" w:hAnsi="Times New Roman" w:cs="Times New Roman"/>
          <w:color w:val="000000" w:themeColor="text1"/>
          <w:sz w:val="24"/>
          <w:szCs w:val="24"/>
        </w:rPr>
        <w:t xml:space="preserve"> (Defense Advanced Research Projects Agency)</w:t>
      </w:r>
      <w:r w:rsidR="006773B8" w:rsidRPr="004C73F5">
        <w:rPr>
          <w:rFonts w:ascii="Times New Roman" w:hAnsi="Times New Roman" w:cs="Times New Roman"/>
          <w:color w:val="000000" w:themeColor="text1"/>
          <w:sz w:val="24"/>
          <w:szCs w:val="24"/>
        </w:rPr>
        <w:t xml:space="preserve"> </w:t>
      </w:r>
      <w:r w:rsidR="00C4662E" w:rsidRPr="004C73F5">
        <w:rPr>
          <w:rFonts w:ascii="Times New Roman" w:hAnsi="Times New Roman" w:cs="Times New Roman"/>
          <w:color w:val="000000" w:themeColor="text1"/>
          <w:sz w:val="24"/>
          <w:szCs w:val="24"/>
        </w:rPr>
        <w:t xml:space="preserve">in 1973 </w:t>
      </w:r>
      <w:r w:rsidR="006773B8" w:rsidRPr="004C73F5">
        <w:rPr>
          <w:rFonts w:ascii="Times New Roman" w:hAnsi="Times New Roman" w:cs="Times New Roman"/>
          <w:color w:val="000000" w:themeColor="text1"/>
          <w:sz w:val="24"/>
          <w:szCs w:val="24"/>
        </w:rPr>
        <w:t>which was funded by the US military</w:t>
      </w:r>
      <w:r w:rsidR="0056142F" w:rsidRPr="004C73F5">
        <w:rPr>
          <w:rFonts w:ascii="Times New Roman" w:hAnsi="Times New Roman" w:cs="Times New Roman"/>
          <w:color w:val="000000" w:themeColor="text1"/>
          <w:sz w:val="24"/>
          <w:szCs w:val="24"/>
        </w:rPr>
        <w:t>.</w:t>
      </w:r>
      <w:r w:rsidR="00820600"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The first version of the internet was called </w:t>
      </w:r>
      <w:r w:rsidR="0056142F" w:rsidRPr="004C73F5">
        <w:rPr>
          <w:rFonts w:ascii="Times New Roman" w:hAnsi="Times New Roman" w:cs="Times New Roman"/>
          <w:b/>
          <w:bCs/>
          <w:color w:val="000000" w:themeColor="text1"/>
          <w:sz w:val="24"/>
          <w:szCs w:val="24"/>
        </w:rPr>
        <w:t>ARPANET</w:t>
      </w:r>
      <w:r w:rsidR="0056142F" w:rsidRPr="004C73F5">
        <w:rPr>
          <w:rFonts w:ascii="Times New Roman" w:hAnsi="Times New Roman" w:cs="Times New Roman"/>
          <w:color w:val="000000" w:themeColor="text1"/>
          <w:sz w:val="24"/>
          <w:szCs w:val="24"/>
        </w:rPr>
        <w:t xml:space="preserve"> </w:t>
      </w:r>
      <w:r w:rsidR="00820600" w:rsidRPr="004C73F5">
        <w:rPr>
          <w:rFonts w:ascii="Times New Roman" w:hAnsi="Times New Roman" w:cs="Times New Roman"/>
          <w:color w:val="000000" w:themeColor="text1"/>
          <w:sz w:val="24"/>
          <w:szCs w:val="24"/>
        </w:rPr>
        <w:t xml:space="preserve">which </w:t>
      </w:r>
      <w:r w:rsidR="0056142F" w:rsidRPr="004C73F5">
        <w:rPr>
          <w:rFonts w:ascii="Times New Roman" w:hAnsi="Times New Roman" w:cs="Times New Roman"/>
          <w:color w:val="000000" w:themeColor="text1"/>
          <w:sz w:val="24"/>
          <w:szCs w:val="24"/>
        </w:rPr>
        <w:t xml:space="preserve">was implemented in </w:t>
      </w:r>
      <w:r w:rsidR="003C7B6B" w:rsidRPr="004C73F5">
        <w:rPr>
          <w:rFonts w:ascii="Times New Roman" w:hAnsi="Times New Roman" w:cs="Times New Roman"/>
          <w:color w:val="000000" w:themeColor="text1"/>
          <w:sz w:val="24"/>
          <w:szCs w:val="24"/>
        </w:rPr>
        <w:t xml:space="preserve">October29, </w:t>
      </w:r>
      <w:r w:rsidR="0056142F" w:rsidRPr="004C73F5">
        <w:rPr>
          <w:rFonts w:ascii="Times New Roman" w:hAnsi="Times New Roman" w:cs="Times New Roman"/>
          <w:color w:val="000000" w:themeColor="text1"/>
          <w:sz w:val="24"/>
          <w:szCs w:val="24"/>
        </w:rPr>
        <w:t>196</w:t>
      </w:r>
      <w:r w:rsidR="003C7B6B" w:rsidRPr="004C73F5">
        <w:rPr>
          <w:rFonts w:ascii="Times New Roman" w:hAnsi="Times New Roman" w:cs="Times New Roman"/>
          <w:color w:val="000000" w:themeColor="text1"/>
          <w:sz w:val="24"/>
          <w:szCs w:val="24"/>
        </w:rPr>
        <w:t>9</w:t>
      </w:r>
      <w:r w:rsidR="00F75932" w:rsidRPr="004C73F5">
        <w:rPr>
          <w:rFonts w:ascii="Times New Roman" w:hAnsi="Times New Roman" w:cs="Times New Roman"/>
          <w:color w:val="000000" w:themeColor="text1"/>
          <w:sz w:val="24"/>
          <w:szCs w:val="24"/>
        </w:rPr>
        <w:t xml:space="preserve"> when </w:t>
      </w:r>
      <w:r w:rsidR="00E30E92" w:rsidRPr="004C73F5">
        <w:rPr>
          <w:rFonts w:ascii="Times New Roman" w:hAnsi="Times New Roman" w:cs="Times New Roman"/>
          <w:color w:val="000000" w:themeColor="text1"/>
          <w:sz w:val="24"/>
          <w:szCs w:val="24"/>
        </w:rPr>
        <w:t>the first successful message was sent from a computer in UCLA to another computer (also called node) at the Stanford Research Institute (SRI)</w:t>
      </w:r>
      <w:r w:rsidR="00820600" w:rsidRPr="004C73F5">
        <w:rPr>
          <w:rFonts w:ascii="Times New Roman" w:hAnsi="Times New Roman" w:cs="Times New Roman"/>
          <w:color w:val="000000" w:themeColor="text1"/>
          <w:sz w:val="24"/>
          <w:szCs w:val="24"/>
        </w:rPr>
        <w:t>.</w:t>
      </w:r>
    </w:p>
    <w:p w14:paraId="7C4CCB82" w14:textId="1EB8077F" w:rsidR="0010758D" w:rsidRPr="004C73F5" w:rsidRDefault="00820600" w:rsidP="0010758D">
      <w:pPr>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 It was made into </w:t>
      </w:r>
      <w:r w:rsidR="00F75932" w:rsidRPr="004C73F5">
        <w:rPr>
          <w:rFonts w:ascii="Times New Roman" w:hAnsi="Times New Roman" w:cs="Times New Roman"/>
          <w:color w:val="000000" w:themeColor="text1"/>
          <w:sz w:val="24"/>
          <w:szCs w:val="24"/>
        </w:rPr>
        <w:t xml:space="preserve">web like network making it </w:t>
      </w:r>
      <w:r w:rsidRPr="004C73F5">
        <w:rPr>
          <w:rFonts w:ascii="Times New Roman" w:hAnsi="Times New Roman" w:cs="Times New Roman"/>
          <w:color w:val="000000" w:themeColor="text1"/>
          <w:sz w:val="24"/>
          <w:szCs w:val="24"/>
        </w:rPr>
        <w:t>a decentralized network to make it withstand unforeseen events</w:t>
      </w:r>
      <w:r w:rsidR="003713A5" w:rsidRPr="004C73F5">
        <w:rPr>
          <w:rFonts w:ascii="Times New Roman" w:hAnsi="Times New Roman" w:cs="Times New Roman"/>
          <w:color w:val="000000" w:themeColor="text1"/>
          <w:sz w:val="24"/>
          <w:szCs w:val="24"/>
        </w:rPr>
        <w:t xml:space="preserve"> and to make </w:t>
      </w:r>
      <w:r w:rsidR="00632682" w:rsidRPr="004C73F5">
        <w:rPr>
          <w:rFonts w:ascii="Times New Roman" w:hAnsi="Times New Roman" w:cs="Times New Roman"/>
          <w:color w:val="000000" w:themeColor="text1"/>
          <w:sz w:val="24"/>
          <w:szCs w:val="24"/>
        </w:rPr>
        <w:t>all the other computers</w:t>
      </w:r>
      <w:r w:rsidR="003713A5" w:rsidRPr="004C73F5">
        <w:rPr>
          <w:rFonts w:ascii="Times New Roman" w:hAnsi="Times New Roman" w:cs="Times New Roman"/>
          <w:color w:val="000000" w:themeColor="text1"/>
          <w:sz w:val="24"/>
          <w:szCs w:val="24"/>
        </w:rPr>
        <w:t xml:space="preserve"> not lose connection in case one computer was destroyed</w:t>
      </w:r>
      <w:r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 </w:t>
      </w:r>
      <w:r w:rsidR="003713A5" w:rsidRPr="004C73F5">
        <w:rPr>
          <w:rFonts w:ascii="Times New Roman" w:hAnsi="Times New Roman" w:cs="Times New Roman"/>
          <w:color w:val="000000" w:themeColor="text1"/>
          <w:sz w:val="24"/>
          <w:szCs w:val="24"/>
        </w:rPr>
        <w:t>ARPANET</w:t>
      </w:r>
      <w:r w:rsidR="0056142F" w:rsidRPr="004C73F5">
        <w:rPr>
          <w:rFonts w:ascii="Times New Roman" w:hAnsi="Times New Roman" w:cs="Times New Roman"/>
          <w:color w:val="000000" w:themeColor="text1"/>
          <w:sz w:val="24"/>
          <w:szCs w:val="24"/>
        </w:rPr>
        <w:t xml:space="preserve"> consisted </w:t>
      </w:r>
      <w:r w:rsidR="00144EB9" w:rsidRPr="004C73F5">
        <w:rPr>
          <w:rFonts w:ascii="Times New Roman" w:hAnsi="Times New Roman" w:cs="Times New Roman"/>
          <w:color w:val="000000" w:themeColor="text1"/>
          <w:sz w:val="24"/>
          <w:szCs w:val="24"/>
        </w:rPr>
        <w:t xml:space="preserve">of 4 </w:t>
      </w:r>
      <w:r w:rsidR="003713A5" w:rsidRPr="004C73F5">
        <w:rPr>
          <w:rFonts w:ascii="Times New Roman" w:hAnsi="Times New Roman" w:cs="Times New Roman"/>
          <w:color w:val="000000" w:themeColor="text1"/>
          <w:sz w:val="24"/>
          <w:szCs w:val="24"/>
        </w:rPr>
        <w:t>nodes</w:t>
      </w:r>
      <w:r w:rsidR="00144EB9" w:rsidRPr="004C73F5">
        <w:rPr>
          <w:rFonts w:ascii="Times New Roman" w:hAnsi="Times New Roman" w:cs="Times New Roman"/>
          <w:color w:val="000000" w:themeColor="text1"/>
          <w:sz w:val="24"/>
          <w:szCs w:val="24"/>
        </w:rPr>
        <w:t>: UCLA, UC Santa Barbra, Stanford Research Lab, and the University of Utah.</w:t>
      </w:r>
      <w:r w:rsidR="003C7B6B" w:rsidRPr="004C73F5">
        <w:rPr>
          <w:rFonts w:ascii="Times New Roman" w:hAnsi="Times New Roman" w:cs="Times New Roman"/>
          <w:color w:val="000000" w:themeColor="text1"/>
          <w:sz w:val="24"/>
          <w:szCs w:val="24"/>
        </w:rPr>
        <w:t xml:space="preserve"> These computers (nodes) were called Interface Message Processors (IMP).</w:t>
      </w:r>
      <w:r w:rsidRPr="004C73F5">
        <w:rPr>
          <w:rFonts w:ascii="Times New Roman" w:hAnsi="Times New Roman" w:cs="Times New Roman"/>
          <w:color w:val="000000" w:themeColor="text1"/>
          <w:sz w:val="24"/>
          <w:szCs w:val="24"/>
        </w:rPr>
        <w:t xml:space="preserve"> </w:t>
      </w:r>
    </w:p>
    <w:p w14:paraId="347CFD41" w14:textId="77777777" w:rsidR="004C73F5" w:rsidRDefault="003713A5" w:rsidP="004C73F5">
      <w:pPr>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In the beginning ARPANET benefited not just military but also research institutes, so it had </w:t>
      </w:r>
      <w:r w:rsidR="0004667F" w:rsidRPr="004C73F5">
        <w:rPr>
          <w:rFonts w:ascii="Times New Roman" w:hAnsi="Times New Roman" w:cs="Times New Roman"/>
          <w:color w:val="000000" w:themeColor="text1"/>
          <w:sz w:val="24"/>
          <w:szCs w:val="24"/>
        </w:rPr>
        <w:t>its</w:t>
      </w:r>
      <w:r w:rsidRPr="004C73F5">
        <w:rPr>
          <w:rFonts w:ascii="Times New Roman" w:hAnsi="Times New Roman" w:cs="Times New Roman"/>
          <w:color w:val="000000" w:themeColor="text1"/>
          <w:sz w:val="24"/>
          <w:szCs w:val="24"/>
        </w:rPr>
        <w:t xml:space="preserve"> origins in the academic community though it was a military project</w:t>
      </w:r>
      <w:r w:rsidR="0004667F" w:rsidRPr="004C73F5">
        <w:rPr>
          <w:rFonts w:ascii="Times New Roman" w:hAnsi="Times New Roman" w:cs="Times New Roman"/>
          <w:color w:val="000000" w:themeColor="text1"/>
          <w:sz w:val="24"/>
          <w:szCs w:val="24"/>
        </w:rPr>
        <w:t>. The system slowly evolved so it was not immediately adopted for commercial use.</w:t>
      </w:r>
      <w:r w:rsidR="00E30E92" w:rsidRPr="004C73F5">
        <w:rPr>
          <w:rFonts w:ascii="Times New Roman" w:hAnsi="Times New Roman" w:cs="Times New Roman"/>
          <w:color w:val="000000" w:themeColor="text1"/>
          <w:sz w:val="24"/>
          <w:szCs w:val="24"/>
        </w:rPr>
        <w:t xml:space="preserve"> In the early 1</w:t>
      </w:r>
      <w:r w:rsidR="00C4662E" w:rsidRPr="004C73F5">
        <w:rPr>
          <w:rFonts w:ascii="Times New Roman" w:hAnsi="Times New Roman" w:cs="Times New Roman"/>
          <w:color w:val="000000" w:themeColor="text1"/>
          <w:sz w:val="24"/>
          <w:szCs w:val="24"/>
        </w:rPr>
        <w:t>9</w:t>
      </w:r>
      <w:r w:rsidR="00E30E92" w:rsidRPr="004C73F5">
        <w:rPr>
          <w:rFonts w:ascii="Times New Roman" w:hAnsi="Times New Roman" w:cs="Times New Roman"/>
          <w:color w:val="000000" w:themeColor="text1"/>
          <w:sz w:val="24"/>
          <w:szCs w:val="24"/>
        </w:rPr>
        <w:t xml:space="preserve">80’s it was adopted by universities and research institutes through an initiative by the NSF (National Science Foundation). It was called </w:t>
      </w:r>
      <w:r w:rsidR="00E30E92" w:rsidRPr="004C73F5">
        <w:rPr>
          <w:rFonts w:ascii="Times New Roman" w:hAnsi="Times New Roman" w:cs="Times New Roman"/>
          <w:color w:val="000000" w:themeColor="text1"/>
          <w:sz w:val="24"/>
          <w:szCs w:val="24"/>
        </w:rPr>
        <w:t xml:space="preserve">the NSFNET Project and </w:t>
      </w:r>
      <w:r w:rsidR="0064050C" w:rsidRPr="004C73F5">
        <w:rPr>
          <w:rFonts w:ascii="Times New Roman" w:hAnsi="Times New Roman" w:cs="Times New Roman"/>
          <w:color w:val="000000" w:themeColor="text1"/>
          <w:sz w:val="24"/>
          <w:szCs w:val="24"/>
        </w:rPr>
        <w:t>its</w:t>
      </w:r>
      <w:r w:rsidR="00E30E92" w:rsidRPr="004C73F5">
        <w:rPr>
          <w:rFonts w:ascii="Times New Roman" w:hAnsi="Times New Roman" w:cs="Times New Roman"/>
          <w:color w:val="000000" w:themeColor="text1"/>
          <w:sz w:val="24"/>
          <w:szCs w:val="24"/>
        </w:rPr>
        <w:t xml:space="preserve"> aim was to promote research and education. The best way to do this was to use an interconnected network of computers that can provide a way to collaborate and share information. This provided a backbone that included the Computer Science Network (CSNET) that linked computer science research among academics.</w:t>
      </w:r>
    </w:p>
    <w:p w14:paraId="12731321" w14:textId="5A10AEC3" w:rsidR="00BE3468" w:rsidRPr="004C73F5" w:rsidRDefault="00BE3468" w:rsidP="004C73F5">
      <w:pPr>
        <w:rPr>
          <w:rFonts w:ascii="Times New Roman" w:hAnsi="Times New Roman" w:cs="Times New Roman"/>
          <w:color w:val="000000" w:themeColor="text1"/>
          <w:sz w:val="24"/>
          <w:szCs w:val="24"/>
        </w:rPr>
      </w:pPr>
      <w:r w:rsidRPr="00BE3468">
        <w:rPr>
          <w:rFonts w:ascii="Times New Roman" w:hAnsi="Times New Roman" w:cs="Times New Roman"/>
          <w:color w:val="111111"/>
          <w:sz w:val="24"/>
          <w:szCs w:val="24"/>
        </w:rPr>
        <w:t xml:space="preserve">The centralization of the Internet began with </w:t>
      </w:r>
      <w:r w:rsidRPr="00BE3468">
        <w:rPr>
          <w:rFonts w:ascii="Times New Roman" w:hAnsi="Times New Roman" w:cs="Times New Roman"/>
          <w:color w:val="111111"/>
          <w:sz w:val="24"/>
          <w:szCs w:val="24"/>
        </w:rPr>
        <w:t>its</w:t>
      </w:r>
      <w:r w:rsidRPr="00BE3468">
        <w:rPr>
          <w:rFonts w:ascii="Times New Roman" w:hAnsi="Times New Roman" w:cs="Times New Roman"/>
          <w:color w:val="111111"/>
          <w:sz w:val="24"/>
          <w:szCs w:val="24"/>
        </w:rPr>
        <w:t xml:space="preserve"> commercialization. Companies like AOL began this push as an ISP. Microsoft then bundled IE with the Windows OS starting with Windows 95. By embracing and extending the Internet to Windows users, Microsoft effectively killed off the competition. Netscape closed shop while other browsers like Mozilla were marginalized. Offering IE for free was the starting point for most users since the majority of them had a PC running Windows. Now that they had the software to access the Internet, it would be much easier. All they needed to do next was subscribe to an Internet service.</w:t>
      </w:r>
    </w:p>
    <w:p w14:paraId="5D6FA8FD" w14:textId="77777777" w:rsidR="0010758D" w:rsidRPr="00BE3468" w:rsidRDefault="0010758D" w:rsidP="0010758D">
      <w:pPr>
        <w:rPr>
          <w:rFonts w:ascii="Times New Roman" w:hAnsi="Times New Roman" w:cs="Times New Roman"/>
          <w:color w:val="000000" w:themeColor="text1"/>
          <w:sz w:val="24"/>
          <w:szCs w:val="24"/>
        </w:rPr>
      </w:pPr>
      <w:bookmarkStart w:id="0" w:name="_GoBack"/>
      <w:bookmarkEnd w:id="0"/>
    </w:p>
    <w:sectPr w:rsidR="0010758D" w:rsidRPr="00BE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D"/>
    <w:rsid w:val="0004667F"/>
    <w:rsid w:val="0010758D"/>
    <w:rsid w:val="00144EB9"/>
    <w:rsid w:val="003713A5"/>
    <w:rsid w:val="003C37DD"/>
    <w:rsid w:val="003C7B6B"/>
    <w:rsid w:val="004C73F5"/>
    <w:rsid w:val="00517773"/>
    <w:rsid w:val="00547DD2"/>
    <w:rsid w:val="0056142F"/>
    <w:rsid w:val="005F53B2"/>
    <w:rsid w:val="00632682"/>
    <w:rsid w:val="0064050C"/>
    <w:rsid w:val="006773B8"/>
    <w:rsid w:val="00820600"/>
    <w:rsid w:val="009B631F"/>
    <w:rsid w:val="009F3DD5"/>
    <w:rsid w:val="00BE3468"/>
    <w:rsid w:val="00C3119E"/>
    <w:rsid w:val="00C4662E"/>
    <w:rsid w:val="00E233DD"/>
    <w:rsid w:val="00E30E92"/>
    <w:rsid w:val="00F20216"/>
    <w:rsid w:val="00F75932"/>
    <w:rsid w:val="00FE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3F"/>
  <w15:chartTrackingRefBased/>
  <w15:docId w15:val="{2796C217-9ED5-4238-B834-74C94D8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17773"/>
  </w:style>
  <w:style w:type="character" w:styleId="Hyperlink">
    <w:name w:val="Hyperlink"/>
    <w:basedOn w:val="DefaultParagraphFont"/>
    <w:uiPriority w:val="99"/>
    <w:semiHidden/>
    <w:unhideWhenUsed/>
    <w:rsid w:val="00517773"/>
    <w:rPr>
      <w:color w:val="0000FF"/>
      <w:u w:val="single"/>
    </w:rPr>
  </w:style>
  <w:style w:type="character" w:styleId="Strong">
    <w:name w:val="Strong"/>
    <w:basedOn w:val="DefaultParagraphFont"/>
    <w:uiPriority w:val="22"/>
    <w:qFormat/>
    <w:rsid w:val="004C7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8208">
      <w:bodyDiv w:val="1"/>
      <w:marLeft w:val="0"/>
      <w:marRight w:val="0"/>
      <w:marTop w:val="0"/>
      <w:marBottom w:val="0"/>
      <w:divBdr>
        <w:top w:val="none" w:sz="0" w:space="0" w:color="auto"/>
        <w:left w:val="none" w:sz="0" w:space="0" w:color="auto"/>
        <w:bottom w:val="none" w:sz="0" w:space="0" w:color="auto"/>
        <w:right w:val="none" w:sz="0" w:space="0" w:color="auto"/>
      </w:divBdr>
      <w:divsChild>
        <w:div w:id="96491944">
          <w:marLeft w:val="0"/>
          <w:marRight w:val="0"/>
          <w:marTop w:val="0"/>
          <w:marBottom w:val="0"/>
          <w:divBdr>
            <w:top w:val="none" w:sz="0" w:space="0" w:color="auto"/>
            <w:left w:val="none" w:sz="0" w:space="0" w:color="auto"/>
            <w:bottom w:val="none" w:sz="0" w:space="0" w:color="auto"/>
            <w:right w:val="none" w:sz="0" w:space="0" w:color="auto"/>
          </w:divBdr>
        </w:div>
        <w:div w:id="2123450748">
          <w:marLeft w:val="0"/>
          <w:marRight w:val="0"/>
          <w:marTop w:val="0"/>
          <w:marBottom w:val="0"/>
          <w:divBdr>
            <w:top w:val="none" w:sz="0" w:space="0" w:color="auto"/>
            <w:left w:val="none" w:sz="0" w:space="0" w:color="auto"/>
            <w:bottom w:val="none" w:sz="0" w:space="0" w:color="auto"/>
            <w:right w:val="none" w:sz="0" w:space="0" w:color="auto"/>
          </w:divBdr>
          <w:divsChild>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dc:creator>
  <cp:keywords/>
  <dc:description/>
  <cp:lastModifiedBy>binya</cp:lastModifiedBy>
  <cp:revision>2</cp:revision>
  <dcterms:created xsi:type="dcterms:W3CDTF">2020-02-28T07:30:00Z</dcterms:created>
  <dcterms:modified xsi:type="dcterms:W3CDTF">2020-02-29T15:29:00Z</dcterms:modified>
</cp:coreProperties>
</file>