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BBB77" w14:textId="721F8676" w:rsidR="002E3847" w:rsidRPr="002E3847" w:rsidRDefault="002E3847" w:rsidP="00FC2946">
      <w:pPr>
        <w:spacing w:after="0" w:line="360" w:lineRule="auto"/>
        <w:jc w:val="center"/>
        <w:rPr>
          <w:rFonts w:ascii="Times New Roman" w:hAnsi="Times New Roman" w:cs="Times New Roman"/>
        </w:rPr>
      </w:pPr>
      <w:r w:rsidRPr="002E3847">
        <w:rPr>
          <w:rFonts w:ascii="Times New Roman" w:hAnsi="Times New Roman" w:cs="Times New Roman"/>
        </w:rPr>
        <w:t>Simple RNN Project Report: Sine Wave Prediction</w:t>
      </w:r>
    </w:p>
    <w:p w14:paraId="62E39274" w14:textId="3E7651C1" w:rsidR="002E3847" w:rsidRPr="002E3847" w:rsidRDefault="002E3847" w:rsidP="00FC2946">
      <w:pPr>
        <w:spacing w:after="0" w:line="360" w:lineRule="auto"/>
        <w:jc w:val="center"/>
        <w:rPr>
          <w:rFonts w:ascii="Times New Roman" w:hAnsi="Times New Roman" w:cs="Times New Roman"/>
        </w:rPr>
      </w:pPr>
      <w:r w:rsidRPr="002E3847">
        <w:rPr>
          <w:rFonts w:ascii="Times New Roman" w:hAnsi="Times New Roman" w:cs="Times New Roman"/>
        </w:rPr>
        <w:t>ADTA 5560.701 - Recurrent Neural Networks for Sequence Data</w:t>
      </w:r>
    </w:p>
    <w:p w14:paraId="4F765E41" w14:textId="77777777" w:rsidR="002E3847" w:rsidRPr="002E3847" w:rsidRDefault="002E3847" w:rsidP="00FC2946">
      <w:pPr>
        <w:spacing w:after="0" w:line="360" w:lineRule="auto"/>
        <w:rPr>
          <w:rFonts w:ascii="Times New Roman" w:hAnsi="Times New Roman" w:cs="Times New Roman"/>
        </w:rPr>
      </w:pPr>
    </w:p>
    <w:p w14:paraId="0B0AD5F5" w14:textId="47A3CDEB" w:rsidR="002E3847" w:rsidRPr="002E3847" w:rsidRDefault="002E3847" w:rsidP="0080122D">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rPr>
      </w:pPr>
      <w:r w:rsidRPr="002E3847">
        <w:rPr>
          <w:rFonts w:ascii="Times New Roman" w:hAnsi="Times New Roman" w:cs="Times New Roman"/>
        </w:rPr>
        <w:t>1. Introduction</w:t>
      </w:r>
    </w:p>
    <w:p w14:paraId="689F3332" w14:textId="77777777" w:rsidR="002E3847" w:rsidRPr="002E3847" w:rsidRDefault="002E3847" w:rsidP="00FC2946">
      <w:pPr>
        <w:spacing w:after="0" w:line="360" w:lineRule="auto"/>
        <w:rPr>
          <w:rFonts w:ascii="Times New Roman" w:hAnsi="Times New Roman" w:cs="Times New Roman"/>
        </w:rPr>
      </w:pPr>
      <w:r w:rsidRPr="002E3847">
        <w:rPr>
          <w:rFonts w:ascii="Times New Roman" w:hAnsi="Times New Roman" w:cs="Times New Roman"/>
        </w:rPr>
        <w:t xml:space="preserve">This report presents the results of implementing a Simple Recurrent Neural Network (RNN) for predicting sine wave patterns. The project demonstrates the application of RNNs in sequence prediction tasks using the </w:t>
      </w:r>
      <w:proofErr w:type="spellStart"/>
      <w:r w:rsidRPr="002E3847">
        <w:rPr>
          <w:rFonts w:ascii="Times New Roman" w:hAnsi="Times New Roman" w:cs="Times New Roman"/>
        </w:rPr>
        <w:t>Keras</w:t>
      </w:r>
      <w:proofErr w:type="spellEnd"/>
      <w:r w:rsidRPr="002E3847">
        <w:rPr>
          <w:rFonts w:ascii="Times New Roman" w:hAnsi="Times New Roman" w:cs="Times New Roman"/>
        </w:rPr>
        <w:t xml:space="preserve"> deep learning framework with TensorFlow backend.</w:t>
      </w:r>
    </w:p>
    <w:p w14:paraId="3C06DE63" w14:textId="77777777" w:rsidR="002E3847" w:rsidRDefault="002E3847" w:rsidP="0080122D">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rPr>
      </w:pPr>
      <w:r w:rsidRPr="002E3847">
        <w:rPr>
          <w:rFonts w:ascii="Times New Roman" w:hAnsi="Times New Roman" w:cs="Times New Roman"/>
        </w:rPr>
        <w:t>2. Methodology</w:t>
      </w:r>
    </w:p>
    <w:p w14:paraId="0E933B16" w14:textId="1F633577" w:rsidR="002E3847" w:rsidRPr="002E3847" w:rsidRDefault="002E3847" w:rsidP="00FC2946">
      <w:pPr>
        <w:spacing w:after="0" w:line="360" w:lineRule="auto"/>
        <w:ind w:firstLine="720"/>
        <w:rPr>
          <w:rFonts w:ascii="Times New Roman" w:hAnsi="Times New Roman" w:cs="Times New Roman"/>
        </w:rPr>
      </w:pPr>
      <w:r w:rsidRPr="002E3847">
        <w:rPr>
          <w:rFonts w:ascii="Times New Roman" w:hAnsi="Times New Roman" w:cs="Times New Roman"/>
        </w:rPr>
        <w:t>2.1 Data Preparation</w:t>
      </w:r>
    </w:p>
    <w:p w14:paraId="414E65C7" w14:textId="4574DA54" w:rsidR="002E3847" w:rsidRPr="002E3847" w:rsidRDefault="002E3847" w:rsidP="00FC2946">
      <w:pPr>
        <w:pStyle w:val="ListParagraph"/>
        <w:numPr>
          <w:ilvl w:val="0"/>
          <w:numId w:val="2"/>
        </w:numPr>
        <w:spacing w:after="0" w:line="360" w:lineRule="auto"/>
        <w:rPr>
          <w:rFonts w:ascii="Times New Roman" w:hAnsi="Times New Roman" w:cs="Times New Roman"/>
        </w:rPr>
      </w:pPr>
      <w:r w:rsidRPr="002E3847">
        <w:rPr>
          <w:rFonts w:ascii="Times New Roman" w:hAnsi="Times New Roman" w:cs="Times New Roman"/>
        </w:rPr>
        <w:t xml:space="preserve">Generated synthetic sine wave data using </w:t>
      </w:r>
      <w:proofErr w:type="spellStart"/>
      <w:r w:rsidRPr="002E3847">
        <w:rPr>
          <w:rFonts w:ascii="Times New Roman" w:hAnsi="Times New Roman" w:cs="Times New Roman"/>
        </w:rPr>
        <w:t>numpy's</w:t>
      </w:r>
      <w:proofErr w:type="spellEnd"/>
      <w:r w:rsidRPr="002E3847">
        <w:rPr>
          <w:rFonts w:ascii="Times New Roman" w:hAnsi="Times New Roman" w:cs="Times New Roman"/>
        </w:rPr>
        <w:t xml:space="preserve"> </w:t>
      </w:r>
      <w:proofErr w:type="spellStart"/>
      <w:r w:rsidRPr="002E3847">
        <w:rPr>
          <w:rFonts w:ascii="Times New Roman" w:hAnsi="Times New Roman" w:cs="Times New Roman"/>
        </w:rPr>
        <w:t>linspace</w:t>
      </w:r>
      <w:proofErr w:type="spellEnd"/>
      <w:r w:rsidRPr="002E3847">
        <w:rPr>
          <w:rFonts w:ascii="Times New Roman" w:hAnsi="Times New Roman" w:cs="Times New Roman"/>
        </w:rPr>
        <w:t xml:space="preserve"> function</w:t>
      </w:r>
    </w:p>
    <w:p w14:paraId="77A35244" w14:textId="2BE2098E" w:rsidR="002E3847" w:rsidRPr="002E3847" w:rsidRDefault="002E3847" w:rsidP="00FC2946">
      <w:pPr>
        <w:pStyle w:val="ListParagraph"/>
        <w:numPr>
          <w:ilvl w:val="0"/>
          <w:numId w:val="2"/>
        </w:numPr>
        <w:spacing w:after="0" w:line="360" w:lineRule="auto"/>
        <w:rPr>
          <w:rFonts w:ascii="Times New Roman" w:hAnsi="Times New Roman" w:cs="Times New Roman"/>
        </w:rPr>
      </w:pPr>
      <w:r w:rsidRPr="002E3847">
        <w:rPr>
          <w:rFonts w:ascii="Times New Roman" w:hAnsi="Times New Roman" w:cs="Times New Roman"/>
        </w:rPr>
        <w:t>Data points: 1024 samples over the interval [0, 64]</w:t>
      </w:r>
    </w:p>
    <w:p w14:paraId="4F97E5C6" w14:textId="77FA51FD" w:rsidR="002E3847" w:rsidRPr="002E3847" w:rsidRDefault="002E3847" w:rsidP="00FC2946">
      <w:pPr>
        <w:pStyle w:val="ListParagraph"/>
        <w:numPr>
          <w:ilvl w:val="0"/>
          <w:numId w:val="2"/>
        </w:numPr>
        <w:spacing w:after="0" w:line="360" w:lineRule="auto"/>
        <w:rPr>
          <w:rFonts w:ascii="Times New Roman" w:hAnsi="Times New Roman" w:cs="Times New Roman"/>
        </w:rPr>
      </w:pPr>
      <w:r w:rsidRPr="002E3847">
        <w:rPr>
          <w:rFonts w:ascii="Times New Roman" w:hAnsi="Times New Roman" w:cs="Times New Roman"/>
        </w:rPr>
        <w:t>Training/Testing split: 80%/20%</w:t>
      </w:r>
    </w:p>
    <w:p w14:paraId="1156CC80" w14:textId="220A8A79" w:rsidR="002E3847" w:rsidRPr="002E3847" w:rsidRDefault="002E3847" w:rsidP="00FC2946">
      <w:pPr>
        <w:pStyle w:val="ListParagraph"/>
        <w:numPr>
          <w:ilvl w:val="0"/>
          <w:numId w:val="2"/>
        </w:numPr>
        <w:spacing w:after="0" w:line="360" w:lineRule="auto"/>
        <w:rPr>
          <w:rFonts w:ascii="Times New Roman" w:hAnsi="Times New Roman" w:cs="Times New Roman"/>
        </w:rPr>
      </w:pPr>
      <w:r w:rsidRPr="002E3847">
        <w:rPr>
          <w:rFonts w:ascii="Times New Roman" w:hAnsi="Times New Roman" w:cs="Times New Roman"/>
        </w:rPr>
        <w:t xml:space="preserve">Data normalized using </w:t>
      </w:r>
      <w:proofErr w:type="spellStart"/>
      <w:r w:rsidRPr="002E3847">
        <w:rPr>
          <w:rFonts w:ascii="Times New Roman" w:hAnsi="Times New Roman" w:cs="Times New Roman"/>
        </w:rPr>
        <w:t>MinMaxScaler</w:t>
      </w:r>
      <w:proofErr w:type="spellEnd"/>
    </w:p>
    <w:p w14:paraId="49F00FBC" w14:textId="15E22FFE" w:rsidR="002E3847" w:rsidRPr="002E3847" w:rsidRDefault="002E3847" w:rsidP="00FC2946">
      <w:pPr>
        <w:pStyle w:val="ListParagraph"/>
        <w:numPr>
          <w:ilvl w:val="0"/>
          <w:numId w:val="2"/>
        </w:numPr>
        <w:spacing w:after="0" w:line="360" w:lineRule="auto"/>
        <w:rPr>
          <w:rFonts w:ascii="Times New Roman" w:hAnsi="Times New Roman" w:cs="Times New Roman"/>
        </w:rPr>
      </w:pPr>
      <w:r w:rsidRPr="002E3847">
        <w:rPr>
          <w:rFonts w:ascii="Times New Roman" w:hAnsi="Times New Roman" w:cs="Times New Roman"/>
        </w:rPr>
        <w:t>Sequence length: 50 timesteps</w:t>
      </w:r>
    </w:p>
    <w:p w14:paraId="087A9041" w14:textId="765229A3" w:rsidR="002E3847" w:rsidRDefault="002E3847" w:rsidP="00FC2946">
      <w:pPr>
        <w:spacing w:after="0" w:line="360" w:lineRule="auto"/>
        <w:ind w:firstLine="720"/>
        <w:rPr>
          <w:rFonts w:ascii="Times New Roman" w:hAnsi="Times New Roman" w:cs="Times New Roman"/>
        </w:rPr>
      </w:pPr>
      <w:r w:rsidRPr="002E3847">
        <w:rPr>
          <w:rFonts w:ascii="Times New Roman" w:hAnsi="Times New Roman" w:cs="Times New Roman"/>
        </w:rPr>
        <w:t>2.2 Model Architecture</w:t>
      </w:r>
    </w:p>
    <w:p w14:paraId="16D79D28" w14:textId="500A615A" w:rsidR="00FC2946" w:rsidRPr="002E3847" w:rsidRDefault="00FC2946" w:rsidP="00FC2946">
      <w:pPr>
        <w:spacing w:after="0" w:line="360" w:lineRule="auto"/>
        <w:ind w:left="720" w:firstLine="720"/>
        <w:rPr>
          <w:rFonts w:ascii="Times New Roman" w:hAnsi="Times New Roman" w:cs="Times New Roman"/>
        </w:rPr>
      </w:pPr>
      <w:r>
        <w:rPr>
          <w:noProof/>
        </w:rPr>
        <w:drawing>
          <wp:inline distT="0" distB="0" distL="0" distR="0" wp14:anchorId="3945A60B" wp14:editId="3FFFC080">
            <wp:extent cx="3639538" cy="1889760"/>
            <wp:effectExtent l="0" t="0" r="0" b="0"/>
            <wp:docPr id="18361145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14520" name="Picture 1" descr="A diagram of a diagram&#10;&#10;Description automatically generated"/>
                    <pic:cNvPicPr/>
                  </pic:nvPicPr>
                  <pic:blipFill>
                    <a:blip r:embed="rId5"/>
                    <a:stretch>
                      <a:fillRect/>
                    </a:stretch>
                  </pic:blipFill>
                  <pic:spPr>
                    <a:xfrm>
                      <a:off x="0" y="0"/>
                      <a:ext cx="3642249" cy="1891168"/>
                    </a:xfrm>
                    <a:prstGeom prst="rect">
                      <a:avLst/>
                    </a:prstGeom>
                  </pic:spPr>
                </pic:pic>
              </a:graphicData>
            </a:graphic>
          </wp:inline>
        </w:drawing>
      </w:r>
    </w:p>
    <w:p w14:paraId="60FCC189" w14:textId="41B0A29A" w:rsidR="002E3847" w:rsidRPr="002E3847" w:rsidRDefault="002E3847" w:rsidP="00FC2946">
      <w:pPr>
        <w:pStyle w:val="ListParagraph"/>
        <w:numPr>
          <w:ilvl w:val="0"/>
          <w:numId w:val="2"/>
        </w:numPr>
        <w:spacing w:after="0" w:line="360" w:lineRule="auto"/>
        <w:rPr>
          <w:rFonts w:ascii="Times New Roman" w:hAnsi="Times New Roman" w:cs="Times New Roman"/>
        </w:rPr>
      </w:pPr>
      <w:r w:rsidRPr="002E3847">
        <w:rPr>
          <w:rFonts w:ascii="Times New Roman" w:hAnsi="Times New Roman" w:cs="Times New Roman"/>
        </w:rPr>
        <w:t xml:space="preserve">Input Layer: </w:t>
      </w:r>
      <w:proofErr w:type="spellStart"/>
      <w:r w:rsidRPr="002E3847">
        <w:rPr>
          <w:rFonts w:ascii="Times New Roman" w:hAnsi="Times New Roman" w:cs="Times New Roman"/>
        </w:rPr>
        <w:t>SimpleRNN</w:t>
      </w:r>
      <w:proofErr w:type="spellEnd"/>
      <w:r w:rsidRPr="002E3847">
        <w:rPr>
          <w:rFonts w:ascii="Times New Roman" w:hAnsi="Times New Roman" w:cs="Times New Roman"/>
        </w:rPr>
        <w:t xml:space="preserve"> with 100 units</w:t>
      </w:r>
    </w:p>
    <w:p w14:paraId="5B99A040" w14:textId="3178C22A" w:rsidR="002E3847" w:rsidRPr="002E3847" w:rsidRDefault="002E3847" w:rsidP="00FC2946">
      <w:pPr>
        <w:pStyle w:val="ListParagraph"/>
        <w:numPr>
          <w:ilvl w:val="0"/>
          <w:numId w:val="2"/>
        </w:numPr>
        <w:spacing w:after="0" w:line="360" w:lineRule="auto"/>
        <w:rPr>
          <w:rFonts w:ascii="Times New Roman" w:hAnsi="Times New Roman" w:cs="Times New Roman"/>
        </w:rPr>
      </w:pPr>
      <w:r w:rsidRPr="002E3847">
        <w:rPr>
          <w:rFonts w:ascii="Times New Roman" w:hAnsi="Times New Roman" w:cs="Times New Roman"/>
        </w:rPr>
        <w:t>Output Layer: Dense layer with 1 unit</w:t>
      </w:r>
    </w:p>
    <w:p w14:paraId="2FA59E47" w14:textId="37A21496" w:rsidR="002E3847" w:rsidRPr="002E3847" w:rsidRDefault="002E3847" w:rsidP="00FC2946">
      <w:pPr>
        <w:pStyle w:val="ListParagraph"/>
        <w:numPr>
          <w:ilvl w:val="0"/>
          <w:numId w:val="2"/>
        </w:numPr>
        <w:spacing w:after="0" w:line="360" w:lineRule="auto"/>
        <w:rPr>
          <w:rFonts w:ascii="Times New Roman" w:hAnsi="Times New Roman" w:cs="Times New Roman"/>
        </w:rPr>
      </w:pPr>
      <w:r w:rsidRPr="002E3847">
        <w:rPr>
          <w:rFonts w:ascii="Times New Roman" w:hAnsi="Times New Roman" w:cs="Times New Roman"/>
        </w:rPr>
        <w:t>Total Parameters: ~10,200</w:t>
      </w:r>
    </w:p>
    <w:p w14:paraId="7E833FB0" w14:textId="6B5186EC" w:rsidR="002E3847" w:rsidRPr="002E3847" w:rsidRDefault="002E3847" w:rsidP="00FC2946">
      <w:pPr>
        <w:spacing w:after="0" w:line="360" w:lineRule="auto"/>
        <w:ind w:firstLine="720"/>
        <w:rPr>
          <w:rFonts w:ascii="Times New Roman" w:hAnsi="Times New Roman" w:cs="Times New Roman"/>
        </w:rPr>
      </w:pPr>
      <w:r w:rsidRPr="002E3847">
        <w:rPr>
          <w:rFonts w:ascii="Times New Roman" w:hAnsi="Times New Roman" w:cs="Times New Roman"/>
        </w:rPr>
        <w:t xml:space="preserve"> 2.3 Training Configuration</w:t>
      </w:r>
    </w:p>
    <w:p w14:paraId="0C2F2CD1" w14:textId="6AC5E988" w:rsidR="002E3847" w:rsidRPr="002E3847" w:rsidRDefault="002E3847" w:rsidP="00FC2946">
      <w:pPr>
        <w:pStyle w:val="ListParagraph"/>
        <w:numPr>
          <w:ilvl w:val="0"/>
          <w:numId w:val="2"/>
        </w:numPr>
        <w:spacing w:after="0" w:line="360" w:lineRule="auto"/>
        <w:rPr>
          <w:rFonts w:ascii="Times New Roman" w:hAnsi="Times New Roman" w:cs="Times New Roman"/>
        </w:rPr>
      </w:pPr>
      <w:r w:rsidRPr="002E3847">
        <w:rPr>
          <w:rFonts w:ascii="Times New Roman" w:hAnsi="Times New Roman" w:cs="Times New Roman"/>
        </w:rPr>
        <w:t>Optimizer: Adam</w:t>
      </w:r>
    </w:p>
    <w:p w14:paraId="08D6F45E" w14:textId="7F451E21" w:rsidR="002E3847" w:rsidRPr="002E3847" w:rsidRDefault="002E3847" w:rsidP="00FC2946">
      <w:pPr>
        <w:pStyle w:val="ListParagraph"/>
        <w:numPr>
          <w:ilvl w:val="0"/>
          <w:numId w:val="2"/>
        </w:numPr>
        <w:spacing w:after="0" w:line="360" w:lineRule="auto"/>
        <w:rPr>
          <w:rFonts w:ascii="Times New Roman" w:hAnsi="Times New Roman" w:cs="Times New Roman"/>
        </w:rPr>
      </w:pPr>
      <w:r w:rsidRPr="002E3847">
        <w:rPr>
          <w:rFonts w:ascii="Times New Roman" w:hAnsi="Times New Roman" w:cs="Times New Roman"/>
        </w:rPr>
        <w:t>Loss Function: Mean Squared Error (MSE)</w:t>
      </w:r>
    </w:p>
    <w:p w14:paraId="39697498" w14:textId="657EAB45" w:rsidR="002E3847" w:rsidRPr="002E3847" w:rsidRDefault="002E3847" w:rsidP="00FC2946">
      <w:pPr>
        <w:pStyle w:val="ListParagraph"/>
        <w:numPr>
          <w:ilvl w:val="0"/>
          <w:numId w:val="2"/>
        </w:numPr>
        <w:spacing w:after="0" w:line="360" w:lineRule="auto"/>
        <w:rPr>
          <w:rFonts w:ascii="Times New Roman" w:hAnsi="Times New Roman" w:cs="Times New Roman"/>
        </w:rPr>
      </w:pPr>
      <w:r w:rsidRPr="002E3847">
        <w:rPr>
          <w:rFonts w:ascii="Times New Roman" w:hAnsi="Times New Roman" w:cs="Times New Roman"/>
        </w:rPr>
        <w:t>Batch Size: 1</w:t>
      </w:r>
    </w:p>
    <w:p w14:paraId="1DAAB8C6" w14:textId="7A396104" w:rsidR="002E3847" w:rsidRPr="002E3847" w:rsidRDefault="002E3847" w:rsidP="00FC2946">
      <w:pPr>
        <w:pStyle w:val="ListParagraph"/>
        <w:numPr>
          <w:ilvl w:val="0"/>
          <w:numId w:val="2"/>
        </w:numPr>
        <w:spacing w:after="0" w:line="360" w:lineRule="auto"/>
        <w:rPr>
          <w:rFonts w:ascii="Times New Roman" w:hAnsi="Times New Roman" w:cs="Times New Roman"/>
        </w:rPr>
      </w:pPr>
      <w:r w:rsidRPr="002E3847">
        <w:rPr>
          <w:rFonts w:ascii="Times New Roman" w:hAnsi="Times New Roman" w:cs="Times New Roman"/>
        </w:rPr>
        <w:lastRenderedPageBreak/>
        <w:t>Epochs: 5</w:t>
      </w:r>
    </w:p>
    <w:p w14:paraId="397F3755" w14:textId="335ED4B6" w:rsidR="002E3847" w:rsidRDefault="002E3847" w:rsidP="00FC2946">
      <w:pPr>
        <w:pStyle w:val="ListParagraph"/>
        <w:numPr>
          <w:ilvl w:val="0"/>
          <w:numId w:val="2"/>
        </w:numPr>
        <w:spacing w:after="0" w:line="360" w:lineRule="auto"/>
        <w:rPr>
          <w:rFonts w:ascii="Times New Roman" w:hAnsi="Times New Roman" w:cs="Times New Roman"/>
        </w:rPr>
      </w:pPr>
      <w:proofErr w:type="spellStart"/>
      <w:r w:rsidRPr="002E3847">
        <w:rPr>
          <w:rFonts w:ascii="Times New Roman" w:hAnsi="Times New Roman" w:cs="Times New Roman"/>
        </w:rPr>
        <w:t>TimeseriesGenerator</w:t>
      </w:r>
      <w:proofErr w:type="spellEnd"/>
      <w:r w:rsidRPr="002E3847">
        <w:rPr>
          <w:rFonts w:ascii="Times New Roman" w:hAnsi="Times New Roman" w:cs="Times New Roman"/>
        </w:rPr>
        <w:t xml:space="preserve"> used for sequence generation</w:t>
      </w:r>
    </w:p>
    <w:p w14:paraId="1461CE6B" w14:textId="48086987" w:rsidR="00FC2946" w:rsidRDefault="00FC2946" w:rsidP="00FC2946">
      <w:pPr>
        <w:spacing w:after="0" w:line="360" w:lineRule="auto"/>
        <w:rPr>
          <w:rFonts w:ascii="Times New Roman" w:hAnsi="Times New Roman" w:cs="Times New Roman"/>
        </w:rPr>
      </w:pPr>
      <w:r>
        <w:rPr>
          <w:noProof/>
        </w:rPr>
        <w:drawing>
          <wp:inline distT="0" distB="0" distL="0" distR="0" wp14:anchorId="5D989B85" wp14:editId="6DBADABF">
            <wp:extent cx="5943600" cy="2952750"/>
            <wp:effectExtent l="0" t="0" r="0" b="0"/>
            <wp:docPr id="776453887" name="Picture 1" descr="A graph of a train-test split visual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53887" name="Picture 1" descr="A graph of a train-test split visualization&#10;&#10;Description automatically generated"/>
                    <pic:cNvPicPr/>
                  </pic:nvPicPr>
                  <pic:blipFill rotWithShape="1">
                    <a:blip r:embed="rId6"/>
                    <a:srcRect t="2348" b="1894"/>
                    <a:stretch/>
                  </pic:blipFill>
                  <pic:spPr bwMode="auto">
                    <a:xfrm>
                      <a:off x="0" y="0"/>
                      <a:ext cx="5943600" cy="2952750"/>
                    </a:xfrm>
                    <a:prstGeom prst="rect">
                      <a:avLst/>
                    </a:prstGeom>
                    <a:ln>
                      <a:noFill/>
                    </a:ln>
                    <a:extLst>
                      <a:ext uri="{53640926-AAD7-44D8-BBD7-CCE9431645EC}">
                        <a14:shadowObscured xmlns:a14="http://schemas.microsoft.com/office/drawing/2010/main"/>
                      </a:ext>
                    </a:extLst>
                  </pic:spPr>
                </pic:pic>
              </a:graphicData>
            </a:graphic>
          </wp:inline>
        </w:drawing>
      </w:r>
    </w:p>
    <w:p w14:paraId="56F06BA3" w14:textId="774104CB" w:rsidR="002E3847" w:rsidRPr="002E3847" w:rsidRDefault="002E3847" w:rsidP="0080122D">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rPr>
      </w:pPr>
      <w:r w:rsidRPr="002E3847">
        <w:rPr>
          <w:rFonts w:ascii="Times New Roman" w:hAnsi="Times New Roman" w:cs="Times New Roman"/>
        </w:rPr>
        <w:t>3. Results Analysis</w:t>
      </w:r>
    </w:p>
    <w:p w14:paraId="1ADA8B3D" w14:textId="2BAD7363" w:rsidR="002E3847" w:rsidRPr="002E3847" w:rsidRDefault="002E3847" w:rsidP="0080122D">
      <w:pPr>
        <w:spacing w:after="0" w:line="360" w:lineRule="auto"/>
        <w:ind w:firstLine="720"/>
        <w:rPr>
          <w:rFonts w:ascii="Times New Roman" w:hAnsi="Times New Roman" w:cs="Times New Roman"/>
        </w:rPr>
      </w:pPr>
      <w:r w:rsidRPr="002E3847">
        <w:rPr>
          <w:rFonts w:ascii="Times New Roman" w:hAnsi="Times New Roman" w:cs="Times New Roman"/>
        </w:rPr>
        <w:t>3.1 Model Performance</w:t>
      </w:r>
    </w:p>
    <w:p w14:paraId="7734B810" w14:textId="77777777" w:rsidR="00FC2946" w:rsidRDefault="002E3847" w:rsidP="0080122D">
      <w:pPr>
        <w:spacing w:after="0" w:line="360" w:lineRule="auto"/>
        <w:ind w:left="1080"/>
        <w:rPr>
          <w:rFonts w:ascii="Times New Roman" w:hAnsi="Times New Roman" w:cs="Times New Roman"/>
        </w:rPr>
      </w:pPr>
      <w:r w:rsidRPr="002E3847">
        <w:rPr>
          <w:rFonts w:ascii="Times New Roman" w:hAnsi="Times New Roman" w:cs="Times New Roman"/>
        </w:rPr>
        <w:t>Based on the visualization provided, the Simple RNN demonstrates strong predictive capabilities:</w:t>
      </w:r>
    </w:p>
    <w:p w14:paraId="5437313F" w14:textId="78A1EE02" w:rsidR="002E3847" w:rsidRPr="002E3847" w:rsidRDefault="00FC2946" w:rsidP="0080122D">
      <w:pPr>
        <w:spacing w:after="0" w:line="360" w:lineRule="auto"/>
        <w:ind w:left="1080"/>
        <w:rPr>
          <w:rFonts w:ascii="Times New Roman" w:hAnsi="Times New Roman" w:cs="Times New Roman"/>
        </w:rPr>
      </w:pPr>
      <w:r w:rsidRPr="00FC2946">
        <w:rPr>
          <w:rFonts w:ascii="Times New Roman" w:hAnsi="Times New Roman" w:cs="Times New Roman"/>
        </w:rPr>
        <w:t xml:space="preserve"> </w:t>
      </w:r>
      <w:r w:rsidRPr="00FC2946">
        <w:rPr>
          <w:rFonts w:ascii="Times New Roman" w:hAnsi="Times New Roman" w:cs="Times New Roman"/>
          <w:noProof/>
        </w:rPr>
        <w:drawing>
          <wp:inline distT="0" distB="0" distL="0" distR="0" wp14:anchorId="49B3D5F8" wp14:editId="13246922">
            <wp:extent cx="4392295" cy="2915057"/>
            <wp:effectExtent l="0" t="0" r="8255" b="0"/>
            <wp:docPr id="1392277560"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77560" name="Picture 1" descr="A graph of a function&#10;&#10;Description automatically generated with medium confidence"/>
                    <pic:cNvPicPr/>
                  </pic:nvPicPr>
                  <pic:blipFill>
                    <a:blip r:embed="rId7"/>
                    <a:stretch>
                      <a:fillRect/>
                    </a:stretch>
                  </pic:blipFill>
                  <pic:spPr>
                    <a:xfrm>
                      <a:off x="0" y="0"/>
                      <a:ext cx="4405363" cy="2923730"/>
                    </a:xfrm>
                    <a:prstGeom prst="rect">
                      <a:avLst/>
                    </a:prstGeom>
                  </pic:spPr>
                </pic:pic>
              </a:graphicData>
            </a:graphic>
          </wp:inline>
        </w:drawing>
      </w:r>
    </w:p>
    <w:p w14:paraId="30977709" w14:textId="0D8EF23B" w:rsidR="002E3847" w:rsidRPr="002E3847" w:rsidRDefault="002E3847" w:rsidP="0080122D">
      <w:pPr>
        <w:pStyle w:val="ListParagraph"/>
        <w:numPr>
          <w:ilvl w:val="0"/>
          <w:numId w:val="6"/>
        </w:numPr>
        <w:spacing w:after="0" w:line="360" w:lineRule="auto"/>
        <w:rPr>
          <w:rFonts w:ascii="Times New Roman" w:hAnsi="Times New Roman" w:cs="Times New Roman"/>
        </w:rPr>
      </w:pPr>
      <w:r w:rsidRPr="002E3847">
        <w:rPr>
          <w:rFonts w:ascii="Times New Roman" w:hAnsi="Times New Roman" w:cs="Times New Roman"/>
        </w:rPr>
        <w:t>Pattern Recognition: The model successfully captured the fundamental sinusoidal pattern, showing its ability to learn periodic functions.</w:t>
      </w:r>
    </w:p>
    <w:p w14:paraId="49F5637D" w14:textId="588A448E" w:rsidR="002E3847" w:rsidRPr="002E3847" w:rsidRDefault="002E3847" w:rsidP="0080122D">
      <w:pPr>
        <w:pStyle w:val="ListParagraph"/>
        <w:numPr>
          <w:ilvl w:val="0"/>
          <w:numId w:val="6"/>
        </w:numPr>
        <w:spacing w:after="0" w:line="360" w:lineRule="auto"/>
        <w:rPr>
          <w:rFonts w:ascii="Times New Roman" w:hAnsi="Times New Roman" w:cs="Times New Roman"/>
        </w:rPr>
      </w:pPr>
      <w:r w:rsidRPr="002E3847">
        <w:rPr>
          <w:rFonts w:ascii="Times New Roman" w:hAnsi="Times New Roman" w:cs="Times New Roman"/>
        </w:rPr>
        <w:lastRenderedPageBreak/>
        <w:t>Phase Alignment: The predicted values (orange line) closely align with the actual sine wave (blue line), indicating good temporal coherence.</w:t>
      </w:r>
    </w:p>
    <w:p w14:paraId="65F67C10" w14:textId="5C7FE485" w:rsidR="002E3847" w:rsidRPr="002E3847" w:rsidRDefault="002E3847" w:rsidP="0080122D">
      <w:pPr>
        <w:pStyle w:val="ListParagraph"/>
        <w:numPr>
          <w:ilvl w:val="0"/>
          <w:numId w:val="6"/>
        </w:numPr>
        <w:spacing w:after="0" w:line="360" w:lineRule="auto"/>
        <w:rPr>
          <w:rFonts w:ascii="Times New Roman" w:hAnsi="Times New Roman" w:cs="Times New Roman"/>
        </w:rPr>
      </w:pPr>
      <w:r w:rsidRPr="002E3847">
        <w:rPr>
          <w:rFonts w:ascii="Times New Roman" w:hAnsi="Times New Roman" w:cs="Times New Roman"/>
        </w:rPr>
        <w:t xml:space="preserve">Amplitude Accuracy: The model accurately predicts the </w:t>
      </w:r>
      <w:r>
        <w:rPr>
          <w:rFonts w:ascii="Times New Roman" w:hAnsi="Times New Roman" w:cs="Times New Roman"/>
        </w:rPr>
        <w:t xml:space="preserve">sine wave's </w:t>
      </w:r>
      <w:r w:rsidRPr="002E3847">
        <w:rPr>
          <w:rFonts w:ascii="Times New Roman" w:hAnsi="Times New Roman" w:cs="Times New Roman"/>
        </w:rPr>
        <w:t>amplitude, with minor deviations at the peaks and troughs.</w:t>
      </w:r>
    </w:p>
    <w:p w14:paraId="24E7CF0B" w14:textId="4206D6C7" w:rsidR="00FC2946" w:rsidRDefault="002E3847" w:rsidP="0080122D">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rPr>
      </w:pPr>
      <w:r>
        <w:rPr>
          <w:rFonts w:ascii="Times New Roman" w:hAnsi="Times New Roman" w:cs="Times New Roman"/>
        </w:rPr>
        <w:t>4</w:t>
      </w:r>
      <w:r w:rsidRPr="002E3847">
        <w:rPr>
          <w:rFonts w:ascii="Times New Roman" w:hAnsi="Times New Roman" w:cs="Times New Roman"/>
        </w:rPr>
        <w:t>. Conclusion</w:t>
      </w:r>
    </w:p>
    <w:p w14:paraId="137F50EC" w14:textId="08A10920" w:rsidR="00FC2946" w:rsidRPr="00FC2946" w:rsidRDefault="00FC2946" w:rsidP="00FC2946">
      <w:pPr>
        <w:spacing w:after="0" w:line="360" w:lineRule="auto"/>
        <w:rPr>
          <w:rFonts w:ascii="Times New Roman" w:hAnsi="Times New Roman" w:cs="Times New Roman"/>
        </w:rPr>
      </w:pPr>
      <w:r w:rsidRPr="00FC2946">
        <w:rPr>
          <w:rFonts w:ascii="Times New Roman" w:hAnsi="Times New Roman" w:cs="Times New Roman"/>
        </w:rPr>
        <w:t>The Simple RNN implementation achieves successful predictions of sine wave patterns. The model demonstrates a solid fit with both the amplitude and phase components of the sine wave while there are slight deviations. These results confirm that RNNs are effective at sequence prediction problems and set the stage for more complex applications.</w:t>
      </w:r>
    </w:p>
    <w:p w14:paraId="3E232560" w14:textId="67A22002" w:rsidR="002E3847" w:rsidRPr="002E3847" w:rsidRDefault="00FC2946" w:rsidP="00FC2946">
      <w:pPr>
        <w:spacing w:after="0" w:line="360" w:lineRule="auto"/>
        <w:rPr>
          <w:rFonts w:ascii="Times New Roman" w:hAnsi="Times New Roman" w:cs="Times New Roman"/>
        </w:rPr>
      </w:pPr>
      <w:r w:rsidRPr="00FC2946">
        <w:rPr>
          <w:rFonts w:ascii="Times New Roman" w:hAnsi="Times New Roman" w:cs="Times New Roman"/>
        </w:rPr>
        <w:t>The project achieves its goals of implementation and experimentation with a Simple RNN for the task of sequence prediction but also provides insights on new research directions for future improvement.</w:t>
      </w:r>
    </w:p>
    <w:sectPr w:rsidR="002E3847" w:rsidRPr="002E3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E7E75"/>
    <w:multiLevelType w:val="hybridMultilevel"/>
    <w:tmpl w:val="28F24040"/>
    <w:lvl w:ilvl="0" w:tplc="9C365E60">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764B60"/>
    <w:multiLevelType w:val="hybridMultilevel"/>
    <w:tmpl w:val="1D2C9BC2"/>
    <w:lvl w:ilvl="0" w:tplc="9C365E6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85E632B"/>
    <w:multiLevelType w:val="hybridMultilevel"/>
    <w:tmpl w:val="731420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23437FE"/>
    <w:multiLevelType w:val="hybridMultilevel"/>
    <w:tmpl w:val="3C1C5E9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345209D"/>
    <w:multiLevelType w:val="hybridMultilevel"/>
    <w:tmpl w:val="C256E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BD2FE5"/>
    <w:multiLevelType w:val="hybridMultilevel"/>
    <w:tmpl w:val="5A5C0000"/>
    <w:lvl w:ilvl="0" w:tplc="9C365E6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82">
    <w:abstractNumId w:val="2"/>
  </w:num>
  <w:num w:numId="2" w16cid:durableId="1305041637">
    <w:abstractNumId w:val="1"/>
  </w:num>
  <w:num w:numId="3" w16cid:durableId="1695840494">
    <w:abstractNumId w:val="0"/>
  </w:num>
  <w:num w:numId="4" w16cid:durableId="2111274238">
    <w:abstractNumId w:val="5"/>
  </w:num>
  <w:num w:numId="5" w16cid:durableId="1914317408">
    <w:abstractNumId w:val="4"/>
  </w:num>
  <w:num w:numId="6" w16cid:durableId="665016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6D"/>
    <w:rsid w:val="002E3847"/>
    <w:rsid w:val="00306F6D"/>
    <w:rsid w:val="0080122D"/>
    <w:rsid w:val="00B731C2"/>
    <w:rsid w:val="00BF39B4"/>
    <w:rsid w:val="00FC2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2A2CE"/>
  <w15:chartTrackingRefBased/>
  <w15:docId w15:val="{10866ED8-F055-4ABA-89E9-34283B78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F6D"/>
    <w:rPr>
      <w:rFonts w:eastAsiaTheme="majorEastAsia" w:cstheme="majorBidi"/>
      <w:color w:val="272727" w:themeColor="text1" w:themeTint="D8"/>
    </w:rPr>
  </w:style>
  <w:style w:type="paragraph" w:styleId="Title">
    <w:name w:val="Title"/>
    <w:basedOn w:val="Normal"/>
    <w:next w:val="Normal"/>
    <w:link w:val="TitleChar"/>
    <w:uiPriority w:val="10"/>
    <w:qFormat/>
    <w:rsid w:val="00306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F6D"/>
    <w:pPr>
      <w:spacing w:before="160"/>
      <w:jc w:val="center"/>
    </w:pPr>
    <w:rPr>
      <w:i/>
      <w:iCs/>
      <w:color w:val="404040" w:themeColor="text1" w:themeTint="BF"/>
    </w:rPr>
  </w:style>
  <w:style w:type="character" w:customStyle="1" w:styleId="QuoteChar">
    <w:name w:val="Quote Char"/>
    <w:basedOn w:val="DefaultParagraphFont"/>
    <w:link w:val="Quote"/>
    <w:uiPriority w:val="29"/>
    <w:rsid w:val="00306F6D"/>
    <w:rPr>
      <w:i/>
      <w:iCs/>
      <w:color w:val="404040" w:themeColor="text1" w:themeTint="BF"/>
    </w:rPr>
  </w:style>
  <w:style w:type="paragraph" w:styleId="ListParagraph">
    <w:name w:val="List Paragraph"/>
    <w:basedOn w:val="Normal"/>
    <w:uiPriority w:val="1"/>
    <w:qFormat/>
    <w:rsid w:val="00306F6D"/>
    <w:pPr>
      <w:ind w:left="720"/>
      <w:contextualSpacing/>
    </w:pPr>
  </w:style>
  <w:style w:type="character" w:styleId="IntenseEmphasis">
    <w:name w:val="Intense Emphasis"/>
    <w:basedOn w:val="DefaultParagraphFont"/>
    <w:uiPriority w:val="21"/>
    <w:qFormat/>
    <w:rsid w:val="00306F6D"/>
    <w:rPr>
      <w:i/>
      <w:iCs/>
      <w:color w:val="0F4761" w:themeColor="accent1" w:themeShade="BF"/>
    </w:rPr>
  </w:style>
  <w:style w:type="paragraph" w:styleId="IntenseQuote">
    <w:name w:val="Intense Quote"/>
    <w:basedOn w:val="Normal"/>
    <w:next w:val="Normal"/>
    <w:link w:val="IntenseQuoteChar"/>
    <w:uiPriority w:val="30"/>
    <w:qFormat/>
    <w:rsid w:val="00306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F6D"/>
    <w:rPr>
      <w:i/>
      <w:iCs/>
      <w:color w:val="0F4761" w:themeColor="accent1" w:themeShade="BF"/>
    </w:rPr>
  </w:style>
  <w:style w:type="character" w:styleId="IntenseReference">
    <w:name w:val="Intense Reference"/>
    <w:basedOn w:val="DefaultParagraphFont"/>
    <w:uiPriority w:val="32"/>
    <w:qFormat/>
    <w:rsid w:val="00306F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329409">
      <w:bodyDiv w:val="1"/>
      <w:marLeft w:val="0"/>
      <w:marRight w:val="0"/>
      <w:marTop w:val="0"/>
      <w:marBottom w:val="0"/>
      <w:divBdr>
        <w:top w:val="none" w:sz="0" w:space="0" w:color="auto"/>
        <w:left w:val="none" w:sz="0" w:space="0" w:color="auto"/>
        <w:bottom w:val="none" w:sz="0" w:space="0" w:color="auto"/>
        <w:right w:val="none" w:sz="0" w:space="0" w:color="auto"/>
      </w:divBdr>
    </w:div>
    <w:div w:id="194361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303</Words>
  <Characters>1732</Characters>
  <Application>Microsoft Office Word</Application>
  <DocSecurity>0</DocSecurity>
  <Lines>44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3</cp:revision>
  <dcterms:created xsi:type="dcterms:W3CDTF">2024-11-07T03:05:00Z</dcterms:created>
  <dcterms:modified xsi:type="dcterms:W3CDTF">2024-11-07T03:30:00Z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d6d2f2f952cc120b08d2ff371ba1305c8481968b9a383fa530733052ba8e1b55</vt:lpwstr>
  </property>
</Properties>
</file>