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ADTA 5560: Recurrent Neural Networks for Sequence Data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t>Final Project Presentation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A085E">
        <w:rPr>
          <w:rFonts w:ascii="Times New Roman" w:eastAsia="Times New Roman" w:hAnsi="Times New Roman" w:cs="Times New Roman"/>
          <w:b/>
          <w:bCs/>
          <w:sz w:val="27"/>
          <w:szCs w:val="27"/>
        </w:rPr>
        <w:t>Biniam</w:t>
      </w:r>
      <w:proofErr w:type="spellEnd"/>
      <w:r w:rsidRPr="007A0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Abebe</w:t>
      </w:r>
    </w:p>
    <w:p w:rsidR="007A085E" w:rsidRPr="007A085E" w:rsidRDefault="007A085E" w:rsidP="007A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University of North Texas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Time-series Dataset Selection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Simple RNN Implementation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Core Concepts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Implementation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Network Redesign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Performance Comparison</w:t>
      </w:r>
    </w:p>
    <w:p w:rsidR="007A085E" w:rsidRPr="007A085E" w:rsidRDefault="007A085E" w:rsidP="007A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Conclusions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Introduction</w:t>
      </w:r>
    </w:p>
    <w:p w:rsidR="007A085E" w:rsidRPr="007A085E" w:rsidRDefault="007A085E" w:rsidP="007A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Project Scope: Implementation and analysis of RNN architectures</w:t>
      </w:r>
    </w:p>
    <w:p w:rsidR="007A085E" w:rsidRPr="007A085E" w:rsidRDefault="007A085E" w:rsidP="007A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Key Components: </w:t>
      </w:r>
    </w:p>
    <w:p w:rsidR="007A085E" w:rsidRPr="007A085E" w:rsidRDefault="007A085E" w:rsidP="007A0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Time series data analysis</w:t>
      </w:r>
    </w:p>
    <w:p w:rsidR="007A085E" w:rsidRPr="007A085E" w:rsidRDefault="007A085E" w:rsidP="007A0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Simple RNN implementation</w:t>
      </w:r>
    </w:p>
    <w:p w:rsidR="007A085E" w:rsidRPr="007A085E" w:rsidRDefault="007A085E" w:rsidP="007A0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network development</w:t>
      </w:r>
    </w:p>
    <w:p w:rsidR="007A085E" w:rsidRPr="007A085E" w:rsidRDefault="007A085E" w:rsidP="007A0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Performance optimization</w:t>
      </w:r>
    </w:p>
    <w:p w:rsidR="007A085E" w:rsidRPr="007A085E" w:rsidRDefault="007A085E" w:rsidP="007A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Tools Used: TensorFlow, Python, </w:t>
      </w:r>
      <w:proofErr w:type="spellStart"/>
      <w:r w:rsidRPr="007A085E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Time-series Dataset Selection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t>Global Land-Ocean Temperature Index Data</w:t>
      </w:r>
    </w:p>
    <w:p w:rsidR="007A085E" w:rsidRPr="007A085E" w:rsidRDefault="007A085E" w:rsidP="007A0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lastRenderedPageBreak/>
        <w:t>Source: NASA's Goddard Institute for Space Studies (GISS)</w:t>
      </w:r>
    </w:p>
    <w:p w:rsidR="007A085E" w:rsidRPr="007A085E" w:rsidRDefault="007A085E" w:rsidP="007A0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Characteristics: </w:t>
      </w:r>
    </w:p>
    <w:p w:rsidR="007A085E" w:rsidRPr="007A085E" w:rsidRDefault="007A085E" w:rsidP="007A0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Monthly temperature measurements</w:t>
      </w:r>
    </w:p>
    <w:p w:rsidR="007A085E" w:rsidRPr="007A085E" w:rsidRDefault="007A085E" w:rsidP="007A0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144+ years of data (1880-present)</w:t>
      </w:r>
    </w:p>
    <w:p w:rsidR="007A085E" w:rsidRPr="007A085E" w:rsidRDefault="007A085E" w:rsidP="007A0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~1,700 data points</w:t>
      </w:r>
    </w:p>
    <w:p w:rsidR="007A085E" w:rsidRPr="007A085E" w:rsidRDefault="007A085E" w:rsidP="007A0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Format: CSV with temperature anomalies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 Simple RNN Implementation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t>Sine Wave Prediction</w:t>
      </w:r>
    </w:p>
    <w:p w:rsidR="007A085E" w:rsidRPr="007A085E" w:rsidRDefault="007A085E" w:rsidP="007A0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Architecture: </w:t>
      </w:r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Input Layer: 60 timesteps × 1 </w:t>
      </w:r>
      <w:proofErr w:type="gramStart"/>
      <w:r w:rsidRPr="007A085E"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gramEnd"/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085E">
        <w:rPr>
          <w:rFonts w:ascii="Times New Roman" w:eastAsia="Times New Roman" w:hAnsi="Times New Roman" w:cs="Times New Roman"/>
          <w:sz w:val="24"/>
          <w:szCs w:val="24"/>
        </w:rPr>
        <w:t>SimpleRNN</w:t>
      </w:r>
      <w:proofErr w:type="spellEnd"/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 Layer 1: 128 units</w:t>
      </w:r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085E">
        <w:rPr>
          <w:rFonts w:ascii="Times New Roman" w:eastAsia="Times New Roman" w:hAnsi="Times New Roman" w:cs="Times New Roman"/>
          <w:sz w:val="24"/>
          <w:szCs w:val="24"/>
        </w:rPr>
        <w:t>SimpleRNN</w:t>
      </w:r>
      <w:proofErr w:type="spellEnd"/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 Layer 2: 64 units</w:t>
      </w:r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Dense Output Layer</w:t>
      </w:r>
    </w:p>
    <w:p w:rsidR="007A085E" w:rsidRPr="007A085E" w:rsidRDefault="007A085E" w:rsidP="007A0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Results: </w:t>
      </w:r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Training Loss: ~0.0023</w:t>
      </w:r>
    </w:p>
    <w:p w:rsidR="007A085E" w:rsidRPr="007A085E" w:rsidRDefault="007A085E" w:rsidP="007A0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Successful pattern capture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</w:t>
      </w: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LSTM Implementation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t>Temperature Prediction Model</w:t>
      </w:r>
    </w:p>
    <w:p w:rsidR="007A085E" w:rsidRPr="007A085E" w:rsidRDefault="007A085E" w:rsidP="007A0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Architecture: 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(64 units)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Dropout (0.2)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(32 units)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Dense layers</w:t>
      </w:r>
    </w:p>
    <w:p w:rsidR="007A085E" w:rsidRPr="007A085E" w:rsidRDefault="007A085E" w:rsidP="007A0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Training: 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100 epochs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Batch size: 32</w:t>
      </w:r>
    </w:p>
    <w:p w:rsidR="007A085E" w:rsidRPr="007A085E" w:rsidRDefault="007A085E" w:rsidP="007A08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80/20 train/test split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Network Redesign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Improvements Made</w:t>
      </w:r>
    </w:p>
    <w:p w:rsidR="007A085E" w:rsidRPr="007A085E" w:rsidRDefault="007A085E" w:rsidP="007A0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Increased capacity: </w:t>
      </w:r>
    </w:p>
    <w:p w:rsidR="007A085E" w:rsidRPr="007A085E" w:rsidRDefault="007A085E" w:rsidP="007A08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LSTM: 128 → 64 units</w:t>
      </w:r>
    </w:p>
    <w:p w:rsidR="007A085E" w:rsidRPr="007A085E" w:rsidRDefault="007A085E" w:rsidP="007A08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Dropout: 0.3</w:t>
      </w:r>
    </w:p>
    <w:p w:rsidR="007A085E" w:rsidRPr="007A085E" w:rsidRDefault="007A085E" w:rsidP="007A08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Dense: 32 units</w:t>
      </w:r>
    </w:p>
    <w:p w:rsidR="007A085E" w:rsidRPr="007A085E" w:rsidRDefault="007A085E" w:rsidP="007A0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Training adjustments: </w:t>
      </w:r>
    </w:p>
    <w:p w:rsidR="007A085E" w:rsidRPr="007A085E" w:rsidRDefault="007A085E" w:rsidP="007A08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Batch size: 16</w:t>
      </w:r>
    </w:p>
    <w:p w:rsidR="007A085E" w:rsidRPr="007A085E" w:rsidRDefault="007A085E" w:rsidP="007A08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Epochs: 150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</w:t>
      </w:r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Performance Comparison</w: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85E">
        <w:rPr>
          <w:rFonts w:ascii="Times New Roman" w:eastAsia="Times New Roman" w:hAnsi="Times New Roman" w:cs="Times New Roman"/>
          <w:b/>
          <w:bCs/>
          <w:sz w:val="36"/>
          <w:szCs w:val="36"/>
        </w:rPr>
        <w:t>Results Analysis</w:t>
      </w:r>
    </w:p>
    <w:p w:rsidR="007A085E" w:rsidRPr="007A085E" w:rsidRDefault="007A085E" w:rsidP="007A0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Original Model: 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MAE &lt; 0.1°C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Training time: ~3 min</w:t>
      </w:r>
    </w:p>
    <w:p w:rsidR="007A085E" w:rsidRPr="007A085E" w:rsidRDefault="007A085E" w:rsidP="007A0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Modified Model: 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MAE &lt; 0.08°C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Training time: ~5 min</w:t>
      </w:r>
    </w:p>
    <w:p w:rsidR="007A085E" w:rsidRPr="007A085E" w:rsidRDefault="007A085E" w:rsidP="007A0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Trade-offs: 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Accuracy vs. Computation</w:t>
      </w:r>
    </w:p>
    <w:p w:rsidR="007A085E" w:rsidRPr="007A085E" w:rsidRDefault="007A085E" w:rsidP="007A08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Resource requirements</w:t>
      </w:r>
    </w:p>
    <w:p w:rsidR="007A085E" w:rsidRPr="007A085E" w:rsidRDefault="007A085E" w:rsidP="007A0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085E" w:rsidRPr="007A085E" w:rsidRDefault="007A085E" w:rsidP="007A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</w:t>
      </w:r>
      <w:bookmarkStart w:id="0" w:name="_GoBack"/>
      <w:bookmarkEnd w:id="0"/>
      <w:r w:rsidRPr="007A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 Conclusions</w:t>
      </w:r>
    </w:p>
    <w:p w:rsidR="007A085E" w:rsidRPr="007A085E" w:rsidRDefault="007A085E" w:rsidP="007A0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Key Findings: 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LSTM outperforms Simple RNN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Trade-off between complexity and performance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Successful temperature prediction</w:t>
      </w:r>
    </w:p>
    <w:p w:rsidR="007A085E" w:rsidRPr="007A085E" w:rsidRDefault="007A085E" w:rsidP="007A0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 xml:space="preserve">Future Work: 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Alternative architectures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Hyperparameter optimization</w:t>
      </w:r>
    </w:p>
    <w:p w:rsidR="007A085E" w:rsidRPr="007A085E" w:rsidRDefault="007A085E" w:rsidP="007A0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85E">
        <w:rPr>
          <w:rFonts w:ascii="Times New Roman" w:eastAsia="Times New Roman" w:hAnsi="Times New Roman" w:cs="Times New Roman"/>
          <w:sz w:val="24"/>
          <w:szCs w:val="24"/>
        </w:rPr>
        <w:t>Data augmentation strategies</w:t>
      </w:r>
    </w:p>
    <w:p w:rsidR="00B11A1B" w:rsidRDefault="00B11A1B"/>
    <w:sectPr w:rsidR="00B1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EB4"/>
    <w:multiLevelType w:val="multilevel"/>
    <w:tmpl w:val="0D3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5C2"/>
    <w:multiLevelType w:val="multilevel"/>
    <w:tmpl w:val="6EAA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76B96"/>
    <w:multiLevelType w:val="multilevel"/>
    <w:tmpl w:val="3FA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15EEE"/>
    <w:multiLevelType w:val="multilevel"/>
    <w:tmpl w:val="4AE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1470C"/>
    <w:multiLevelType w:val="multilevel"/>
    <w:tmpl w:val="A41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60C42"/>
    <w:multiLevelType w:val="multilevel"/>
    <w:tmpl w:val="D71C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806BF"/>
    <w:multiLevelType w:val="multilevel"/>
    <w:tmpl w:val="EDB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15640"/>
    <w:multiLevelType w:val="multilevel"/>
    <w:tmpl w:val="404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60580"/>
    <w:multiLevelType w:val="multilevel"/>
    <w:tmpl w:val="828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5E"/>
    <w:rsid w:val="007A085E"/>
    <w:rsid w:val="00B1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696E"/>
  <w15:chartTrackingRefBased/>
  <w15:docId w15:val="{939FB602-505B-439F-8480-33D80F0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8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7A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7A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1</cp:revision>
  <dcterms:created xsi:type="dcterms:W3CDTF">2024-12-09T20:58:00Z</dcterms:created>
  <dcterms:modified xsi:type="dcterms:W3CDTF">2024-12-09T20:59:00Z</dcterms:modified>
</cp:coreProperties>
</file>