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7CEE6" w14:textId="77777777" w:rsidR="0001007C" w:rsidRDefault="0001007C" w:rsidP="0001007C">
      <w:pPr>
        <w:shd w:val="clear" w:color="auto" w:fill="FFFFFF"/>
        <w:spacing w:before="180" w:after="180" w:line="240" w:lineRule="auto"/>
        <w:rPr>
          <w:rFonts w:ascii="Lato" w:hAnsi="Lato"/>
          <w:color w:val="333333"/>
          <w:sz w:val="42"/>
          <w:szCs w:val="42"/>
          <w:shd w:val="clear" w:color="auto" w:fill="FFFFFF"/>
        </w:rPr>
      </w:pPr>
      <w:r>
        <w:rPr>
          <w:rFonts w:ascii="Lato" w:hAnsi="Lato"/>
          <w:color w:val="333333"/>
          <w:sz w:val="42"/>
          <w:szCs w:val="42"/>
          <w:shd w:val="clear" w:color="auto" w:fill="FFFFFF"/>
        </w:rPr>
        <w:t>Project Proposal and Data Set</w:t>
      </w:r>
    </w:p>
    <w:p w14:paraId="4181320B" w14:textId="77777777" w:rsidR="0001007C" w:rsidRDefault="0001007C" w:rsidP="0001007C">
      <w:pPr>
        <w:shd w:val="clear" w:color="auto" w:fill="FFFFFF"/>
        <w:spacing w:before="180" w:after="180" w:line="240" w:lineRule="auto"/>
        <w:rPr>
          <w:rFonts w:ascii="Lato" w:hAnsi="Lato"/>
          <w:color w:val="333333"/>
          <w:sz w:val="42"/>
          <w:szCs w:val="42"/>
          <w:shd w:val="clear" w:color="auto" w:fill="FFFFFF"/>
        </w:rPr>
      </w:pPr>
    </w:p>
    <w:p w14:paraId="3EB91B1F" w14:textId="3CA92F1D" w:rsidR="0001007C" w:rsidRPr="0001007C" w:rsidRDefault="0001007C" w:rsidP="0001007C">
      <w:pPr>
        <w:shd w:val="clear" w:color="auto" w:fill="FFFFFF"/>
        <w:spacing w:before="180" w:after="180" w:line="240" w:lineRule="auto"/>
        <w:rPr>
          <w:rFonts w:ascii="Lato" w:eastAsia="Times New Roman" w:hAnsi="Lato" w:cs="Times New Roman"/>
          <w:color w:val="333333"/>
          <w:kern w:val="0"/>
          <w14:ligatures w14:val="none"/>
        </w:rPr>
      </w:pPr>
      <w:r w:rsidRPr="0001007C">
        <w:rPr>
          <w:rFonts w:ascii="Lato" w:eastAsia="Times New Roman" w:hAnsi="Lato" w:cs="Times New Roman"/>
          <w:color w:val="333333"/>
          <w:kern w:val="0"/>
          <w14:ligatures w14:val="none"/>
        </w:rPr>
        <w:t xml:space="preserve">Your task, as a team, is to decide on a project and a dataset that will serve as the basis for the remainder of the final project. Your project will have a purpose and a story behind that purpose.  You can either pick a prediction or classification problem. You will make use of data analytics to come up with a proper solution to a problem or an answer to a question with appropriate tools. These tools will be from the topics we learn in this course. You can use a dataset on an open data portal from your workplace, or else one of the following </w:t>
      </w:r>
      <w:proofErr w:type="spellStart"/>
      <w:proofErr w:type="gramStart"/>
      <w:r w:rsidRPr="0001007C">
        <w:rPr>
          <w:rFonts w:ascii="Lato" w:eastAsia="Times New Roman" w:hAnsi="Lato" w:cs="Times New Roman"/>
          <w:color w:val="333333"/>
          <w:kern w:val="0"/>
          <w14:ligatures w14:val="none"/>
        </w:rPr>
        <w:t>resources:ss</w:t>
      </w:r>
      <w:proofErr w:type="spellEnd"/>
      <w:proofErr w:type="gramEnd"/>
    </w:p>
    <w:p w14:paraId="5E5258AA" w14:textId="77777777" w:rsidR="0001007C" w:rsidRPr="0001007C" w:rsidRDefault="0001007C" w:rsidP="0001007C">
      <w:pPr>
        <w:numPr>
          <w:ilvl w:val="0"/>
          <w:numId w:val="1"/>
        </w:numPr>
        <w:shd w:val="clear" w:color="auto" w:fill="FFFFFF"/>
        <w:spacing w:beforeAutospacing="1" w:after="0" w:afterAutospacing="1" w:line="240" w:lineRule="auto"/>
        <w:ind w:left="1095"/>
        <w:rPr>
          <w:rFonts w:ascii="Lato" w:eastAsia="Times New Roman" w:hAnsi="Lato" w:cs="Times New Roman"/>
          <w:color w:val="333333"/>
          <w:kern w:val="0"/>
          <w14:ligatures w14:val="none"/>
        </w:rPr>
      </w:pPr>
      <w:hyperlink r:id="rId5" w:tgtFrame="_blank" w:history="1">
        <w:r w:rsidRPr="0001007C">
          <w:rPr>
            <w:rFonts w:ascii="Lato" w:eastAsia="Times New Roman" w:hAnsi="Lato" w:cs="Times New Roman"/>
            <w:b/>
            <w:bCs/>
            <w:color w:val="0000FF"/>
            <w:kern w:val="0"/>
            <w:u w:val="single"/>
            <w14:ligatures w14:val="none"/>
          </w:rPr>
          <w:t xml:space="preserve">Colleges </w:t>
        </w:r>
        <w:proofErr w:type="spellStart"/>
        <w:r w:rsidRPr="0001007C">
          <w:rPr>
            <w:rFonts w:ascii="Lato" w:eastAsia="Times New Roman" w:hAnsi="Lato" w:cs="Times New Roman"/>
            <w:b/>
            <w:bCs/>
            <w:color w:val="0000FF"/>
            <w:kern w:val="0"/>
            <w:u w:val="single"/>
            <w14:ligatures w14:val="none"/>
          </w:rPr>
          <w:t>dataset</w:t>
        </w:r>
        <w:r w:rsidRPr="0001007C">
          <w:rPr>
            <w:rFonts w:ascii="Lato" w:eastAsia="Times New Roman" w:hAnsi="Lato" w:cs="Times New Roman"/>
            <w:color w:val="0000FF"/>
            <w:kern w:val="0"/>
            <w:u w:val="single"/>
            <w:bdr w:val="none" w:sz="0" w:space="0" w:color="auto" w:frame="1"/>
            <w14:ligatures w14:val="none"/>
          </w:rPr>
          <w:t>Links</w:t>
        </w:r>
        <w:proofErr w:type="spellEnd"/>
        <w:r w:rsidRPr="0001007C">
          <w:rPr>
            <w:rFonts w:ascii="Lato" w:eastAsia="Times New Roman" w:hAnsi="Lato" w:cs="Times New Roman"/>
            <w:color w:val="0000FF"/>
            <w:kern w:val="0"/>
            <w:u w:val="single"/>
            <w:bdr w:val="none" w:sz="0" w:space="0" w:color="auto" w:frame="1"/>
            <w14:ligatures w14:val="none"/>
          </w:rPr>
          <w:t xml:space="preserve"> to an external site.</w:t>
        </w:r>
      </w:hyperlink>
    </w:p>
    <w:p w14:paraId="18205AE3" w14:textId="77777777" w:rsidR="0001007C" w:rsidRPr="0001007C" w:rsidRDefault="0001007C" w:rsidP="0001007C">
      <w:pPr>
        <w:numPr>
          <w:ilvl w:val="0"/>
          <w:numId w:val="1"/>
        </w:numPr>
        <w:shd w:val="clear" w:color="auto" w:fill="FFFFFF"/>
        <w:spacing w:beforeAutospacing="1" w:after="0" w:afterAutospacing="1" w:line="240" w:lineRule="auto"/>
        <w:ind w:left="1095"/>
        <w:rPr>
          <w:rFonts w:ascii="Lato" w:eastAsia="Times New Roman" w:hAnsi="Lato" w:cs="Times New Roman"/>
          <w:color w:val="333333"/>
          <w:kern w:val="0"/>
          <w14:ligatures w14:val="none"/>
        </w:rPr>
      </w:pPr>
      <w:hyperlink r:id="rId6" w:tgtFrame="_blank" w:history="1">
        <w:r w:rsidRPr="0001007C">
          <w:rPr>
            <w:rFonts w:ascii="Lato" w:eastAsia="Times New Roman" w:hAnsi="Lato" w:cs="Times New Roman"/>
            <w:b/>
            <w:bCs/>
            <w:color w:val="0000FF"/>
            <w:kern w:val="0"/>
            <w:u w:val="single"/>
            <w14:ligatures w14:val="none"/>
          </w:rPr>
          <w:t xml:space="preserve">Zillow House/Rent </w:t>
        </w:r>
        <w:proofErr w:type="spellStart"/>
        <w:r w:rsidRPr="0001007C">
          <w:rPr>
            <w:rFonts w:ascii="Lato" w:eastAsia="Times New Roman" w:hAnsi="Lato" w:cs="Times New Roman"/>
            <w:b/>
            <w:bCs/>
            <w:color w:val="0000FF"/>
            <w:kern w:val="0"/>
            <w:u w:val="single"/>
            <w14:ligatures w14:val="none"/>
          </w:rPr>
          <w:t>Prices</w:t>
        </w:r>
      </w:hyperlink>
      <w:hyperlink r:id="rId7" w:tgtFrame="_blank" w:history="1">
        <w:r w:rsidRPr="0001007C">
          <w:rPr>
            <w:rFonts w:ascii="Lato" w:eastAsia="Times New Roman" w:hAnsi="Lato" w:cs="Times New Roman"/>
            <w:b/>
            <w:bCs/>
            <w:color w:val="0000FF"/>
            <w:kern w:val="0"/>
            <w:u w:val="single"/>
            <w:bdr w:val="none" w:sz="0" w:space="0" w:color="auto" w:frame="1"/>
            <w14:ligatures w14:val="none"/>
          </w:rPr>
          <w:t>sdsdwerLinks</w:t>
        </w:r>
        <w:proofErr w:type="spellEnd"/>
        <w:r w:rsidRPr="0001007C">
          <w:rPr>
            <w:rFonts w:ascii="Lato" w:eastAsia="Times New Roman" w:hAnsi="Lato" w:cs="Times New Roman"/>
            <w:b/>
            <w:bCs/>
            <w:color w:val="0000FF"/>
            <w:kern w:val="0"/>
            <w:u w:val="single"/>
            <w:bdr w:val="none" w:sz="0" w:space="0" w:color="auto" w:frame="1"/>
            <w14:ligatures w14:val="none"/>
          </w:rPr>
          <w:t xml:space="preserve"> to an external </w:t>
        </w:r>
        <w:proofErr w:type="spellStart"/>
        <w:r w:rsidRPr="0001007C">
          <w:rPr>
            <w:rFonts w:ascii="Lato" w:eastAsia="Times New Roman" w:hAnsi="Lato" w:cs="Times New Roman"/>
            <w:b/>
            <w:bCs/>
            <w:color w:val="0000FF"/>
            <w:kern w:val="0"/>
            <w:u w:val="single"/>
            <w:bdr w:val="none" w:sz="0" w:space="0" w:color="auto" w:frame="1"/>
            <w14:ligatures w14:val="none"/>
          </w:rPr>
          <w:t>site.</w:t>
        </w:r>
      </w:hyperlink>
      <w:r w:rsidRPr="0001007C">
        <w:rPr>
          <w:rFonts w:ascii="Lato" w:eastAsia="Times New Roman" w:hAnsi="Lato" w:cs="Times New Roman"/>
          <w:b/>
          <w:bCs/>
          <w:color w:val="333333"/>
          <w:kern w:val="0"/>
          <w:bdr w:val="none" w:sz="0" w:space="0" w:color="auto" w:frame="1"/>
          <w14:ligatures w14:val="none"/>
        </w:rPr>
        <w:t>erwerCollCo</w:t>
      </w:r>
      <w:proofErr w:type="spellEnd"/>
    </w:p>
    <w:p w14:paraId="2C4B63DF" w14:textId="77777777" w:rsidR="0001007C" w:rsidRPr="0001007C" w:rsidRDefault="0001007C" w:rsidP="0001007C">
      <w:pPr>
        <w:numPr>
          <w:ilvl w:val="0"/>
          <w:numId w:val="1"/>
        </w:numPr>
        <w:shd w:val="clear" w:color="auto" w:fill="FFFFFF"/>
        <w:spacing w:beforeAutospacing="1" w:after="0" w:afterAutospacing="1" w:line="240" w:lineRule="auto"/>
        <w:ind w:left="1095"/>
        <w:rPr>
          <w:rFonts w:ascii="Lato" w:eastAsia="Times New Roman" w:hAnsi="Lato" w:cs="Times New Roman"/>
          <w:color w:val="333333"/>
          <w:kern w:val="0"/>
          <w14:ligatures w14:val="none"/>
        </w:rPr>
      </w:pPr>
      <w:hyperlink r:id="rId8" w:tgtFrame="_blank" w:tooltip="Link" w:history="1">
        <w:r w:rsidRPr="0001007C">
          <w:rPr>
            <w:rFonts w:ascii="Lato" w:eastAsia="Times New Roman" w:hAnsi="Lato" w:cs="Times New Roman"/>
            <w:b/>
            <w:bCs/>
            <w:color w:val="0000FF"/>
            <w:kern w:val="0"/>
            <w:u w:val="single"/>
            <w14:ligatures w14:val="none"/>
          </w:rPr>
          <w:t xml:space="preserve">Federal Reserve of St. </w:t>
        </w:r>
        <w:proofErr w:type="spellStart"/>
        <w:r w:rsidRPr="0001007C">
          <w:rPr>
            <w:rFonts w:ascii="Lato" w:eastAsia="Times New Roman" w:hAnsi="Lato" w:cs="Times New Roman"/>
            <w:b/>
            <w:bCs/>
            <w:color w:val="0000FF"/>
            <w:kern w:val="0"/>
            <w:u w:val="single"/>
            <w14:ligatures w14:val="none"/>
          </w:rPr>
          <w:t>Louis</w:t>
        </w:r>
        <w:r w:rsidRPr="0001007C">
          <w:rPr>
            <w:rFonts w:ascii="Lato" w:eastAsia="Times New Roman" w:hAnsi="Lato" w:cs="Times New Roman"/>
            <w:color w:val="0000FF"/>
            <w:kern w:val="0"/>
            <w:u w:val="single"/>
            <w:bdr w:val="none" w:sz="0" w:space="0" w:color="auto" w:frame="1"/>
            <w14:ligatures w14:val="none"/>
          </w:rPr>
          <w:t>Links</w:t>
        </w:r>
        <w:proofErr w:type="spellEnd"/>
        <w:r w:rsidRPr="0001007C">
          <w:rPr>
            <w:rFonts w:ascii="Lato" w:eastAsia="Times New Roman" w:hAnsi="Lato" w:cs="Times New Roman"/>
            <w:color w:val="0000FF"/>
            <w:kern w:val="0"/>
            <w:u w:val="single"/>
            <w:bdr w:val="none" w:sz="0" w:space="0" w:color="auto" w:frame="1"/>
            <w14:ligatures w14:val="none"/>
          </w:rPr>
          <w:t xml:space="preserve"> to an external site.</w:t>
        </w:r>
      </w:hyperlink>
    </w:p>
    <w:p w14:paraId="63433EB2" w14:textId="77777777" w:rsidR="0001007C" w:rsidRPr="0001007C" w:rsidRDefault="0001007C" w:rsidP="0001007C">
      <w:pPr>
        <w:numPr>
          <w:ilvl w:val="0"/>
          <w:numId w:val="1"/>
        </w:numPr>
        <w:shd w:val="clear" w:color="auto" w:fill="FFFFFF"/>
        <w:spacing w:beforeAutospacing="1" w:after="0" w:afterAutospacing="1" w:line="240" w:lineRule="auto"/>
        <w:ind w:left="1095"/>
        <w:rPr>
          <w:rFonts w:ascii="Lato" w:eastAsia="Times New Roman" w:hAnsi="Lato" w:cs="Times New Roman"/>
          <w:color w:val="333333"/>
          <w:kern w:val="0"/>
          <w14:ligatures w14:val="none"/>
        </w:rPr>
      </w:pPr>
      <w:hyperlink r:id="rId9" w:tgtFrame="_blank" w:tooltip="data-1.csv" w:history="1">
        <w:r w:rsidRPr="0001007C">
          <w:rPr>
            <w:rFonts w:ascii="Lato" w:eastAsia="Times New Roman" w:hAnsi="Lato" w:cs="Times New Roman"/>
            <w:b/>
            <w:bCs/>
            <w:color w:val="0000FF"/>
            <w:kern w:val="0"/>
            <w:u w:val="single"/>
            <w14:ligatures w14:val="none"/>
          </w:rPr>
          <w:t>Wisconsin Cancer Data</w:t>
        </w:r>
      </w:hyperlink>
      <w:hyperlink r:id="rId10" w:history="1">
        <w:r w:rsidRPr="0001007C">
          <w:rPr>
            <w:rFonts w:ascii="Lato" w:eastAsia="Times New Roman" w:hAnsi="Lato" w:cs="Times New Roman"/>
            <w:b/>
            <w:bCs/>
            <w:color w:val="0000FF"/>
            <w:kern w:val="0"/>
            <w:u w:val="single"/>
            <w14:ligatures w14:val="none"/>
          </w:rPr>
          <w:t> </w:t>
        </w:r>
        <w:r w:rsidRPr="0001007C">
          <w:rPr>
            <w:rFonts w:ascii="Lato" w:eastAsia="Times New Roman" w:hAnsi="Lato" w:cs="Times New Roman"/>
            <w:b/>
            <w:bCs/>
            <w:color w:val="0000FF"/>
            <w:kern w:val="0"/>
            <w:bdr w:val="none" w:sz="0" w:space="0" w:color="auto" w:frame="1"/>
            <w14:ligatures w14:val="none"/>
          </w:rPr>
          <w:t>Download Wisconsin Cancer Data</w:t>
        </w:r>
      </w:hyperlink>
      <w:r w:rsidRPr="0001007C">
        <w:rPr>
          <w:rFonts w:ascii="Lato" w:eastAsia="Times New Roman" w:hAnsi="Lato" w:cs="Times New Roman"/>
          <w:color w:val="333333"/>
          <w:kern w:val="0"/>
          <w14:ligatures w14:val="none"/>
        </w:rPr>
        <w:t>(info is </w:t>
      </w:r>
      <w:hyperlink r:id="rId11" w:tgtFrame="_blank" w:history="1">
        <w:r w:rsidRPr="0001007C">
          <w:rPr>
            <w:rFonts w:ascii="Lato" w:eastAsia="Times New Roman" w:hAnsi="Lato" w:cs="Times New Roman"/>
            <w:b/>
            <w:bCs/>
            <w:color w:val="0000FF"/>
            <w:kern w:val="0"/>
            <w:u w:val="single"/>
            <w14:ligatures w14:val="none"/>
          </w:rPr>
          <w:t>here</w:t>
        </w:r>
        <w:r w:rsidRPr="0001007C">
          <w:rPr>
            <w:rFonts w:ascii="Lato" w:eastAsia="Times New Roman" w:hAnsi="Lato" w:cs="Times New Roman"/>
            <w:color w:val="0000FF"/>
            <w:kern w:val="0"/>
            <w:u w:val="single"/>
            <w14:ligatures w14:val="none"/>
          </w:rPr>
          <w:t>)</w:t>
        </w:r>
        <w:r w:rsidRPr="0001007C">
          <w:rPr>
            <w:rFonts w:ascii="Lato" w:eastAsia="Times New Roman" w:hAnsi="Lato" w:cs="Times New Roman"/>
            <w:color w:val="0000FF"/>
            <w:kern w:val="0"/>
            <w:u w:val="single"/>
            <w:bdr w:val="none" w:sz="0" w:space="0" w:color="auto" w:frame="1"/>
            <w14:ligatures w14:val="none"/>
          </w:rPr>
          <w:t>Links to an external site.</w:t>
        </w:r>
      </w:hyperlink>
    </w:p>
    <w:p w14:paraId="25C926F4" w14:textId="77777777" w:rsidR="0001007C" w:rsidRPr="0001007C" w:rsidRDefault="0001007C" w:rsidP="0001007C">
      <w:pPr>
        <w:numPr>
          <w:ilvl w:val="0"/>
          <w:numId w:val="1"/>
        </w:numPr>
        <w:shd w:val="clear" w:color="auto" w:fill="FFFFFF"/>
        <w:spacing w:beforeAutospacing="1" w:after="0" w:afterAutospacing="1" w:line="240" w:lineRule="auto"/>
        <w:ind w:left="1095"/>
        <w:rPr>
          <w:rFonts w:ascii="Lato" w:eastAsia="Times New Roman" w:hAnsi="Lato" w:cs="Times New Roman"/>
          <w:color w:val="333333"/>
          <w:kern w:val="0"/>
          <w14:ligatures w14:val="none"/>
        </w:rPr>
      </w:pPr>
      <w:hyperlink r:id="rId12" w:tgtFrame="_blank" w:history="1">
        <w:r w:rsidRPr="0001007C">
          <w:rPr>
            <w:rFonts w:ascii="Lato" w:eastAsia="Times New Roman" w:hAnsi="Lato" w:cs="Times New Roman"/>
            <w:b/>
            <w:bCs/>
            <w:color w:val="0000FF"/>
            <w:kern w:val="0"/>
            <w:u w:val="single"/>
            <w14:ligatures w14:val="none"/>
          </w:rPr>
          <w:t xml:space="preserve">Country Sovereign </w:t>
        </w:r>
        <w:proofErr w:type="spellStart"/>
        <w:r w:rsidRPr="0001007C">
          <w:rPr>
            <w:rFonts w:ascii="Lato" w:eastAsia="Times New Roman" w:hAnsi="Lato" w:cs="Times New Roman"/>
            <w:b/>
            <w:bCs/>
            <w:color w:val="0000FF"/>
            <w:kern w:val="0"/>
            <w:u w:val="single"/>
            <w14:ligatures w14:val="none"/>
          </w:rPr>
          <w:t>Ratings</w:t>
        </w:r>
        <w:r w:rsidRPr="0001007C">
          <w:rPr>
            <w:rFonts w:ascii="Lato" w:eastAsia="Times New Roman" w:hAnsi="Lato" w:cs="Times New Roman"/>
            <w:b/>
            <w:bCs/>
            <w:color w:val="0000FF"/>
            <w:kern w:val="0"/>
            <w:u w:val="single"/>
            <w:bdr w:val="none" w:sz="0" w:space="0" w:color="auto" w:frame="1"/>
            <w14:ligatures w14:val="none"/>
          </w:rPr>
          <w:t>Links</w:t>
        </w:r>
        <w:proofErr w:type="spellEnd"/>
        <w:r w:rsidRPr="0001007C">
          <w:rPr>
            <w:rFonts w:ascii="Lato" w:eastAsia="Times New Roman" w:hAnsi="Lato" w:cs="Times New Roman"/>
            <w:b/>
            <w:bCs/>
            <w:color w:val="0000FF"/>
            <w:kern w:val="0"/>
            <w:u w:val="single"/>
            <w:bdr w:val="none" w:sz="0" w:space="0" w:color="auto" w:frame="1"/>
            <w14:ligatures w14:val="none"/>
          </w:rPr>
          <w:t xml:space="preserve"> to an external site.</w:t>
        </w:r>
      </w:hyperlink>
    </w:p>
    <w:p w14:paraId="30E834E2" w14:textId="77777777" w:rsidR="0001007C" w:rsidRPr="0001007C" w:rsidRDefault="0001007C" w:rsidP="0001007C">
      <w:pPr>
        <w:shd w:val="clear" w:color="auto" w:fill="FFFFFF"/>
        <w:spacing w:before="180" w:after="180" w:line="240" w:lineRule="auto"/>
        <w:rPr>
          <w:rFonts w:ascii="Lato" w:eastAsia="Times New Roman" w:hAnsi="Lato" w:cs="Times New Roman"/>
          <w:color w:val="333333"/>
          <w:kern w:val="0"/>
          <w14:ligatures w14:val="none"/>
        </w:rPr>
      </w:pPr>
      <w:r w:rsidRPr="0001007C">
        <w:rPr>
          <w:rFonts w:ascii="Lato" w:eastAsia="Times New Roman" w:hAnsi="Lato" w:cs="Times New Roman"/>
          <w:color w:val="333333"/>
          <w:kern w:val="0"/>
          <w14:ligatures w14:val="none"/>
        </w:rPr>
        <w:t xml:space="preserve">Your task is to </w:t>
      </w:r>
      <w:proofErr w:type="gramStart"/>
      <w:r w:rsidRPr="0001007C">
        <w:rPr>
          <w:rFonts w:ascii="Lato" w:eastAsia="Times New Roman" w:hAnsi="Lato" w:cs="Times New Roman"/>
          <w:color w:val="333333"/>
          <w:kern w:val="0"/>
          <w14:ligatures w14:val="none"/>
        </w:rPr>
        <w:t>write</w:t>
      </w:r>
      <w:proofErr w:type="gramEnd"/>
    </w:p>
    <w:p w14:paraId="57419E90" w14:textId="77777777" w:rsidR="0001007C" w:rsidRPr="0001007C" w:rsidRDefault="0001007C" w:rsidP="0001007C">
      <w:pPr>
        <w:shd w:val="clear" w:color="auto" w:fill="FFFFFF"/>
        <w:spacing w:before="180" w:after="180" w:line="240" w:lineRule="auto"/>
        <w:rPr>
          <w:rFonts w:ascii="Lato" w:eastAsia="Times New Roman" w:hAnsi="Lato" w:cs="Times New Roman"/>
          <w:color w:val="333333"/>
          <w:kern w:val="0"/>
          <w14:ligatures w14:val="none"/>
        </w:rPr>
      </w:pPr>
      <w:r w:rsidRPr="0001007C">
        <w:rPr>
          <w:rFonts w:ascii="Lato" w:eastAsia="Times New Roman" w:hAnsi="Lato" w:cs="Times New Roman"/>
          <w:color w:val="333333"/>
          <w:kern w:val="0"/>
          <w14:ligatures w14:val="none"/>
        </w:rPr>
        <w:t>1. The proposal (up to 500 words) of your project and summarize your data set focusing on the variables, data source(s) as well as your target variable(s). A better way is to upload the data. You do not need to specify your methodology to analyze the data at this stage. The dataset should be sufficiently large to enable comprehensive statistical analysis. Acceptable sizes include a minimum of 1000 rows with at least 4 variables, or smaller datasets with higher variable counts (e.g., 500 rows with 8 variables) are also acceptable. As you progress through the semester, you will have the option to supplement your dataset with additional but related datasets if you think the original data selection is not sufficient.</w:t>
      </w:r>
    </w:p>
    <w:p w14:paraId="0B6CD9B3" w14:textId="77777777" w:rsidR="0001007C" w:rsidRPr="0001007C" w:rsidRDefault="0001007C" w:rsidP="0001007C">
      <w:pPr>
        <w:shd w:val="clear" w:color="auto" w:fill="FFFFFF"/>
        <w:spacing w:before="180" w:after="180" w:line="240" w:lineRule="auto"/>
        <w:rPr>
          <w:rFonts w:ascii="Lato" w:eastAsia="Times New Roman" w:hAnsi="Lato" w:cs="Times New Roman"/>
          <w:color w:val="333333"/>
          <w:kern w:val="0"/>
          <w14:ligatures w14:val="none"/>
        </w:rPr>
      </w:pPr>
      <w:r w:rsidRPr="0001007C">
        <w:rPr>
          <w:rFonts w:ascii="Lato" w:eastAsia="Times New Roman" w:hAnsi="Lato" w:cs="Times New Roman"/>
          <w:color w:val="333333"/>
          <w:kern w:val="0"/>
          <w14:ligatures w14:val="none"/>
        </w:rPr>
        <w:t>2. Your group members.</w:t>
      </w:r>
    </w:p>
    <w:p w14:paraId="69E86444" w14:textId="77777777" w:rsidR="0001007C" w:rsidRPr="0001007C" w:rsidRDefault="0001007C" w:rsidP="0001007C">
      <w:pPr>
        <w:shd w:val="clear" w:color="auto" w:fill="FFFFFF"/>
        <w:spacing w:before="180" w:after="180" w:line="240" w:lineRule="auto"/>
        <w:rPr>
          <w:rFonts w:ascii="Lato" w:eastAsia="Times New Roman" w:hAnsi="Lato" w:cs="Times New Roman"/>
          <w:color w:val="333333"/>
          <w:kern w:val="0"/>
          <w14:ligatures w14:val="none"/>
        </w:rPr>
      </w:pPr>
      <w:r w:rsidRPr="0001007C">
        <w:rPr>
          <w:rFonts w:ascii="Lato" w:eastAsia="Times New Roman" w:hAnsi="Lato" w:cs="Times New Roman"/>
          <w:color w:val="333333"/>
          <w:kern w:val="0"/>
          <w14:ligatures w14:val="none"/>
        </w:rPr>
        <w:t>Upload your project proposal and data set.</w:t>
      </w:r>
    </w:p>
    <w:p w14:paraId="135B8668" w14:textId="77777777" w:rsidR="0001007C" w:rsidRPr="0001007C" w:rsidRDefault="0001007C" w:rsidP="0001007C">
      <w:pPr>
        <w:shd w:val="clear" w:color="auto" w:fill="FFFFFF"/>
        <w:spacing w:before="180" w:after="180" w:line="240" w:lineRule="auto"/>
        <w:rPr>
          <w:rFonts w:ascii="Lato" w:eastAsia="Times New Roman" w:hAnsi="Lato" w:cs="Times New Roman"/>
          <w:color w:val="333333"/>
          <w:kern w:val="0"/>
          <w14:ligatures w14:val="none"/>
        </w:rPr>
      </w:pPr>
      <w:hyperlink r:id="rId13" w:tgtFrame="_blank" w:tooltip="Research Project and Writing Guide_Data Analytics II_v3-1.docx" w:history="1">
        <w:r w:rsidRPr="0001007C">
          <w:rPr>
            <w:rFonts w:ascii="Lato" w:eastAsia="Times New Roman" w:hAnsi="Lato" w:cs="Times New Roman"/>
            <w:b/>
            <w:bCs/>
            <w:color w:val="0000FF"/>
            <w:kern w:val="0"/>
            <w:u w:val="single"/>
            <w14:ligatures w14:val="none"/>
          </w:rPr>
          <w:t xml:space="preserve">Research Project and Writing </w:t>
        </w:r>
        <w:proofErr w:type="spellStart"/>
        <w:r w:rsidRPr="0001007C">
          <w:rPr>
            <w:rFonts w:ascii="Lato" w:eastAsia="Times New Roman" w:hAnsi="Lato" w:cs="Times New Roman"/>
            <w:b/>
            <w:bCs/>
            <w:color w:val="0000FF"/>
            <w:kern w:val="0"/>
            <w:u w:val="single"/>
            <w14:ligatures w14:val="none"/>
          </w:rPr>
          <w:t>Guide_Data</w:t>
        </w:r>
        <w:proofErr w:type="spellEnd"/>
        <w:r w:rsidRPr="0001007C">
          <w:rPr>
            <w:rFonts w:ascii="Lato" w:eastAsia="Times New Roman" w:hAnsi="Lato" w:cs="Times New Roman"/>
            <w:b/>
            <w:bCs/>
            <w:color w:val="0000FF"/>
            <w:kern w:val="0"/>
            <w:u w:val="single"/>
            <w14:ligatures w14:val="none"/>
          </w:rPr>
          <w:t xml:space="preserve"> Analytics II.docx</w:t>
        </w:r>
      </w:hyperlink>
    </w:p>
    <w:p w14:paraId="3940075E" w14:textId="77777777" w:rsidR="0001007C" w:rsidRDefault="0001007C"/>
    <w:sectPr w:rsidR="0001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3F7A"/>
    <w:multiLevelType w:val="multilevel"/>
    <w:tmpl w:val="E8DA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31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7C"/>
    <w:rsid w:val="0001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EC179"/>
  <w15:chartTrackingRefBased/>
  <w15:docId w15:val="{B34371F4-0F8C-4771-B8EE-021CFFAC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07C"/>
    <w:rPr>
      <w:rFonts w:eastAsiaTheme="majorEastAsia" w:cstheme="majorBidi"/>
      <w:color w:val="272727" w:themeColor="text1" w:themeTint="D8"/>
    </w:rPr>
  </w:style>
  <w:style w:type="paragraph" w:styleId="Title">
    <w:name w:val="Title"/>
    <w:basedOn w:val="Normal"/>
    <w:next w:val="Normal"/>
    <w:link w:val="TitleChar"/>
    <w:uiPriority w:val="10"/>
    <w:qFormat/>
    <w:rsid w:val="00010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07C"/>
    <w:pPr>
      <w:spacing w:before="160"/>
      <w:jc w:val="center"/>
    </w:pPr>
    <w:rPr>
      <w:i/>
      <w:iCs/>
      <w:color w:val="404040" w:themeColor="text1" w:themeTint="BF"/>
    </w:rPr>
  </w:style>
  <w:style w:type="character" w:customStyle="1" w:styleId="QuoteChar">
    <w:name w:val="Quote Char"/>
    <w:basedOn w:val="DefaultParagraphFont"/>
    <w:link w:val="Quote"/>
    <w:uiPriority w:val="29"/>
    <w:rsid w:val="0001007C"/>
    <w:rPr>
      <w:i/>
      <w:iCs/>
      <w:color w:val="404040" w:themeColor="text1" w:themeTint="BF"/>
    </w:rPr>
  </w:style>
  <w:style w:type="paragraph" w:styleId="ListParagraph">
    <w:name w:val="List Paragraph"/>
    <w:basedOn w:val="Normal"/>
    <w:uiPriority w:val="34"/>
    <w:qFormat/>
    <w:rsid w:val="0001007C"/>
    <w:pPr>
      <w:ind w:left="720"/>
      <w:contextualSpacing/>
    </w:pPr>
  </w:style>
  <w:style w:type="character" w:styleId="IntenseEmphasis">
    <w:name w:val="Intense Emphasis"/>
    <w:basedOn w:val="DefaultParagraphFont"/>
    <w:uiPriority w:val="21"/>
    <w:qFormat/>
    <w:rsid w:val="0001007C"/>
    <w:rPr>
      <w:i/>
      <w:iCs/>
      <w:color w:val="0F4761" w:themeColor="accent1" w:themeShade="BF"/>
    </w:rPr>
  </w:style>
  <w:style w:type="paragraph" w:styleId="IntenseQuote">
    <w:name w:val="Intense Quote"/>
    <w:basedOn w:val="Normal"/>
    <w:next w:val="Normal"/>
    <w:link w:val="IntenseQuoteChar"/>
    <w:uiPriority w:val="30"/>
    <w:qFormat/>
    <w:rsid w:val="00010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07C"/>
    <w:rPr>
      <w:i/>
      <w:iCs/>
      <w:color w:val="0F4761" w:themeColor="accent1" w:themeShade="BF"/>
    </w:rPr>
  </w:style>
  <w:style w:type="character" w:styleId="IntenseReference">
    <w:name w:val="Intense Reference"/>
    <w:basedOn w:val="DefaultParagraphFont"/>
    <w:uiPriority w:val="32"/>
    <w:qFormat/>
    <w:rsid w:val="0001007C"/>
    <w:rPr>
      <w:b/>
      <w:bCs/>
      <w:smallCaps/>
      <w:color w:val="0F4761" w:themeColor="accent1" w:themeShade="BF"/>
      <w:spacing w:val="5"/>
    </w:rPr>
  </w:style>
  <w:style w:type="character" w:customStyle="1" w:styleId="css-1sr5vj2-screenreadercontent">
    <w:name w:val="css-1sr5vj2-screenreadercontent"/>
    <w:basedOn w:val="DefaultParagraphFont"/>
    <w:rsid w:val="0001007C"/>
  </w:style>
  <w:style w:type="character" w:customStyle="1" w:styleId="visible-desktop">
    <w:name w:val="visible-desktop"/>
    <w:basedOn w:val="DefaultParagraphFont"/>
    <w:rsid w:val="0001007C"/>
  </w:style>
  <w:style w:type="character" w:customStyle="1" w:styleId="css-1fvrx9c-text">
    <w:name w:val="css-1fvrx9c-text"/>
    <w:basedOn w:val="DefaultParagraphFont"/>
    <w:rsid w:val="0001007C"/>
  </w:style>
  <w:style w:type="paragraph" w:styleId="NormalWeb">
    <w:name w:val="Normal (Web)"/>
    <w:basedOn w:val="Normal"/>
    <w:uiPriority w:val="99"/>
    <w:semiHidden/>
    <w:unhideWhenUsed/>
    <w:rsid w:val="000100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1007C"/>
    <w:rPr>
      <w:color w:val="0000FF"/>
      <w:u w:val="single"/>
    </w:rPr>
  </w:style>
  <w:style w:type="character" w:styleId="Strong">
    <w:name w:val="Strong"/>
    <w:basedOn w:val="DefaultParagraphFont"/>
    <w:uiPriority w:val="22"/>
    <w:qFormat/>
    <w:rsid w:val="0001007C"/>
    <w:rPr>
      <w:b/>
      <w:bCs/>
    </w:rPr>
  </w:style>
  <w:style w:type="character" w:customStyle="1" w:styleId="screenreader-only">
    <w:name w:val="screenreader-only"/>
    <w:basedOn w:val="DefaultParagraphFont"/>
    <w:rsid w:val="0001007C"/>
  </w:style>
  <w:style w:type="character" w:customStyle="1" w:styleId="instructurefileholder">
    <w:name w:val="instructure_file_holder"/>
    <w:basedOn w:val="DefaultParagraphFont"/>
    <w:rsid w:val="00010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539927">
      <w:bodyDiv w:val="1"/>
      <w:marLeft w:val="0"/>
      <w:marRight w:val="0"/>
      <w:marTop w:val="0"/>
      <w:marBottom w:val="0"/>
      <w:divBdr>
        <w:top w:val="none" w:sz="0" w:space="0" w:color="auto"/>
        <w:left w:val="none" w:sz="0" w:space="0" w:color="auto"/>
        <w:bottom w:val="none" w:sz="0" w:space="0" w:color="auto"/>
        <w:right w:val="none" w:sz="0" w:space="0" w:color="auto"/>
      </w:divBdr>
      <w:divsChild>
        <w:div w:id="1913543990">
          <w:marLeft w:val="0"/>
          <w:marRight w:val="0"/>
          <w:marTop w:val="0"/>
          <w:marBottom w:val="0"/>
          <w:divBdr>
            <w:top w:val="none" w:sz="0" w:space="0" w:color="auto"/>
            <w:left w:val="none" w:sz="0" w:space="0" w:color="auto"/>
            <w:bottom w:val="none" w:sz="0" w:space="0" w:color="auto"/>
            <w:right w:val="none" w:sz="0" w:space="0" w:color="auto"/>
          </w:divBdr>
          <w:divsChild>
            <w:div w:id="349184453">
              <w:marLeft w:val="0"/>
              <w:marRight w:val="0"/>
              <w:marTop w:val="0"/>
              <w:marBottom w:val="0"/>
              <w:divBdr>
                <w:top w:val="none" w:sz="0" w:space="0" w:color="auto"/>
                <w:left w:val="none" w:sz="0" w:space="0" w:color="auto"/>
                <w:bottom w:val="none" w:sz="0" w:space="0" w:color="auto"/>
                <w:right w:val="none" w:sz="0" w:space="0" w:color="auto"/>
              </w:divBdr>
            </w:div>
            <w:div w:id="357046997">
              <w:marLeft w:val="0"/>
              <w:marRight w:val="0"/>
              <w:marTop w:val="0"/>
              <w:marBottom w:val="0"/>
              <w:divBdr>
                <w:top w:val="none" w:sz="0" w:space="0" w:color="auto"/>
                <w:left w:val="none" w:sz="0" w:space="0" w:color="auto"/>
                <w:bottom w:val="none" w:sz="0" w:space="0" w:color="auto"/>
                <w:right w:val="none" w:sz="0" w:space="0" w:color="auto"/>
              </w:divBdr>
            </w:div>
          </w:divsChild>
        </w:div>
        <w:div w:id="667247178">
          <w:marLeft w:val="0"/>
          <w:marRight w:val="0"/>
          <w:marTop w:val="0"/>
          <w:marBottom w:val="0"/>
          <w:divBdr>
            <w:top w:val="none" w:sz="0" w:space="0" w:color="auto"/>
            <w:left w:val="none" w:sz="0" w:space="0" w:color="auto"/>
            <w:bottom w:val="none" w:sz="0" w:space="0" w:color="auto"/>
            <w:right w:val="none" w:sz="0" w:space="0" w:color="auto"/>
          </w:divBdr>
          <w:divsChild>
            <w:div w:id="1399160295">
              <w:marLeft w:val="0"/>
              <w:marRight w:val="0"/>
              <w:marTop w:val="0"/>
              <w:marBottom w:val="0"/>
              <w:divBdr>
                <w:top w:val="none" w:sz="0" w:space="0" w:color="auto"/>
                <w:left w:val="none" w:sz="0" w:space="0" w:color="auto"/>
                <w:bottom w:val="none" w:sz="0" w:space="0" w:color="auto"/>
                <w:right w:val="none" w:sz="0" w:space="0" w:color="auto"/>
              </w:divBdr>
              <w:divsChild>
                <w:div w:id="2079204220">
                  <w:marLeft w:val="0"/>
                  <w:marRight w:val="0"/>
                  <w:marTop w:val="0"/>
                  <w:marBottom w:val="0"/>
                  <w:divBdr>
                    <w:top w:val="none" w:sz="0" w:space="0" w:color="auto"/>
                    <w:left w:val="none" w:sz="0" w:space="0" w:color="auto"/>
                    <w:bottom w:val="none" w:sz="0" w:space="0" w:color="auto"/>
                    <w:right w:val="none" w:sz="0" w:space="0" w:color="auto"/>
                  </w:divBdr>
                  <w:divsChild>
                    <w:div w:id="1689327984">
                      <w:marLeft w:val="0"/>
                      <w:marRight w:val="0"/>
                      <w:marTop w:val="0"/>
                      <w:marBottom w:val="0"/>
                      <w:divBdr>
                        <w:top w:val="none" w:sz="0" w:space="0" w:color="auto"/>
                        <w:left w:val="none" w:sz="0" w:space="0" w:color="auto"/>
                        <w:bottom w:val="none" w:sz="0" w:space="0" w:color="auto"/>
                        <w:right w:val="none" w:sz="0" w:space="0" w:color="auto"/>
                      </w:divBdr>
                      <w:divsChild>
                        <w:div w:id="13921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 TargetMode="External"/><Relationship Id="rId13" Type="http://schemas.openxmlformats.org/officeDocument/2006/relationships/hyperlink" Target="https://unt.instructure.com/courses/105165/files/25027662?wrap=1" TargetMode="External"/><Relationship Id="rId3" Type="http://schemas.openxmlformats.org/officeDocument/2006/relationships/settings" Target="settings.xml"/><Relationship Id="rId7" Type="http://schemas.openxmlformats.org/officeDocument/2006/relationships/hyperlink" Target="https://www.zillow.com/research/data/" TargetMode="External"/><Relationship Id="rId12" Type="http://schemas.openxmlformats.org/officeDocument/2006/relationships/hyperlink" Target="https://countryeconomy.com/rat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research/data/" TargetMode="External"/><Relationship Id="rId11" Type="http://schemas.openxmlformats.org/officeDocument/2006/relationships/hyperlink" Target="https://archive.ics.uci.edu/dataset/17/breast+cancer+wisconsin+diagnostic" TargetMode="External"/><Relationship Id="rId5" Type="http://schemas.openxmlformats.org/officeDocument/2006/relationships/hyperlink" Target="https://nces.ed.gov/ipeds/datacenter/DataFiles.aspx?gotoReportId=7&amp;fromIpeds=true&amp;sid=25547b1a-aff9-4021-93cc-44172cb7dd10&amp;rtid=7" TargetMode="External"/><Relationship Id="rId15" Type="http://schemas.openxmlformats.org/officeDocument/2006/relationships/theme" Target="theme/theme1.xml"/><Relationship Id="rId10" Type="http://schemas.openxmlformats.org/officeDocument/2006/relationships/hyperlink" Target="https://unt.instructure.com/courses/102237/files/26286024/download?download_frd=1" TargetMode="External"/><Relationship Id="rId4" Type="http://schemas.openxmlformats.org/officeDocument/2006/relationships/webSettings" Target="webSettings.xml"/><Relationship Id="rId9" Type="http://schemas.openxmlformats.org/officeDocument/2006/relationships/hyperlink" Target="https://unt.instructure.com/courses/102237/files/26286024?wrap=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2359</Characters>
  <Application>Microsoft Office Word</Application>
  <DocSecurity>0</DocSecurity>
  <Lines>45</Lines>
  <Paragraphs>23</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Abebe, Biniam</cp:lastModifiedBy>
  <cp:revision>1</cp:revision>
  <dcterms:created xsi:type="dcterms:W3CDTF">2024-03-24T18:00:00Z</dcterms:created>
  <dcterms:modified xsi:type="dcterms:W3CDTF">2024-03-24T18:01:00Z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f94d66f6-e205-45f0-b15b-f3afdef846f1</vt:lpwstr>
  </property>
</Properties>
</file>