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F2755" w14:textId="53E72321" w:rsidR="0008400E" w:rsidRDefault="00013C17">
      <w:pPr>
        <w:rPr>
          <w:b/>
          <w:bCs/>
          <w:sz w:val="40"/>
          <w:szCs w:val="40"/>
          <w:lang w:val="en-US"/>
        </w:rPr>
      </w:pPr>
      <w:r w:rsidRPr="00763662">
        <w:rPr>
          <w:b/>
          <w:bCs/>
          <w:sz w:val="40"/>
          <w:szCs w:val="40"/>
          <w:lang w:val="en-US"/>
        </w:rPr>
        <w:t>HOW MACHINES REPRESENT MEANING</w:t>
      </w:r>
    </w:p>
    <w:p w14:paraId="1F76B650" w14:textId="77777777" w:rsidR="00763662" w:rsidRDefault="00763662">
      <w:pPr>
        <w:rPr>
          <w:b/>
          <w:bCs/>
          <w:sz w:val="40"/>
          <w:szCs w:val="40"/>
          <w:lang w:val="en-US"/>
        </w:rPr>
      </w:pPr>
    </w:p>
    <w:p w14:paraId="44A61DF0" w14:textId="77737CD7" w:rsidR="00763662" w:rsidRDefault="00763662" w:rsidP="00763662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A whole sentence is broken down into smaller </w:t>
      </w:r>
      <w:proofErr w:type="spellStart"/>
      <w:r>
        <w:rPr>
          <w:sz w:val="24"/>
          <w:szCs w:val="24"/>
          <w:lang w:val="en-US"/>
        </w:rPr>
        <w:t>smaller</w:t>
      </w:r>
      <w:proofErr w:type="spellEnd"/>
      <w:r>
        <w:rPr>
          <w:sz w:val="24"/>
          <w:szCs w:val="24"/>
          <w:lang w:val="en-US"/>
        </w:rPr>
        <w:t xml:space="preserve"> tokens</w:t>
      </w:r>
      <w:r w:rsidR="00F73CAA">
        <w:rPr>
          <w:sz w:val="24"/>
          <w:szCs w:val="24"/>
          <w:lang w:val="en-US"/>
        </w:rPr>
        <w:t>. In the vocabulary of the tokenizer, each number the token ids are represented with is kind of like a unique identifier for each token.</w:t>
      </w:r>
    </w:p>
    <w:p w14:paraId="43489A72" w14:textId="77777777" w:rsidR="00184722" w:rsidRDefault="00184722" w:rsidP="00184722">
      <w:pPr>
        <w:rPr>
          <w:sz w:val="24"/>
          <w:szCs w:val="24"/>
          <w:lang w:val="en-US"/>
        </w:rPr>
      </w:pPr>
    </w:p>
    <w:p w14:paraId="2FA7538A" w14:textId="0A415848" w:rsidR="00184722" w:rsidRDefault="00184722" w:rsidP="00184722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Token ids do not contain any meaning.</w:t>
      </w:r>
      <w:r w:rsidR="006005C1">
        <w:rPr>
          <w:sz w:val="24"/>
          <w:szCs w:val="24"/>
          <w:lang w:val="en-US"/>
        </w:rPr>
        <w:t xml:space="preserve"> Token ids are just some labels associated to tokens.</w:t>
      </w:r>
      <w:r w:rsidR="00F51FB6">
        <w:rPr>
          <w:sz w:val="24"/>
          <w:szCs w:val="24"/>
          <w:lang w:val="en-US"/>
        </w:rPr>
        <w:t xml:space="preserve"> Example: student’s roll no.</w:t>
      </w:r>
    </w:p>
    <w:p w14:paraId="2236F1D1" w14:textId="77777777" w:rsidR="00EF7465" w:rsidRDefault="00EF7465" w:rsidP="00EF7465">
      <w:pPr>
        <w:rPr>
          <w:sz w:val="24"/>
          <w:szCs w:val="24"/>
          <w:lang w:val="en-US"/>
        </w:rPr>
      </w:pPr>
    </w:p>
    <w:p w14:paraId="4188ECD4" w14:textId="3462D397" w:rsidR="00EF7465" w:rsidRDefault="00EF7465" w:rsidP="00EF7465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Vectorization is the process of converting information into numerical vectors</w:t>
      </w:r>
      <w:r w:rsidR="004F189B">
        <w:rPr>
          <w:sz w:val="24"/>
          <w:szCs w:val="24"/>
          <w:lang w:val="en-US"/>
        </w:rPr>
        <w:t>.</w:t>
      </w:r>
      <w:r w:rsidR="0047010D">
        <w:rPr>
          <w:sz w:val="24"/>
          <w:szCs w:val="24"/>
          <w:lang w:val="en-US"/>
        </w:rPr>
        <w:t xml:space="preserve"> A numerical vector is an array of numbers.</w:t>
      </w:r>
    </w:p>
    <w:p w14:paraId="183344D7" w14:textId="77777777" w:rsidR="004C602A" w:rsidRPr="004C602A" w:rsidRDefault="004C602A" w:rsidP="004C602A">
      <w:pPr>
        <w:pStyle w:val="ListParagraph"/>
        <w:rPr>
          <w:sz w:val="24"/>
          <w:szCs w:val="24"/>
          <w:lang w:val="en-US"/>
        </w:rPr>
      </w:pPr>
    </w:p>
    <w:p w14:paraId="73301F72" w14:textId="38360B7B" w:rsidR="004C602A" w:rsidRDefault="004C602A" w:rsidP="004C602A">
      <w:pPr>
        <w:pStyle w:val="ListParagrap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Vectorization is the process of converting any piece of information into an array of numbers.</w:t>
      </w:r>
      <w:r w:rsidR="000F2CC8">
        <w:rPr>
          <w:sz w:val="24"/>
          <w:szCs w:val="24"/>
          <w:lang w:val="en-US"/>
        </w:rPr>
        <w:t xml:space="preserve"> The information can be text, image, gif, </w:t>
      </w:r>
      <w:r w:rsidR="00431982">
        <w:rPr>
          <w:sz w:val="24"/>
          <w:szCs w:val="24"/>
          <w:lang w:val="en-US"/>
        </w:rPr>
        <w:t xml:space="preserve">videos, </w:t>
      </w:r>
      <w:r w:rsidR="000F2CC8">
        <w:rPr>
          <w:sz w:val="24"/>
          <w:szCs w:val="24"/>
          <w:lang w:val="en-US"/>
        </w:rPr>
        <w:t>etc.</w:t>
      </w:r>
    </w:p>
    <w:p w14:paraId="68368457" w14:textId="77777777" w:rsidR="004E66D5" w:rsidRDefault="004E66D5" w:rsidP="004C602A">
      <w:pPr>
        <w:pStyle w:val="ListParagraph"/>
        <w:rPr>
          <w:sz w:val="24"/>
          <w:szCs w:val="24"/>
          <w:lang w:val="en-US"/>
        </w:rPr>
      </w:pPr>
    </w:p>
    <w:p w14:paraId="5DD17009" w14:textId="526DD41A" w:rsidR="004E66D5" w:rsidRDefault="004E66D5" w:rsidP="004C602A">
      <w:pPr>
        <w:pStyle w:val="ListParagrap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Vectorization turns information into a form on which computers can perform mathematical operations.</w:t>
      </w:r>
    </w:p>
    <w:p w14:paraId="1DFDC0A9" w14:textId="77777777" w:rsidR="004B1CAF" w:rsidRDefault="004B1CAF" w:rsidP="004B1CAF">
      <w:pPr>
        <w:rPr>
          <w:sz w:val="24"/>
          <w:szCs w:val="24"/>
          <w:lang w:val="en-US"/>
        </w:rPr>
      </w:pPr>
    </w:p>
    <w:p w14:paraId="5F12A4B6" w14:textId="68B71324" w:rsidR="004B1CAF" w:rsidRDefault="004B1CAF" w:rsidP="004B1CAF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Rank fruits on 3 properties:</w:t>
      </w:r>
    </w:p>
    <w:p w14:paraId="3686DA7D" w14:textId="1A7F7A64" w:rsidR="004B1CAF" w:rsidRDefault="004B1CAF" w:rsidP="004B1CAF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Sweetness</w:t>
      </w:r>
    </w:p>
    <w:p w14:paraId="047F096E" w14:textId="0A22D39E" w:rsidR="004B1CAF" w:rsidRDefault="004B1CAF" w:rsidP="004B1CAF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Size</w:t>
      </w:r>
    </w:p>
    <w:p w14:paraId="5E17F1CD" w14:textId="7F0781EC" w:rsidR="004B1CAF" w:rsidRPr="009C33DC" w:rsidRDefault="004B1CAF" w:rsidP="009C33DC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Crunchiness</w:t>
      </w:r>
    </w:p>
    <w:p w14:paraId="42E13129" w14:textId="270011DE" w:rsidR="00981A22" w:rsidRDefault="00981A22" w:rsidP="00981A22">
      <w:pPr>
        <w:ind w:left="7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Apple – [0.7, 0.4, 0.8]</w:t>
      </w:r>
    </w:p>
    <w:p w14:paraId="2BD26466" w14:textId="7861FABC" w:rsidR="00981A22" w:rsidRDefault="00981A22" w:rsidP="00981A22">
      <w:pPr>
        <w:ind w:left="7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Banana – [0.8, 0.6, 0.2]</w:t>
      </w:r>
    </w:p>
    <w:p w14:paraId="773039D4" w14:textId="75477852" w:rsidR="00981A22" w:rsidRDefault="00981A22" w:rsidP="00981A22">
      <w:pPr>
        <w:ind w:left="7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Carrot – [0.2, 0.5, 0.9]</w:t>
      </w:r>
    </w:p>
    <w:p w14:paraId="78F77183" w14:textId="77777777" w:rsidR="00AE1470" w:rsidRDefault="00AE1470" w:rsidP="00AE1470">
      <w:pPr>
        <w:rPr>
          <w:sz w:val="24"/>
          <w:szCs w:val="24"/>
          <w:lang w:val="en-US"/>
        </w:rPr>
      </w:pPr>
    </w:p>
    <w:p w14:paraId="46ABC764" w14:textId="563C9B1C" w:rsidR="00AE1470" w:rsidRDefault="00AE1470" w:rsidP="001B71C6">
      <w:pPr>
        <w:pStyle w:val="ListParagrap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 modern embedding models use thousands of dimensions.</w:t>
      </w:r>
      <w:r w:rsidR="006478AB">
        <w:rPr>
          <w:sz w:val="24"/>
          <w:szCs w:val="24"/>
          <w:lang w:val="en-US"/>
        </w:rPr>
        <w:t xml:space="preserve"> These dimensions are learned from data.</w:t>
      </w:r>
    </w:p>
    <w:p w14:paraId="18C864B7" w14:textId="4359EA0F" w:rsidR="009043BC" w:rsidRDefault="009043BC" w:rsidP="009043BC">
      <w:pPr>
        <w:pStyle w:val="ListParagrap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The job embeddings are to take the information and convert into these numerical vectors.</w:t>
      </w:r>
      <w:r w:rsidR="001B71C6">
        <w:rPr>
          <w:sz w:val="24"/>
          <w:szCs w:val="24"/>
          <w:lang w:val="en-US"/>
        </w:rPr>
        <w:t xml:space="preserve"> When you create an embedding, these kinds of scores are given to each token</w:t>
      </w:r>
      <w:r w:rsidR="00526A03">
        <w:rPr>
          <w:sz w:val="24"/>
          <w:szCs w:val="24"/>
          <w:lang w:val="en-US"/>
        </w:rPr>
        <w:t>.</w:t>
      </w:r>
    </w:p>
    <w:p w14:paraId="43610A7D" w14:textId="77777777" w:rsidR="00545C16" w:rsidRDefault="00545C16" w:rsidP="009043BC">
      <w:pPr>
        <w:pStyle w:val="ListParagraph"/>
        <w:rPr>
          <w:sz w:val="24"/>
          <w:szCs w:val="24"/>
          <w:lang w:val="en-US"/>
        </w:rPr>
      </w:pPr>
    </w:p>
    <w:p w14:paraId="26C7A95B" w14:textId="2B02DAF6" w:rsidR="00545C16" w:rsidRDefault="00545C16" w:rsidP="009043BC">
      <w:pPr>
        <w:pStyle w:val="ListParagrap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Each and every word gets its own embedding.</w:t>
      </w:r>
      <w:r w:rsidR="00FD3236">
        <w:rPr>
          <w:sz w:val="24"/>
          <w:szCs w:val="24"/>
          <w:lang w:val="en-US"/>
        </w:rPr>
        <w:t xml:space="preserve"> These dimensions are automatically learnt by the models.</w:t>
      </w:r>
    </w:p>
    <w:p w14:paraId="2D75D896" w14:textId="77777777" w:rsidR="00216223" w:rsidRDefault="00216223" w:rsidP="00216223">
      <w:pPr>
        <w:rPr>
          <w:sz w:val="24"/>
          <w:szCs w:val="24"/>
          <w:lang w:val="en-US"/>
        </w:rPr>
      </w:pPr>
    </w:p>
    <w:p w14:paraId="73AEF281" w14:textId="28EEC155" w:rsidR="00216223" w:rsidRDefault="00216223" w:rsidP="00216223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>An embedding is a learned numerical representation of an item that captures useful relationships with other items.</w:t>
      </w:r>
    </w:p>
    <w:p w14:paraId="204F8372" w14:textId="387F9584" w:rsidR="00633079" w:rsidRDefault="00633079" w:rsidP="00633079">
      <w:pPr>
        <w:pStyle w:val="ListParagrap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Embedding is an array of numbers which has some meaning and relationship.</w:t>
      </w:r>
    </w:p>
    <w:p w14:paraId="05D69A65" w14:textId="77777777" w:rsidR="007F7D4A" w:rsidRDefault="007F7D4A" w:rsidP="00633079">
      <w:pPr>
        <w:pStyle w:val="ListParagraph"/>
        <w:rPr>
          <w:sz w:val="24"/>
          <w:szCs w:val="24"/>
          <w:lang w:val="en-US"/>
        </w:rPr>
      </w:pPr>
    </w:p>
    <w:p w14:paraId="03C86CE8" w14:textId="47CBC252" w:rsidR="007F7D4A" w:rsidRDefault="007F7D4A" w:rsidP="00633079">
      <w:pPr>
        <w:pStyle w:val="ListParagrap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The model is not given these values by a human.</w:t>
      </w:r>
      <w:r w:rsidR="00D55520">
        <w:rPr>
          <w:sz w:val="24"/>
          <w:szCs w:val="24"/>
          <w:lang w:val="en-US"/>
        </w:rPr>
        <w:t xml:space="preserve"> During training, the embedding values are learned.</w:t>
      </w:r>
      <w:r w:rsidR="00895F59">
        <w:rPr>
          <w:sz w:val="24"/>
          <w:szCs w:val="24"/>
          <w:lang w:val="en-US"/>
        </w:rPr>
        <w:t xml:space="preserve"> The system observes how tokens are used across enormous amounts of text.</w:t>
      </w:r>
      <w:r w:rsidR="00E13EC0">
        <w:rPr>
          <w:sz w:val="24"/>
          <w:szCs w:val="24"/>
          <w:lang w:val="en-US"/>
        </w:rPr>
        <w:t xml:space="preserve"> Words appearing in similar linguistic environments gradually develop useful numerical relationships.</w:t>
      </w:r>
    </w:p>
    <w:p w14:paraId="47842B7C" w14:textId="77777777" w:rsidR="00030067" w:rsidRDefault="00030067" w:rsidP="00633079">
      <w:pPr>
        <w:pStyle w:val="ListParagraph"/>
        <w:rPr>
          <w:sz w:val="24"/>
          <w:szCs w:val="24"/>
          <w:lang w:val="en-US"/>
        </w:rPr>
      </w:pPr>
    </w:p>
    <w:p w14:paraId="6D814582" w14:textId="18F17C81" w:rsidR="00030067" w:rsidRDefault="00030067" w:rsidP="00633079">
      <w:pPr>
        <w:pStyle w:val="ListParagrap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An embedding is not the meaning of a word.</w:t>
      </w:r>
      <w:r w:rsidR="00A000A3">
        <w:rPr>
          <w:sz w:val="24"/>
          <w:szCs w:val="24"/>
          <w:lang w:val="en-US"/>
        </w:rPr>
        <w:t xml:space="preserve"> It is a numerical representation that captures useful patterns about that word.</w:t>
      </w:r>
    </w:p>
    <w:p w14:paraId="02D98B4A" w14:textId="77777777" w:rsidR="0025464C" w:rsidRDefault="0025464C" w:rsidP="0025464C">
      <w:pPr>
        <w:rPr>
          <w:sz w:val="24"/>
          <w:szCs w:val="24"/>
          <w:lang w:val="en-US"/>
        </w:rPr>
      </w:pPr>
    </w:p>
    <w:p w14:paraId="19617883" w14:textId="4BB75103" w:rsidR="0025464C" w:rsidRDefault="0025464C" w:rsidP="0025464C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More dimensions != more intelligence</w:t>
      </w:r>
      <w:r w:rsidR="00564B1D">
        <w:rPr>
          <w:sz w:val="24"/>
          <w:szCs w:val="24"/>
          <w:lang w:val="en-US"/>
        </w:rPr>
        <w:t>. A model-specific embedding may contain thousands and thousands of values.</w:t>
      </w:r>
    </w:p>
    <w:p w14:paraId="072316C6" w14:textId="5B1224B7" w:rsidR="00B01E62" w:rsidRDefault="00B01E62" w:rsidP="00B01E62">
      <w:pPr>
        <w:pStyle w:val="ListParagrap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Higher dimensions can capture more complex patterns, but they also require more storage and computation.</w:t>
      </w:r>
    </w:p>
    <w:p w14:paraId="688B58FA" w14:textId="77777777" w:rsidR="00CB0078" w:rsidRDefault="00CB0078" w:rsidP="00CB0078">
      <w:pPr>
        <w:rPr>
          <w:sz w:val="24"/>
          <w:szCs w:val="24"/>
          <w:lang w:val="en-US"/>
        </w:rPr>
      </w:pPr>
    </w:p>
    <w:p w14:paraId="6B389D5A" w14:textId="1C91DD9B" w:rsidR="00CB0078" w:rsidRDefault="00CB0078" w:rsidP="00CB0078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As we add dimensions, the representation becomes richer.</w:t>
      </w:r>
    </w:p>
    <w:p w14:paraId="212BA503" w14:textId="63DFF43F" w:rsidR="00BE4B5B" w:rsidRDefault="00BE4B5B" w:rsidP="00BE4B5B">
      <w:pPr>
        <w:pStyle w:val="ListParagrap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Language is far more complex, so embeddings require many dimensions to capture different patterns and relationships.</w:t>
      </w:r>
    </w:p>
    <w:p w14:paraId="40EBCFF8" w14:textId="77777777" w:rsidR="00B80ED6" w:rsidRDefault="00B80ED6" w:rsidP="00B80ED6">
      <w:pPr>
        <w:rPr>
          <w:sz w:val="24"/>
          <w:szCs w:val="24"/>
          <w:lang w:val="en-US"/>
        </w:rPr>
      </w:pPr>
    </w:p>
    <w:p w14:paraId="109360FB" w14:textId="42AA72C4" w:rsidR="00B80ED6" w:rsidRDefault="00B80ED6" w:rsidP="00B80ED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When embeddings are trained well, related concepts often form </w:t>
      </w:r>
      <w:proofErr w:type="spellStart"/>
      <w:r>
        <w:rPr>
          <w:sz w:val="24"/>
          <w:szCs w:val="24"/>
          <w:lang w:val="en-US"/>
        </w:rPr>
        <w:t>neighbourhoods</w:t>
      </w:r>
      <w:proofErr w:type="spellEnd"/>
      <w:r>
        <w:rPr>
          <w:sz w:val="24"/>
          <w:szCs w:val="24"/>
          <w:lang w:val="en-US"/>
        </w:rPr>
        <w:t>.</w:t>
      </w:r>
      <w:r w:rsidR="00C65CF9">
        <w:rPr>
          <w:sz w:val="24"/>
          <w:szCs w:val="24"/>
          <w:lang w:val="en-US"/>
        </w:rPr>
        <w:t xml:space="preserve"> But these neighborhoods are not manually programmed.</w:t>
      </w:r>
      <w:r w:rsidR="00981F1F">
        <w:rPr>
          <w:sz w:val="24"/>
          <w:szCs w:val="24"/>
          <w:lang w:val="en-US"/>
        </w:rPr>
        <w:t xml:space="preserve"> They emerge from usage patterns in data.</w:t>
      </w:r>
    </w:p>
    <w:p w14:paraId="4E2A51B3" w14:textId="77777777" w:rsidR="008261E9" w:rsidRDefault="008261E9" w:rsidP="008261E9">
      <w:pPr>
        <w:rPr>
          <w:sz w:val="24"/>
          <w:szCs w:val="24"/>
          <w:lang w:val="en-US"/>
        </w:rPr>
      </w:pPr>
    </w:p>
    <w:p w14:paraId="1AE473B7" w14:textId="2CFDCCD8" w:rsidR="008261E9" w:rsidRDefault="008261E9" w:rsidP="008261E9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Through training, the numerical representations are adjusted so that useful relationships become encoded in the vector space.</w:t>
      </w:r>
    </w:p>
    <w:p w14:paraId="610F0F43" w14:textId="77777777" w:rsidR="00BB7FA6" w:rsidRDefault="00BB7FA6" w:rsidP="00BB7FA6">
      <w:pPr>
        <w:rPr>
          <w:sz w:val="24"/>
          <w:szCs w:val="24"/>
          <w:lang w:val="en-US"/>
        </w:rPr>
      </w:pPr>
    </w:p>
    <w:p w14:paraId="40C2C6DB" w14:textId="77777777" w:rsidR="00F35442" w:rsidRDefault="00BB7FA6" w:rsidP="00BB7FA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Semantic similarity measures how close 2 pieces of text are in meaning.</w:t>
      </w:r>
    </w:p>
    <w:p w14:paraId="0B5397C1" w14:textId="77777777" w:rsidR="00F35442" w:rsidRPr="00F35442" w:rsidRDefault="00F35442" w:rsidP="00F35442">
      <w:pPr>
        <w:pStyle w:val="ListParagraph"/>
        <w:rPr>
          <w:sz w:val="24"/>
          <w:szCs w:val="24"/>
          <w:lang w:val="en-US"/>
        </w:rPr>
      </w:pPr>
    </w:p>
    <w:p w14:paraId="04189CA9" w14:textId="77777777" w:rsidR="00F35442" w:rsidRDefault="00F35442" w:rsidP="00F35442">
      <w:pPr>
        <w:pStyle w:val="ListParagrap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Query A – How do I center a div?</w:t>
      </w:r>
    </w:p>
    <w:p w14:paraId="3C084BBB" w14:textId="77777777" w:rsidR="00E27267" w:rsidRDefault="00F35442" w:rsidP="00F35442">
      <w:pPr>
        <w:pStyle w:val="ListParagrap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Query B – How can I align an HTML element in the middle of its parent</w:t>
      </w:r>
      <w:r w:rsidR="00E27267">
        <w:rPr>
          <w:sz w:val="24"/>
          <w:szCs w:val="24"/>
          <w:lang w:val="en-US"/>
        </w:rPr>
        <w:t>?</w:t>
      </w:r>
    </w:p>
    <w:p w14:paraId="3FA952FE" w14:textId="77777777" w:rsidR="00E27267" w:rsidRDefault="00E27267" w:rsidP="00F35442">
      <w:pPr>
        <w:pStyle w:val="ListParagraph"/>
        <w:rPr>
          <w:sz w:val="24"/>
          <w:szCs w:val="24"/>
          <w:lang w:val="en-US"/>
        </w:rPr>
      </w:pPr>
    </w:p>
    <w:p w14:paraId="29F0A193" w14:textId="77777777" w:rsidR="00E20709" w:rsidRDefault="00E27267" w:rsidP="00F35442">
      <w:pPr>
        <w:pStyle w:val="ListParagrap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 keyword-based system may struggle if it relies only on exact word overlap.</w:t>
      </w:r>
    </w:p>
    <w:p w14:paraId="1F68745A" w14:textId="77777777" w:rsidR="00A714F8" w:rsidRDefault="00E20709" w:rsidP="00F35442">
      <w:pPr>
        <w:pStyle w:val="ListParagrap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An embedding-based system can represent both queries as vectors and discover that they are close in meaning.</w:t>
      </w:r>
    </w:p>
    <w:p w14:paraId="5E90D65F" w14:textId="77777777" w:rsidR="00A714F8" w:rsidRDefault="00A714F8" w:rsidP="00A714F8">
      <w:pPr>
        <w:rPr>
          <w:sz w:val="24"/>
          <w:szCs w:val="24"/>
          <w:lang w:val="en-US"/>
        </w:rPr>
      </w:pPr>
    </w:p>
    <w:p w14:paraId="05CBD1F3" w14:textId="77777777" w:rsidR="00F645A1" w:rsidRDefault="00A714F8" w:rsidP="00A714F8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>Embeddings allow systems to compare broader meaning rather than only matching identical words.</w:t>
      </w:r>
    </w:p>
    <w:p w14:paraId="1A5CCD11" w14:textId="77777777" w:rsidR="00F645A1" w:rsidRDefault="00F645A1" w:rsidP="00F645A1">
      <w:pPr>
        <w:rPr>
          <w:sz w:val="24"/>
          <w:szCs w:val="24"/>
          <w:lang w:val="en-US"/>
        </w:rPr>
      </w:pPr>
    </w:p>
    <w:p w14:paraId="178386B7" w14:textId="5E91608D" w:rsidR="00BB7FA6" w:rsidRDefault="00F645A1" w:rsidP="00F645A1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Cosine similarity compares the angle between 2 vectors. It focuses more on direction than on absolute length.</w:t>
      </w:r>
      <w:r w:rsidR="00524E5E">
        <w:rPr>
          <w:sz w:val="24"/>
          <w:szCs w:val="24"/>
          <w:lang w:val="en-US"/>
        </w:rPr>
        <w:t xml:space="preserve"> If 2 vectors point in a similar direction, the represented concepts may be similar. If they point in unrelated directions, the concepts may be less similar.</w:t>
      </w:r>
      <w:r w:rsidR="00BB7FA6" w:rsidRPr="00F645A1">
        <w:rPr>
          <w:sz w:val="24"/>
          <w:szCs w:val="24"/>
          <w:lang w:val="en-US"/>
        </w:rPr>
        <w:t xml:space="preserve"> </w:t>
      </w:r>
    </w:p>
    <w:p w14:paraId="1BC2C828" w14:textId="087DDC67" w:rsidR="00420097" w:rsidRDefault="00420097" w:rsidP="00420097">
      <w:pPr>
        <w:ind w:left="7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For example:</w:t>
      </w:r>
    </w:p>
    <w:p w14:paraId="5DAB221A" w14:textId="0239F974" w:rsidR="00420097" w:rsidRDefault="00420097" w:rsidP="00420097">
      <w:pPr>
        <w:ind w:left="7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Query 1 – Reset password</w:t>
      </w:r>
    </w:p>
    <w:p w14:paraId="3FF3FC4A" w14:textId="5B22DC54" w:rsidR="00420097" w:rsidRDefault="00420097" w:rsidP="00420097">
      <w:pPr>
        <w:ind w:left="7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Query 2 – I no longer remember my password and need to create one</w:t>
      </w:r>
      <w:r w:rsidR="00A64F81">
        <w:rPr>
          <w:sz w:val="24"/>
          <w:szCs w:val="24"/>
          <w:lang w:val="en-US"/>
        </w:rPr>
        <w:t>.</w:t>
      </w:r>
    </w:p>
    <w:p w14:paraId="28754439" w14:textId="4E66CD44" w:rsidR="00A64F81" w:rsidRDefault="00A64F81" w:rsidP="00420097">
      <w:pPr>
        <w:ind w:left="7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Vector A and Vector B point in the same direction.</w:t>
      </w:r>
      <w:r w:rsidR="005B1550">
        <w:rPr>
          <w:sz w:val="24"/>
          <w:szCs w:val="24"/>
          <w:lang w:val="en-US"/>
        </w:rPr>
        <w:t xml:space="preserve"> Even though vector B is longer, their cosine similarity is very high.</w:t>
      </w:r>
      <w:r w:rsidR="00794125">
        <w:rPr>
          <w:sz w:val="24"/>
          <w:szCs w:val="24"/>
          <w:lang w:val="en-US"/>
        </w:rPr>
        <w:t xml:space="preserve"> Vector C points in a different direction.</w:t>
      </w:r>
      <w:r w:rsidR="00052E7E">
        <w:rPr>
          <w:sz w:val="24"/>
          <w:szCs w:val="24"/>
          <w:lang w:val="en-US"/>
        </w:rPr>
        <w:t xml:space="preserve"> So it has lower similarity with A.</w:t>
      </w:r>
    </w:p>
    <w:p w14:paraId="04D2B289" w14:textId="42BAC402" w:rsidR="007C54AC" w:rsidRDefault="007C54AC" w:rsidP="00420097">
      <w:pPr>
        <w:ind w:left="7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This is useful because 2 pieces of text can contain different amounts of detail but still express the same general intent.</w:t>
      </w:r>
    </w:p>
    <w:p w14:paraId="55EEFE11" w14:textId="77777777" w:rsidR="005972FC" w:rsidRDefault="005972FC" w:rsidP="005972FC">
      <w:pPr>
        <w:rPr>
          <w:sz w:val="24"/>
          <w:szCs w:val="24"/>
          <w:lang w:val="en-US"/>
        </w:rPr>
      </w:pPr>
    </w:p>
    <w:p w14:paraId="24B2CA1A" w14:textId="20182C74" w:rsidR="005972FC" w:rsidRDefault="005972FC" w:rsidP="005972FC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Cosine similarity does not “understand” truth.</w:t>
      </w:r>
      <w:r w:rsidR="00F80427">
        <w:rPr>
          <w:sz w:val="24"/>
          <w:szCs w:val="24"/>
          <w:lang w:val="en-US"/>
        </w:rPr>
        <w:t xml:space="preserve"> 2 false statements can be semantically similar.</w:t>
      </w:r>
      <w:r w:rsidR="00B7723D">
        <w:rPr>
          <w:sz w:val="24"/>
          <w:szCs w:val="24"/>
          <w:lang w:val="en-US"/>
        </w:rPr>
        <w:t xml:space="preserve"> 2 harmful instructions can be semantically similar.</w:t>
      </w:r>
      <w:r w:rsidR="00833FB3">
        <w:rPr>
          <w:sz w:val="24"/>
          <w:szCs w:val="24"/>
          <w:lang w:val="en-US"/>
        </w:rPr>
        <w:t xml:space="preserve"> 2 texts can be close in topic but disagree completely.</w:t>
      </w:r>
    </w:p>
    <w:p w14:paraId="7A2B7814" w14:textId="42F27ED9" w:rsidR="005426E8" w:rsidRDefault="005426E8" w:rsidP="005426E8">
      <w:pPr>
        <w:ind w:left="7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For example:</w:t>
      </w:r>
    </w:p>
    <w:p w14:paraId="5011EB61" w14:textId="3AE77A79" w:rsidR="005426E8" w:rsidRDefault="005426E8" w:rsidP="005426E8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 w:rsidRPr="005426E8">
        <w:rPr>
          <w:sz w:val="24"/>
          <w:szCs w:val="24"/>
          <w:lang w:val="en-US"/>
        </w:rPr>
        <w:t xml:space="preserve">JS is the best </w:t>
      </w:r>
      <w:r>
        <w:rPr>
          <w:sz w:val="24"/>
          <w:szCs w:val="24"/>
          <w:lang w:val="en-US"/>
        </w:rPr>
        <w:t>language.</w:t>
      </w:r>
    </w:p>
    <w:p w14:paraId="3A93505E" w14:textId="6B9B900B" w:rsidR="005426E8" w:rsidRDefault="005426E8" w:rsidP="005426E8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JS is the worst language.</w:t>
      </w:r>
    </w:p>
    <w:p w14:paraId="5756B11D" w14:textId="3F57EBF1" w:rsidR="00DF4CC6" w:rsidRDefault="00DF4CC6" w:rsidP="00DF4CC6">
      <w:pPr>
        <w:ind w:left="7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May still have relatively similar embeddings because both discuss opinions about JS.</w:t>
      </w:r>
    </w:p>
    <w:p w14:paraId="08FACBD4" w14:textId="77777777" w:rsidR="00504C8A" w:rsidRDefault="00504C8A" w:rsidP="00504C8A">
      <w:pPr>
        <w:rPr>
          <w:sz w:val="24"/>
          <w:szCs w:val="24"/>
          <w:lang w:val="en-US"/>
        </w:rPr>
      </w:pPr>
    </w:p>
    <w:p w14:paraId="3F1BE038" w14:textId="579A3ECA" w:rsidR="00504C8A" w:rsidRDefault="00504C8A" w:rsidP="00504C8A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Embeddings capture relationships.</w:t>
      </w:r>
      <w:r w:rsidR="00FD4292">
        <w:rPr>
          <w:sz w:val="24"/>
          <w:szCs w:val="24"/>
          <w:lang w:val="en-US"/>
        </w:rPr>
        <w:t xml:space="preserve"> They do not independently verify facts, intent, quality, or safety</w:t>
      </w:r>
      <w:r w:rsidR="002559CE">
        <w:rPr>
          <w:sz w:val="24"/>
          <w:szCs w:val="24"/>
          <w:lang w:val="en-US"/>
        </w:rPr>
        <w:t>.</w:t>
      </w:r>
    </w:p>
    <w:p w14:paraId="4D802B58" w14:textId="77777777" w:rsidR="0024669B" w:rsidRDefault="0024669B" w:rsidP="0024669B">
      <w:pPr>
        <w:rPr>
          <w:sz w:val="24"/>
          <w:szCs w:val="24"/>
          <w:lang w:val="en-US"/>
        </w:rPr>
      </w:pPr>
    </w:p>
    <w:p w14:paraId="1D5F871B" w14:textId="4FAEBD9C" w:rsidR="0024669B" w:rsidRDefault="0024669B" w:rsidP="0024669B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Token embeddings – This process replaces a meaningless token ID with a dense numerical vector. That vector becomes the model’s initial representation of the token. Because the representation may later change as the model processes context.</w:t>
      </w:r>
    </w:p>
    <w:p w14:paraId="49F22469" w14:textId="77777777" w:rsidR="009224D1" w:rsidRDefault="009224D1" w:rsidP="009224D1">
      <w:pPr>
        <w:rPr>
          <w:sz w:val="24"/>
          <w:szCs w:val="24"/>
          <w:lang w:val="en-US"/>
        </w:rPr>
      </w:pPr>
    </w:p>
    <w:p w14:paraId="2DEAAADB" w14:textId="112709E3" w:rsidR="009F4E5B" w:rsidRDefault="009224D1" w:rsidP="009F4E5B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Token embeddings alone identify the tokens, but the model also needs information about order or position.</w:t>
      </w:r>
      <w:r w:rsidR="004E02F9">
        <w:rPr>
          <w:sz w:val="24"/>
          <w:szCs w:val="24"/>
          <w:lang w:val="en-US"/>
        </w:rPr>
        <w:t xml:space="preserve"> Models therefore incorporate positional information using architecture-specific techniques.</w:t>
      </w:r>
    </w:p>
    <w:p w14:paraId="72717155" w14:textId="77777777" w:rsidR="009F4E5B" w:rsidRPr="009F4E5B" w:rsidRDefault="009F4E5B" w:rsidP="009F4E5B">
      <w:pPr>
        <w:pStyle w:val="ListParagraph"/>
        <w:rPr>
          <w:sz w:val="24"/>
          <w:szCs w:val="24"/>
          <w:lang w:val="en-US"/>
        </w:rPr>
      </w:pPr>
    </w:p>
    <w:p w14:paraId="6B6A920A" w14:textId="04C1C144" w:rsidR="009F4E5B" w:rsidRDefault="009F4E5B" w:rsidP="009F4E5B">
      <w:pPr>
        <w:pStyle w:val="ListParagrap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>Example:</w:t>
      </w:r>
    </w:p>
    <w:p w14:paraId="1C3971A6" w14:textId="7F92E57C" w:rsidR="009F4E5B" w:rsidRDefault="009F4E5B" w:rsidP="009F4E5B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Dog bites man</w:t>
      </w:r>
    </w:p>
    <w:p w14:paraId="1B8D942C" w14:textId="699E018A" w:rsidR="009F4E5B" w:rsidRDefault="009F4E5B" w:rsidP="009F4E5B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Man bites dog</w:t>
      </w:r>
    </w:p>
    <w:p w14:paraId="47E78012" w14:textId="236D2850" w:rsidR="009F4E5B" w:rsidRDefault="009F4E5B" w:rsidP="009F4E5B">
      <w:pPr>
        <w:ind w:left="7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These 2 have the same tokens, the same token embeddings, but the position of these tokens matter in a sentence.</w:t>
      </w:r>
    </w:p>
    <w:p w14:paraId="57F8AC59" w14:textId="10F33734" w:rsidR="000F385F" w:rsidRDefault="000F385F" w:rsidP="009F4E5B">
      <w:pPr>
        <w:ind w:left="7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The embedding tells the model which token is present.</w:t>
      </w:r>
      <w:r w:rsidR="003F62C7">
        <w:rPr>
          <w:sz w:val="24"/>
          <w:szCs w:val="24"/>
          <w:lang w:val="en-US"/>
        </w:rPr>
        <w:t xml:space="preserve"> Positional information helps tell the model where the token appears.</w:t>
      </w:r>
      <w:r w:rsidR="00014F83">
        <w:rPr>
          <w:sz w:val="24"/>
          <w:szCs w:val="24"/>
          <w:lang w:val="en-US"/>
        </w:rPr>
        <w:t xml:space="preserve"> The model needs both identity and order.</w:t>
      </w:r>
    </w:p>
    <w:p w14:paraId="08B1F733" w14:textId="77777777" w:rsidR="006755F6" w:rsidRDefault="006755F6" w:rsidP="006755F6">
      <w:pPr>
        <w:rPr>
          <w:sz w:val="24"/>
          <w:szCs w:val="24"/>
          <w:lang w:val="en-US"/>
        </w:rPr>
      </w:pPr>
    </w:p>
    <w:p w14:paraId="595EF8E7" w14:textId="77777777" w:rsidR="00355EB2" w:rsidRDefault="00570CF5" w:rsidP="00570CF5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Token embeddings help a language model process a sequence internally.</w:t>
      </w:r>
      <w:r w:rsidR="00355EB2">
        <w:rPr>
          <w:sz w:val="24"/>
          <w:szCs w:val="24"/>
          <w:lang w:val="en-US"/>
        </w:rPr>
        <w:t xml:space="preserve"> </w:t>
      </w:r>
    </w:p>
    <w:p w14:paraId="5BFC4622" w14:textId="77777777" w:rsidR="00355EB2" w:rsidRDefault="00355EB2" w:rsidP="00355EB2">
      <w:pPr>
        <w:pStyle w:val="ListParagraph"/>
        <w:rPr>
          <w:sz w:val="24"/>
          <w:szCs w:val="24"/>
          <w:lang w:val="en-US"/>
        </w:rPr>
      </w:pPr>
    </w:p>
    <w:p w14:paraId="7970FE2F" w14:textId="04D7A7E3" w:rsidR="006755F6" w:rsidRDefault="00355EB2" w:rsidP="00355EB2">
      <w:pPr>
        <w:pStyle w:val="ListParagrap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Text embeddings </w:t>
      </w:r>
      <w:r w:rsidR="00F210C1">
        <w:rPr>
          <w:sz w:val="24"/>
          <w:szCs w:val="24"/>
          <w:lang w:val="en-US"/>
        </w:rPr>
        <w:t xml:space="preserve">(1 vector for a sentence) </w:t>
      </w:r>
      <w:r>
        <w:rPr>
          <w:sz w:val="24"/>
          <w:szCs w:val="24"/>
          <w:lang w:val="en-US"/>
        </w:rPr>
        <w:t>are often produced specifically for tasks such as Search, Retrieval, Clustering, Recommendations, Classification, Duplicate detection</w:t>
      </w:r>
      <w:r w:rsidR="00D77D24">
        <w:rPr>
          <w:sz w:val="24"/>
          <w:szCs w:val="24"/>
          <w:lang w:val="en-US"/>
        </w:rPr>
        <w:t>.</w:t>
      </w:r>
    </w:p>
    <w:p w14:paraId="0BC108E7" w14:textId="77777777" w:rsidR="00D77D24" w:rsidRDefault="00D77D24" w:rsidP="00355EB2">
      <w:pPr>
        <w:pStyle w:val="ListParagraph"/>
        <w:rPr>
          <w:sz w:val="24"/>
          <w:szCs w:val="24"/>
          <w:lang w:val="en-US"/>
        </w:rPr>
      </w:pPr>
    </w:p>
    <w:p w14:paraId="37FA5BA8" w14:textId="4EE14806" w:rsidR="00D77D24" w:rsidRDefault="00D77D24" w:rsidP="00355EB2">
      <w:pPr>
        <w:pStyle w:val="ListParagrap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The word “embedding” can refer to both, so always ask:</w:t>
      </w:r>
    </w:p>
    <w:p w14:paraId="752DDB9C" w14:textId="4B66EDA7" w:rsidR="00D77D24" w:rsidRDefault="00D77D24" w:rsidP="00355EB2">
      <w:pPr>
        <w:pStyle w:val="ListParagrap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An embedding of what, and for which task?</w:t>
      </w:r>
    </w:p>
    <w:p w14:paraId="1BF9F5BF" w14:textId="77777777" w:rsidR="00D77D24" w:rsidRDefault="00D77D24" w:rsidP="00355EB2">
      <w:pPr>
        <w:pStyle w:val="ListParagraph"/>
        <w:rPr>
          <w:sz w:val="24"/>
          <w:szCs w:val="24"/>
          <w:lang w:val="en-US"/>
        </w:rPr>
      </w:pPr>
    </w:p>
    <w:p w14:paraId="66DE1E32" w14:textId="3A379DA4" w:rsidR="00D77D24" w:rsidRDefault="00D77D24" w:rsidP="00355EB2">
      <w:pPr>
        <w:pStyle w:val="ListParagrap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If you need to find out similarities between 2 sentences, you need text embeddings.</w:t>
      </w:r>
    </w:p>
    <w:p w14:paraId="317A5398" w14:textId="7DBFD97D" w:rsidR="00747E58" w:rsidRDefault="00747E58" w:rsidP="00355EB2">
      <w:pPr>
        <w:pStyle w:val="ListParagrap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If you need the sequence and order of tokens, you need token embeddings.</w:t>
      </w:r>
    </w:p>
    <w:p w14:paraId="7ED40B08" w14:textId="77777777" w:rsidR="00C15063" w:rsidRDefault="00C15063" w:rsidP="00355EB2">
      <w:pPr>
        <w:pStyle w:val="ListParagraph"/>
        <w:rPr>
          <w:sz w:val="24"/>
          <w:szCs w:val="24"/>
          <w:lang w:val="en-US"/>
        </w:rPr>
      </w:pPr>
    </w:p>
    <w:p w14:paraId="6083ECA0" w14:textId="3D5DFF25" w:rsidR="00C15063" w:rsidRDefault="00C15063" w:rsidP="00355EB2">
      <w:pPr>
        <w:pStyle w:val="ListParagrap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Token embeddings help an LLM process individual tokens.</w:t>
      </w:r>
    </w:p>
    <w:p w14:paraId="254246FB" w14:textId="60540AD5" w:rsidR="00203F8F" w:rsidRDefault="00203F8F" w:rsidP="00355EB2">
      <w:pPr>
        <w:pStyle w:val="ListParagrap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Text embeddings help applications compare and retrieve larger pieces of content.</w:t>
      </w:r>
    </w:p>
    <w:p w14:paraId="0E8D0F8C" w14:textId="383FCEF1" w:rsidR="00627AE5" w:rsidRDefault="00627AE5" w:rsidP="00627AE5">
      <w:pPr>
        <w:rPr>
          <w:sz w:val="24"/>
          <w:szCs w:val="24"/>
          <w:lang w:val="en-US"/>
        </w:rPr>
      </w:pPr>
    </w:p>
    <w:p w14:paraId="34F846F2" w14:textId="384594CD" w:rsidR="00627AE5" w:rsidRDefault="00627AE5" w:rsidP="00627AE5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Context means data </w:t>
      </w:r>
      <w:proofErr w:type="spellStart"/>
      <w:r>
        <w:rPr>
          <w:sz w:val="24"/>
          <w:szCs w:val="24"/>
          <w:lang w:val="en-US"/>
        </w:rPr>
        <w:t>alongwith</w:t>
      </w:r>
      <w:proofErr w:type="spellEnd"/>
      <w:r>
        <w:rPr>
          <w:sz w:val="24"/>
          <w:szCs w:val="24"/>
          <w:lang w:val="en-US"/>
        </w:rPr>
        <w:t xml:space="preserve"> the words.</w:t>
      </w:r>
    </w:p>
    <w:p w14:paraId="47DF1559" w14:textId="77777777" w:rsidR="005C1482" w:rsidRDefault="005C1482" w:rsidP="005C1482">
      <w:pPr>
        <w:pStyle w:val="ListParagraph"/>
        <w:rPr>
          <w:sz w:val="24"/>
          <w:szCs w:val="24"/>
          <w:lang w:val="en-US"/>
        </w:rPr>
      </w:pPr>
    </w:p>
    <w:p w14:paraId="4A2660F1" w14:textId="1080D3AA" w:rsidR="005C1482" w:rsidRDefault="005C1482" w:rsidP="005C1482">
      <w:pPr>
        <w:pStyle w:val="ListParagrap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 simple static embedding system may assign 1 fixed vector to the word “apple”. That single vector somehow represent both meanings</w:t>
      </w:r>
      <w:r w:rsidR="0051037B">
        <w:rPr>
          <w:sz w:val="24"/>
          <w:szCs w:val="24"/>
          <w:lang w:val="en-US"/>
        </w:rPr>
        <w:t>.</w:t>
      </w:r>
    </w:p>
    <w:p w14:paraId="7568C47B" w14:textId="77777777" w:rsidR="00FC2029" w:rsidRDefault="00FC2029" w:rsidP="005C1482">
      <w:pPr>
        <w:pStyle w:val="ListParagraph"/>
        <w:rPr>
          <w:sz w:val="24"/>
          <w:szCs w:val="24"/>
          <w:lang w:val="en-US"/>
        </w:rPr>
      </w:pPr>
    </w:p>
    <w:p w14:paraId="642E6CD9" w14:textId="038F46BA" w:rsidR="00FC2029" w:rsidRDefault="00FC2029" w:rsidP="005C1482">
      <w:pPr>
        <w:pStyle w:val="ListParagrap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That creates a problem because words can have multiple meanings. This is called polysemy.</w:t>
      </w:r>
      <w:r w:rsidR="003B2DE8">
        <w:rPr>
          <w:sz w:val="24"/>
          <w:szCs w:val="24"/>
          <w:lang w:val="en-US"/>
        </w:rPr>
        <w:t xml:space="preserve"> The meaning depends on context.</w:t>
      </w:r>
    </w:p>
    <w:p w14:paraId="6CA656CE" w14:textId="77777777" w:rsidR="00F45D79" w:rsidRDefault="00F45D79" w:rsidP="005C1482">
      <w:pPr>
        <w:pStyle w:val="ListParagraph"/>
        <w:rPr>
          <w:sz w:val="24"/>
          <w:szCs w:val="24"/>
          <w:lang w:val="en-US"/>
        </w:rPr>
      </w:pPr>
    </w:p>
    <w:p w14:paraId="4360B81B" w14:textId="5F42BA31" w:rsidR="00F45D79" w:rsidRDefault="00F45D79" w:rsidP="005C1482">
      <w:pPr>
        <w:pStyle w:val="ListParagrap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Modern language models solve this more effectively using contextual </w:t>
      </w:r>
      <w:proofErr w:type="spellStart"/>
      <w:r>
        <w:rPr>
          <w:sz w:val="24"/>
          <w:szCs w:val="24"/>
          <w:lang w:val="en-US"/>
        </w:rPr>
        <w:t>represantions</w:t>
      </w:r>
      <w:proofErr w:type="spellEnd"/>
      <w:r>
        <w:rPr>
          <w:sz w:val="24"/>
          <w:szCs w:val="24"/>
          <w:lang w:val="en-US"/>
        </w:rPr>
        <w:t>.</w:t>
      </w:r>
    </w:p>
    <w:p w14:paraId="0AD90BE3" w14:textId="77777777" w:rsidR="00D158DB" w:rsidRDefault="00D158DB" w:rsidP="005C1482">
      <w:pPr>
        <w:pStyle w:val="ListParagraph"/>
        <w:rPr>
          <w:sz w:val="24"/>
          <w:szCs w:val="24"/>
          <w:lang w:val="en-US"/>
        </w:rPr>
      </w:pPr>
    </w:p>
    <w:p w14:paraId="5EAB9D6F" w14:textId="7B611E7C" w:rsidR="00D158DB" w:rsidRDefault="00D158DB" w:rsidP="005C1482">
      <w:pPr>
        <w:pStyle w:val="ListParagrap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The representation of a token changes based on the surrounding words.</w:t>
      </w:r>
    </w:p>
    <w:p w14:paraId="6FC1DA7D" w14:textId="77777777" w:rsidR="00361243" w:rsidRDefault="00361243" w:rsidP="005C1482">
      <w:pPr>
        <w:pStyle w:val="ListParagraph"/>
        <w:rPr>
          <w:sz w:val="24"/>
          <w:szCs w:val="24"/>
          <w:lang w:val="en-US"/>
        </w:rPr>
      </w:pPr>
    </w:p>
    <w:p w14:paraId="2A1B6541" w14:textId="5AECDA55" w:rsidR="00361243" w:rsidRDefault="00361243" w:rsidP="005C1482">
      <w:pPr>
        <w:pStyle w:val="ListParagrap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The same token can develop different contextual representations depending on the sentence around it.</w:t>
      </w:r>
    </w:p>
    <w:p w14:paraId="356D138E" w14:textId="77777777" w:rsidR="008E7C7A" w:rsidRDefault="008E7C7A" w:rsidP="008E7C7A">
      <w:pPr>
        <w:rPr>
          <w:sz w:val="24"/>
          <w:szCs w:val="24"/>
          <w:lang w:val="en-US"/>
        </w:rPr>
      </w:pPr>
    </w:p>
    <w:p w14:paraId="14501C11" w14:textId="7F4B71FE" w:rsidR="008E7C7A" w:rsidRDefault="008E7C7A" w:rsidP="008E7C7A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How modern LLMs handle context?</w:t>
      </w:r>
    </w:p>
    <w:p w14:paraId="06D10AC2" w14:textId="42B40B8D" w:rsidR="008E7C7A" w:rsidRDefault="008E7C7A" w:rsidP="008E7C7A">
      <w:pPr>
        <w:pStyle w:val="ListParagrap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>In a transformer-based language model the token first receives an initial token embedding</w:t>
      </w:r>
      <w:r w:rsidR="00752696">
        <w:rPr>
          <w:sz w:val="24"/>
          <w:szCs w:val="24"/>
          <w:lang w:val="en-US"/>
        </w:rPr>
        <w:t>. Then the model processes it together with the surrounding tokens.</w:t>
      </w:r>
    </w:p>
    <w:p w14:paraId="21610489" w14:textId="77777777" w:rsidR="00752696" w:rsidRDefault="00752696" w:rsidP="008E7C7A">
      <w:pPr>
        <w:pStyle w:val="ListParagraph"/>
        <w:rPr>
          <w:sz w:val="24"/>
          <w:szCs w:val="24"/>
          <w:lang w:val="en-US"/>
        </w:rPr>
      </w:pPr>
    </w:p>
    <w:p w14:paraId="3783649E" w14:textId="4B6D81E1" w:rsidR="00752696" w:rsidRDefault="00752696" w:rsidP="008E7C7A">
      <w:pPr>
        <w:pStyle w:val="ListParagrap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Through multiple layers, the representation becomes contextualized</w:t>
      </w:r>
      <w:r w:rsidR="00D96C45">
        <w:rPr>
          <w:sz w:val="24"/>
          <w:szCs w:val="24"/>
          <w:lang w:val="en-US"/>
        </w:rPr>
        <w:t>.</w:t>
      </w:r>
    </w:p>
    <w:p w14:paraId="350FF256" w14:textId="77777777" w:rsidR="00D96C45" w:rsidRDefault="00D96C45" w:rsidP="008E7C7A">
      <w:pPr>
        <w:pStyle w:val="ListParagraph"/>
        <w:rPr>
          <w:sz w:val="24"/>
          <w:szCs w:val="24"/>
          <w:lang w:val="en-US"/>
        </w:rPr>
      </w:pPr>
    </w:p>
    <w:p w14:paraId="3F42895C" w14:textId="7EF2E8F6" w:rsidR="00D96C45" w:rsidRDefault="00D96C45" w:rsidP="008E7C7A">
      <w:pPr>
        <w:pStyle w:val="ListParagrap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The initial token may be the same.</w:t>
      </w:r>
      <w:r w:rsidR="00231076">
        <w:rPr>
          <w:sz w:val="24"/>
          <w:szCs w:val="24"/>
          <w:lang w:val="en-US"/>
        </w:rPr>
        <w:t xml:space="preserve"> But the model processes the complete sentence, its internal representation changes according to context.</w:t>
      </w:r>
    </w:p>
    <w:p w14:paraId="3B02F5B9" w14:textId="77777777" w:rsidR="007F44E8" w:rsidRDefault="007F44E8" w:rsidP="008E7C7A">
      <w:pPr>
        <w:pStyle w:val="ListParagraph"/>
        <w:rPr>
          <w:sz w:val="24"/>
          <w:szCs w:val="24"/>
          <w:lang w:val="en-US"/>
        </w:rPr>
      </w:pPr>
    </w:p>
    <w:p w14:paraId="4A958747" w14:textId="6894302F" w:rsidR="007F44E8" w:rsidRDefault="007F44E8" w:rsidP="008E7C7A">
      <w:pPr>
        <w:pStyle w:val="ListParagrap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Context modifies representation.</w:t>
      </w:r>
    </w:p>
    <w:p w14:paraId="11EE2890" w14:textId="77777777" w:rsidR="00AC38BD" w:rsidRDefault="00AC38BD" w:rsidP="00AC38BD">
      <w:pPr>
        <w:rPr>
          <w:sz w:val="24"/>
          <w:szCs w:val="24"/>
          <w:lang w:val="en-US"/>
        </w:rPr>
      </w:pPr>
    </w:p>
    <w:p w14:paraId="33917BD2" w14:textId="20452126" w:rsidR="00AC38BD" w:rsidRDefault="00812F67" w:rsidP="00AC38BD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Traditional keyword search:</w:t>
      </w:r>
    </w:p>
    <w:p w14:paraId="2B092E96" w14:textId="1D7E374C" w:rsidR="00812F67" w:rsidRDefault="00812F67" w:rsidP="00812F67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Suppose a student searches: how to center a div?</w:t>
      </w:r>
    </w:p>
    <w:p w14:paraId="6AD9AF04" w14:textId="2EA39B6C" w:rsidR="00812F67" w:rsidRDefault="00812F67" w:rsidP="00812F67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 document contains: use CSS flexbox</w:t>
      </w:r>
    </w:p>
    <w:p w14:paraId="505A0822" w14:textId="1FAD7BCA" w:rsidR="00812F67" w:rsidRDefault="00812F67" w:rsidP="00812F67">
      <w:pPr>
        <w:ind w:left="7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The query and document share few exact words.</w:t>
      </w:r>
      <w:r w:rsidR="00745159">
        <w:rPr>
          <w:sz w:val="24"/>
          <w:szCs w:val="24"/>
          <w:lang w:val="en-US"/>
        </w:rPr>
        <w:t xml:space="preserve"> A purely keyword-based system may struggle.</w:t>
      </w:r>
    </w:p>
    <w:p w14:paraId="0F345454" w14:textId="77777777" w:rsidR="004F028A" w:rsidRDefault="004F028A" w:rsidP="00812F67">
      <w:pPr>
        <w:ind w:left="720"/>
        <w:rPr>
          <w:sz w:val="24"/>
          <w:szCs w:val="24"/>
          <w:lang w:val="en-US"/>
        </w:rPr>
      </w:pPr>
    </w:p>
    <w:p w14:paraId="7113494C" w14:textId="5C2EC04B" w:rsidR="004F028A" w:rsidRDefault="004F028A" w:rsidP="00812F67">
      <w:pPr>
        <w:ind w:left="7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Embedding search:</w:t>
      </w:r>
    </w:p>
    <w:p w14:paraId="2CEE1ECD" w14:textId="4C1D0677" w:rsidR="004F028A" w:rsidRDefault="004F028A" w:rsidP="004F028A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Convert the user’s query into an embedding</w:t>
      </w:r>
      <w:r w:rsidR="0086000A">
        <w:rPr>
          <w:sz w:val="24"/>
          <w:szCs w:val="24"/>
          <w:lang w:val="en-US"/>
        </w:rPr>
        <w:t xml:space="preserve">. Query </w:t>
      </w:r>
      <w:r w:rsidR="0086000A" w:rsidRPr="0086000A">
        <w:rPr>
          <w:sz w:val="24"/>
          <w:szCs w:val="24"/>
          <w:lang w:val="en-US"/>
        </w:rPr>
        <w:sym w:font="Wingdings" w:char="F0E0"/>
      </w:r>
      <w:r w:rsidR="0086000A">
        <w:rPr>
          <w:sz w:val="24"/>
          <w:szCs w:val="24"/>
          <w:lang w:val="en-US"/>
        </w:rPr>
        <w:t xml:space="preserve"> query vector</w:t>
      </w:r>
    </w:p>
    <w:p w14:paraId="2FF06FFC" w14:textId="160E95B0" w:rsidR="0086000A" w:rsidRDefault="0086000A" w:rsidP="004F028A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Convert every document into an embedding. Document </w:t>
      </w:r>
      <w:r w:rsidRPr="0086000A"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document vector</w:t>
      </w:r>
    </w:p>
    <w:p w14:paraId="05A017AB" w14:textId="7F94FD24" w:rsidR="0086000A" w:rsidRDefault="0086000A" w:rsidP="004F028A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Compare the query vector with document vectors.</w:t>
      </w:r>
    </w:p>
    <w:p w14:paraId="1691140C" w14:textId="30FF31D1" w:rsidR="0086000A" w:rsidRDefault="0086000A" w:rsidP="004F028A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Return documents with the highest semantic similarity.</w:t>
      </w:r>
    </w:p>
    <w:p w14:paraId="07868535" w14:textId="77777777" w:rsidR="00372084" w:rsidRDefault="00372084" w:rsidP="00372084">
      <w:pPr>
        <w:ind w:left="720"/>
        <w:rPr>
          <w:sz w:val="24"/>
          <w:szCs w:val="24"/>
          <w:lang w:val="en-US"/>
        </w:rPr>
      </w:pPr>
    </w:p>
    <w:p w14:paraId="03852090" w14:textId="7671A666" w:rsidR="00372084" w:rsidRDefault="00372084" w:rsidP="00372084">
      <w:pPr>
        <w:ind w:left="7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Hybrid search:</w:t>
      </w:r>
    </w:p>
    <w:p w14:paraId="65A3CBD3" w14:textId="6604AB63" w:rsidR="00372084" w:rsidRDefault="00372084" w:rsidP="00372084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 w:rsidRPr="00372084">
        <w:rPr>
          <w:sz w:val="24"/>
          <w:szCs w:val="24"/>
          <w:lang w:val="en-US"/>
        </w:rPr>
        <w:t xml:space="preserve">Combines both </w:t>
      </w:r>
      <w:r>
        <w:rPr>
          <w:sz w:val="24"/>
          <w:szCs w:val="24"/>
          <w:lang w:val="en-US"/>
        </w:rPr>
        <w:t>traditional keyword search and Embedding search</w:t>
      </w:r>
    </w:p>
    <w:p w14:paraId="362C4E47" w14:textId="77777777" w:rsidR="00372084" w:rsidRDefault="00372084" w:rsidP="00372084">
      <w:pPr>
        <w:rPr>
          <w:sz w:val="24"/>
          <w:szCs w:val="24"/>
          <w:lang w:val="en-US"/>
        </w:rPr>
      </w:pPr>
    </w:p>
    <w:p w14:paraId="6B590D6C" w14:textId="2F75874B" w:rsidR="00372084" w:rsidRDefault="00372084" w:rsidP="00372084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Keyword search is not always bad.</w:t>
      </w:r>
      <w:r w:rsidR="001D04C7">
        <w:rPr>
          <w:sz w:val="24"/>
          <w:szCs w:val="24"/>
          <w:lang w:val="en-US"/>
        </w:rPr>
        <w:t xml:space="preserve"> What if you have to search for product id, error code, important keyword, date, place, legal clauses.</w:t>
      </w:r>
    </w:p>
    <w:p w14:paraId="64549B70" w14:textId="77777777" w:rsidR="00C519AE" w:rsidRDefault="00C519AE" w:rsidP="00C519AE">
      <w:pPr>
        <w:rPr>
          <w:sz w:val="24"/>
          <w:szCs w:val="24"/>
          <w:lang w:val="en-US"/>
        </w:rPr>
      </w:pPr>
    </w:p>
    <w:p w14:paraId="718C4F80" w14:textId="53F01230" w:rsidR="00C519AE" w:rsidRDefault="00C02AFE" w:rsidP="00C519AE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A) </w:t>
      </w:r>
      <w:r w:rsidR="00C519AE">
        <w:rPr>
          <w:sz w:val="24"/>
          <w:szCs w:val="24"/>
          <w:lang w:val="en-US"/>
        </w:rPr>
        <w:t xml:space="preserve">Embeddings in recommendations – </w:t>
      </w:r>
      <w:proofErr w:type="spellStart"/>
      <w:r w:rsidR="00C519AE">
        <w:rPr>
          <w:sz w:val="24"/>
          <w:szCs w:val="24"/>
          <w:lang w:val="en-US"/>
        </w:rPr>
        <w:t>youtube</w:t>
      </w:r>
      <w:proofErr w:type="spellEnd"/>
      <w:r w:rsidR="00C519AE">
        <w:rPr>
          <w:sz w:val="24"/>
          <w:szCs w:val="24"/>
          <w:lang w:val="en-US"/>
        </w:rPr>
        <w:t xml:space="preserve"> algo, social media </w:t>
      </w:r>
    </w:p>
    <w:p w14:paraId="38A52311" w14:textId="5AB12755" w:rsidR="00C02AFE" w:rsidRDefault="00C02AFE" w:rsidP="00C02AFE">
      <w:pPr>
        <w:pStyle w:val="ListParagrap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B) Embeddings in clustering – thousands of students questions, comments, messages. Grouping support tickets. Detecting </w:t>
      </w:r>
      <w:proofErr w:type="spellStart"/>
      <w:r>
        <w:rPr>
          <w:sz w:val="24"/>
          <w:szCs w:val="24"/>
          <w:lang w:val="en-US"/>
        </w:rPr>
        <w:t>repeatations</w:t>
      </w:r>
      <w:proofErr w:type="spellEnd"/>
    </w:p>
    <w:p w14:paraId="40663664" w14:textId="16E87310" w:rsidR="007E72A9" w:rsidRDefault="007E72A9" w:rsidP="007E72A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  <w:t>C) Embeddings in RAG – similarity search in chunks</w:t>
      </w:r>
    </w:p>
    <w:p w14:paraId="0FE8911A" w14:textId="335BD659" w:rsidR="008D58BE" w:rsidRDefault="008D58BE" w:rsidP="007E72A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  <w:t>D) Embeddings in duplicate detection- different sentences with same meaning</w:t>
      </w:r>
    </w:p>
    <w:p w14:paraId="05874607" w14:textId="5638E83B" w:rsidR="00167ACA" w:rsidRDefault="00167ACA" w:rsidP="007E72A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  <w:t>E) Embeddings in classification – classify support messages. Billing, tech issues, refund, auth access</w:t>
      </w:r>
    </w:p>
    <w:p w14:paraId="6731F8B1" w14:textId="031E83FC" w:rsidR="001350DB" w:rsidRDefault="00320968" w:rsidP="007E72A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ab/>
        <w:t>F) Multi-modal embeddings – text to image search, image similarity, visual recommendation</w:t>
      </w:r>
    </w:p>
    <w:p w14:paraId="2DC4CFDE" w14:textId="77777777" w:rsidR="001350DB" w:rsidRDefault="001350DB" w:rsidP="007E72A9">
      <w:pPr>
        <w:rPr>
          <w:sz w:val="24"/>
          <w:szCs w:val="24"/>
          <w:lang w:val="en-US"/>
        </w:rPr>
      </w:pPr>
    </w:p>
    <w:p w14:paraId="7FC244AF" w14:textId="3CB972BF" w:rsidR="001350DB" w:rsidRDefault="001350DB" w:rsidP="001350DB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An embedding is a general technique for representing information numerically.</w:t>
      </w:r>
    </w:p>
    <w:p w14:paraId="700E24BC" w14:textId="77777777" w:rsidR="00A744D5" w:rsidRDefault="00A744D5" w:rsidP="00A744D5">
      <w:pPr>
        <w:ind w:left="360"/>
        <w:rPr>
          <w:sz w:val="24"/>
          <w:szCs w:val="24"/>
          <w:lang w:val="en-US"/>
        </w:rPr>
      </w:pPr>
    </w:p>
    <w:p w14:paraId="70F31623" w14:textId="7E240C68" w:rsidR="00C02AFE" w:rsidRDefault="00A744D5" w:rsidP="00A744D5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True/False</w:t>
      </w:r>
    </w:p>
    <w:p w14:paraId="348FA3D3" w14:textId="77777777" w:rsidR="00A744D5" w:rsidRPr="00A744D5" w:rsidRDefault="00A744D5" w:rsidP="00A744D5">
      <w:pPr>
        <w:pStyle w:val="ListParagraph"/>
        <w:rPr>
          <w:sz w:val="24"/>
          <w:szCs w:val="24"/>
          <w:lang w:val="en-US"/>
        </w:rPr>
      </w:pPr>
    </w:p>
    <w:p w14:paraId="4DD6628D" w14:textId="2246C9E3" w:rsidR="00A744D5" w:rsidRDefault="00A744D5" w:rsidP="00A744D5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An embedding is a dictionary of tokens – F</w:t>
      </w:r>
    </w:p>
    <w:p w14:paraId="42610D68" w14:textId="0BA4F4E6" w:rsidR="00A744D5" w:rsidRDefault="00A744D5" w:rsidP="00A744D5">
      <w:pPr>
        <w:pStyle w:val="ListParagraph"/>
        <w:ind w:left="108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An embedding is a numerical representation capturing learned relationships</w:t>
      </w:r>
      <w:r w:rsidR="004F76F6">
        <w:rPr>
          <w:sz w:val="24"/>
          <w:szCs w:val="24"/>
          <w:lang w:val="en-US"/>
        </w:rPr>
        <w:t xml:space="preserve"> – T</w:t>
      </w:r>
    </w:p>
    <w:p w14:paraId="463F1A3C" w14:textId="77777777" w:rsidR="004F76F6" w:rsidRDefault="004F76F6" w:rsidP="00A744D5">
      <w:pPr>
        <w:pStyle w:val="ListParagraph"/>
        <w:ind w:left="1080"/>
        <w:rPr>
          <w:sz w:val="24"/>
          <w:szCs w:val="24"/>
          <w:lang w:val="en-US"/>
        </w:rPr>
      </w:pPr>
    </w:p>
    <w:p w14:paraId="73E6DB53" w14:textId="563F087F" w:rsidR="004F76F6" w:rsidRDefault="004F76F6" w:rsidP="004F76F6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Each dimension has 1 clear human meaning – F</w:t>
      </w:r>
    </w:p>
    <w:p w14:paraId="28F0A931" w14:textId="733A6EC1" w:rsidR="004F76F6" w:rsidRDefault="004F76F6" w:rsidP="004F76F6">
      <w:pPr>
        <w:pStyle w:val="ListParagraph"/>
        <w:ind w:left="108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Meaning is distributed across many dimensions – T</w:t>
      </w:r>
    </w:p>
    <w:p w14:paraId="1B1FC382" w14:textId="77777777" w:rsidR="004F76F6" w:rsidRDefault="004F76F6" w:rsidP="004F76F6">
      <w:pPr>
        <w:pStyle w:val="ListParagraph"/>
        <w:ind w:left="1080"/>
        <w:rPr>
          <w:sz w:val="24"/>
          <w:szCs w:val="24"/>
          <w:lang w:val="en-US"/>
        </w:rPr>
      </w:pPr>
    </w:p>
    <w:p w14:paraId="255A1B45" w14:textId="10D18B65" w:rsidR="004F76F6" w:rsidRDefault="004F76F6" w:rsidP="004F76F6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Similar embeddings mean identical meaning – F</w:t>
      </w:r>
    </w:p>
    <w:p w14:paraId="0E396AE3" w14:textId="40B47A7F" w:rsidR="004F76F6" w:rsidRDefault="004F76F6" w:rsidP="004F76F6">
      <w:pPr>
        <w:pStyle w:val="ListParagraph"/>
        <w:ind w:left="108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They may indicate topic similarity, association, opposition, category membership, or shared context</w:t>
      </w:r>
      <w:r w:rsidR="00B02D8C">
        <w:rPr>
          <w:sz w:val="24"/>
          <w:szCs w:val="24"/>
          <w:lang w:val="en-US"/>
        </w:rPr>
        <w:t xml:space="preserve"> – T</w:t>
      </w:r>
    </w:p>
    <w:p w14:paraId="6F946FCE" w14:textId="77777777" w:rsidR="00B02D8C" w:rsidRDefault="00B02D8C" w:rsidP="004F76F6">
      <w:pPr>
        <w:pStyle w:val="ListParagraph"/>
        <w:ind w:left="1080"/>
        <w:rPr>
          <w:sz w:val="24"/>
          <w:szCs w:val="24"/>
          <w:lang w:val="en-US"/>
        </w:rPr>
      </w:pPr>
    </w:p>
    <w:p w14:paraId="26FE0745" w14:textId="66CEC6FB" w:rsidR="00B02D8C" w:rsidRDefault="00B02D8C" w:rsidP="00B02D8C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Embedding similarity proves a statement is true – F</w:t>
      </w:r>
    </w:p>
    <w:p w14:paraId="727A18D4" w14:textId="51176AC9" w:rsidR="00B02D8C" w:rsidRDefault="00B02D8C" w:rsidP="00B02D8C">
      <w:pPr>
        <w:pStyle w:val="ListParagraph"/>
        <w:ind w:left="108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Similarity measures relatedness, not truth – T</w:t>
      </w:r>
    </w:p>
    <w:p w14:paraId="6003E90F" w14:textId="77777777" w:rsidR="00B02D8C" w:rsidRDefault="00B02D8C" w:rsidP="00B02D8C">
      <w:pPr>
        <w:pStyle w:val="ListParagraph"/>
        <w:ind w:left="1080"/>
        <w:rPr>
          <w:sz w:val="24"/>
          <w:szCs w:val="24"/>
          <w:lang w:val="en-US"/>
        </w:rPr>
      </w:pPr>
    </w:p>
    <w:p w14:paraId="65D9549C" w14:textId="55A29CDF" w:rsidR="00B02D8C" w:rsidRDefault="00CB3CE2" w:rsidP="00B02D8C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1 embedding model works equally well for every task – F</w:t>
      </w:r>
    </w:p>
    <w:p w14:paraId="516DD12F" w14:textId="48FA23F4" w:rsidR="00CB3CE2" w:rsidRDefault="00CB3CE2" w:rsidP="00CB3CE2">
      <w:pPr>
        <w:pStyle w:val="ListParagraph"/>
        <w:ind w:left="108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Performance depends on: language, domain, data type, text length, training objective, etc.</w:t>
      </w:r>
      <w:r w:rsidR="00401575">
        <w:rPr>
          <w:sz w:val="24"/>
          <w:szCs w:val="24"/>
          <w:lang w:val="en-US"/>
        </w:rPr>
        <w:t xml:space="preserve"> – T</w:t>
      </w:r>
    </w:p>
    <w:p w14:paraId="2EA29E7D" w14:textId="77777777" w:rsidR="00401575" w:rsidRDefault="00401575" w:rsidP="00CB3CE2">
      <w:pPr>
        <w:pStyle w:val="ListParagraph"/>
        <w:ind w:left="1080"/>
        <w:rPr>
          <w:sz w:val="24"/>
          <w:szCs w:val="24"/>
          <w:lang w:val="en-US"/>
        </w:rPr>
      </w:pPr>
    </w:p>
    <w:p w14:paraId="0D91A482" w14:textId="1115E891" w:rsidR="00401575" w:rsidRDefault="00401575" w:rsidP="00401575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Visual clusters perfectly represent the original space – F</w:t>
      </w:r>
    </w:p>
    <w:p w14:paraId="25E6D1FB" w14:textId="79D071F5" w:rsidR="00401575" w:rsidRDefault="00401575" w:rsidP="00401575">
      <w:pPr>
        <w:pStyle w:val="ListParagraph"/>
        <w:ind w:left="108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2-D and 3-D projections lose information – T</w:t>
      </w:r>
    </w:p>
    <w:p w14:paraId="6177153F" w14:textId="77777777" w:rsidR="00401575" w:rsidRDefault="00401575" w:rsidP="00401575">
      <w:pPr>
        <w:pStyle w:val="ListParagraph"/>
        <w:ind w:left="1080"/>
        <w:rPr>
          <w:sz w:val="24"/>
          <w:szCs w:val="24"/>
          <w:lang w:val="en-US"/>
        </w:rPr>
      </w:pPr>
    </w:p>
    <w:p w14:paraId="239808C8" w14:textId="40D1EA5E" w:rsidR="00401575" w:rsidRDefault="00401575" w:rsidP="00401575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 larger embedding dimension is always better – F</w:t>
      </w:r>
    </w:p>
    <w:p w14:paraId="51765229" w14:textId="6E027427" w:rsidR="00401575" w:rsidRDefault="00401575" w:rsidP="00401575">
      <w:pPr>
        <w:pStyle w:val="ListParagraph"/>
        <w:ind w:left="108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Larger representations create trade-offs in storage, latency, cost, and quality</w:t>
      </w:r>
      <w:r w:rsidR="00757210">
        <w:rPr>
          <w:sz w:val="24"/>
          <w:szCs w:val="24"/>
          <w:lang w:val="en-US"/>
        </w:rPr>
        <w:t xml:space="preserve"> – T</w:t>
      </w:r>
    </w:p>
    <w:p w14:paraId="1BFFBE45" w14:textId="77777777" w:rsidR="00757210" w:rsidRDefault="00757210" w:rsidP="00401575">
      <w:pPr>
        <w:pStyle w:val="ListParagraph"/>
        <w:ind w:left="1080"/>
        <w:rPr>
          <w:sz w:val="24"/>
          <w:szCs w:val="24"/>
          <w:lang w:val="en-US"/>
        </w:rPr>
      </w:pPr>
    </w:p>
    <w:p w14:paraId="24CE3D8E" w14:textId="7DAC41F1" w:rsidR="00401575" w:rsidRPr="00401575" w:rsidRDefault="00401575" w:rsidP="00401575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</w:r>
    </w:p>
    <w:sectPr w:rsidR="00401575" w:rsidRPr="004015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04F56"/>
    <w:multiLevelType w:val="hybridMultilevel"/>
    <w:tmpl w:val="03B0C408"/>
    <w:lvl w:ilvl="0" w:tplc="AF3C347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7843538"/>
    <w:multiLevelType w:val="hybridMultilevel"/>
    <w:tmpl w:val="A72264B2"/>
    <w:lvl w:ilvl="0" w:tplc="5DAC17BA">
      <w:start w:val="13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DF9287C"/>
    <w:multiLevelType w:val="hybridMultilevel"/>
    <w:tmpl w:val="E884D55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842259"/>
    <w:multiLevelType w:val="hybridMultilevel"/>
    <w:tmpl w:val="0826F236"/>
    <w:lvl w:ilvl="0" w:tplc="8DC40D5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91052313">
    <w:abstractNumId w:val="2"/>
  </w:num>
  <w:num w:numId="2" w16cid:durableId="1785729306">
    <w:abstractNumId w:val="3"/>
  </w:num>
  <w:num w:numId="3" w16cid:durableId="1797599809">
    <w:abstractNumId w:val="1"/>
  </w:num>
  <w:num w:numId="4" w16cid:durableId="1391734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8A9"/>
    <w:rsid w:val="00013C17"/>
    <w:rsid w:val="00014F83"/>
    <w:rsid w:val="00030067"/>
    <w:rsid w:val="00052E7E"/>
    <w:rsid w:val="0008400E"/>
    <w:rsid w:val="000F2CC8"/>
    <w:rsid w:val="000F385F"/>
    <w:rsid w:val="001350DB"/>
    <w:rsid w:val="00167ACA"/>
    <w:rsid w:val="00184722"/>
    <w:rsid w:val="001B71C6"/>
    <w:rsid w:val="001D04C7"/>
    <w:rsid w:val="00203F8F"/>
    <w:rsid w:val="00216223"/>
    <w:rsid w:val="00231076"/>
    <w:rsid w:val="0024669B"/>
    <w:rsid w:val="0025464C"/>
    <w:rsid w:val="002559CE"/>
    <w:rsid w:val="002C46AA"/>
    <w:rsid w:val="00320968"/>
    <w:rsid w:val="00335862"/>
    <w:rsid w:val="00355EB2"/>
    <w:rsid w:val="00361243"/>
    <w:rsid w:val="00372084"/>
    <w:rsid w:val="003B2DE8"/>
    <w:rsid w:val="003F62C7"/>
    <w:rsid w:val="00401575"/>
    <w:rsid w:val="00420097"/>
    <w:rsid w:val="00431982"/>
    <w:rsid w:val="0047010D"/>
    <w:rsid w:val="004B1CAF"/>
    <w:rsid w:val="004C602A"/>
    <w:rsid w:val="004E02F9"/>
    <w:rsid w:val="004E66D5"/>
    <w:rsid w:val="004F028A"/>
    <w:rsid w:val="004F189B"/>
    <w:rsid w:val="004F76F6"/>
    <w:rsid w:val="00504C8A"/>
    <w:rsid w:val="0051037B"/>
    <w:rsid w:val="00524E5E"/>
    <w:rsid w:val="00526A03"/>
    <w:rsid w:val="005426E8"/>
    <w:rsid w:val="00545C16"/>
    <w:rsid w:val="00546706"/>
    <w:rsid w:val="00564B1D"/>
    <w:rsid w:val="00570CF5"/>
    <w:rsid w:val="005972FC"/>
    <w:rsid w:val="005B1550"/>
    <w:rsid w:val="005C1482"/>
    <w:rsid w:val="006005C1"/>
    <w:rsid w:val="00627AE5"/>
    <w:rsid w:val="00633079"/>
    <w:rsid w:val="006478AB"/>
    <w:rsid w:val="006755F6"/>
    <w:rsid w:val="00723424"/>
    <w:rsid w:val="00745159"/>
    <w:rsid w:val="00747E58"/>
    <w:rsid w:val="00752696"/>
    <w:rsid w:val="00757210"/>
    <w:rsid w:val="00763662"/>
    <w:rsid w:val="00794125"/>
    <w:rsid w:val="007C54AC"/>
    <w:rsid w:val="007E72A9"/>
    <w:rsid w:val="007F44E8"/>
    <w:rsid w:val="007F7D4A"/>
    <w:rsid w:val="00812F67"/>
    <w:rsid w:val="008261E9"/>
    <w:rsid w:val="00833FB3"/>
    <w:rsid w:val="0086000A"/>
    <w:rsid w:val="00895F59"/>
    <w:rsid w:val="008D58BE"/>
    <w:rsid w:val="008E7C7A"/>
    <w:rsid w:val="009043BC"/>
    <w:rsid w:val="009224D1"/>
    <w:rsid w:val="00981A22"/>
    <w:rsid w:val="00981F1F"/>
    <w:rsid w:val="009C33DC"/>
    <w:rsid w:val="009F4E5B"/>
    <w:rsid w:val="00A000A3"/>
    <w:rsid w:val="00A64F81"/>
    <w:rsid w:val="00A714F8"/>
    <w:rsid w:val="00A744D5"/>
    <w:rsid w:val="00AB0D08"/>
    <w:rsid w:val="00AC38BD"/>
    <w:rsid w:val="00AD1FC0"/>
    <w:rsid w:val="00AE1470"/>
    <w:rsid w:val="00B01E62"/>
    <w:rsid w:val="00B02D8C"/>
    <w:rsid w:val="00B35577"/>
    <w:rsid w:val="00B7723D"/>
    <w:rsid w:val="00B80ED6"/>
    <w:rsid w:val="00BB7FA6"/>
    <w:rsid w:val="00BE4B5B"/>
    <w:rsid w:val="00C02AFE"/>
    <w:rsid w:val="00C15063"/>
    <w:rsid w:val="00C478A9"/>
    <w:rsid w:val="00C519AE"/>
    <w:rsid w:val="00C65CF9"/>
    <w:rsid w:val="00CB0078"/>
    <w:rsid w:val="00CB3CE2"/>
    <w:rsid w:val="00CB4F2E"/>
    <w:rsid w:val="00D04078"/>
    <w:rsid w:val="00D158DB"/>
    <w:rsid w:val="00D31183"/>
    <w:rsid w:val="00D55520"/>
    <w:rsid w:val="00D77D24"/>
    <w:rsid w:val="00D96C45"/>
    <w:rsid w:val="00DF4CC6"/>
    <w:rsid w:val="00E13EC0"/>
    <w:rsid w:val="00E20709"/>
    <w:rsid w:val="00E27267"/>
    <w:rsid w:val="00EF7465"/>
    <w:rsid w:val="00F210C1"/>
    <w:rsid w:val="00F35442"/>
    <w:rsid w:val="00F45D79"/>
    <w:rsid w:val="00F51FB6"/>
    <w:rsid w:val="00F645A1"/>
    <w:rsid w:val="00F73CAA"/>
    <w:rsid w:val="00F80427"/>
    <w:rsid w:val="00FC2029"/>
    <w:rsid w:val="00FD3236"/>
    <w:rsid w:val="00FD4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138A6"/>
  <w15:chartTrackingRefBased/>
  <w15:docId w15:val="{1EB25300-A946-409A-83AB-842EB62C3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78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78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78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78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78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78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78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78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78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78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78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78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78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78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78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78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78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78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78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78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78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78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78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78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78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78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78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78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78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6</Pages>
  <Words>1290</Words>
  <Characters>7356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Binita Dutta</dc:creator>
  <cp:keywords/>
  <dc:description/>
  <cp:lastModifiedBy>Binita Dutta</cp:lastModifiedBy>
  <cp:revision>110</cp:revision>
  <dcterms:created xsi:type="dcterms:W3CDTF">2026-08-29T05:05:00Z</dcterms:created>
  <dcterms:modified xsi:type="dcterms:W3CDTF">2026-09-06T13:11:00Z</dcterms:modified>
</cp:coreProperties>
</file>