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E5FEA" w14:textId="097F759F" w:rsidR="00206AFC" w:rsidRDefault="00206AFC" w:rsidP="00206AFC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软件工程小组第</w:t>
      </w:r>
      <w:r w:rsidR="00D20AA0">
        <w:rPr>
          <w:rFonts w:ascii="宋体" w:eastAsia="宋体" w:hAnsi="宋体" w:hint="eastAsia"/>
          <w:sz w:val="32"/>
          <w:szCs w:val="32"/>
        </w:rPr>
        <w:t>二</w:t>
      </w:r>
      <w:r>
        <w:rPr>
          <w:rFonts w:ascii="宋体" w:eastAsia="宋体" w:hAnsi="宋体" w:hint="eastAsia"/>
          <w:sz w:val="32"/>
          <w:szCs w:val="32"/>
        </w:rPr>
        <w:t>次会议记录</w:t>
      </w:r>
    </w:p>
    <w:p w14:paraId="62D294BC" w14:textId="77777777" w:rsidR="00206AFC" w:rsidRDefault="00206AFC" w:rsidP="00206AFC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43A0CC89" w14:textId="77777777" w:rsidR="00206AFC" w:rsidRDefault="00206AFC" w:rsidP="00206AF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出席人员</w:t>
      </w:r>
    </w:p>
    <w:p w14:paraId="0AD36E40" w14:textId="77777777" w:rsidR="00206AFC" w:rsidRDefault="00206AFC" w:rsidP="00206AFC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陈俊浩、冯旻、陈岐森、刘芝华、陈希彦、吴炳岳</w:t>
      </w:r>
    </w:p>
    <w:p w14:paraId="6C3955DA" w14:textId="77777777" w:rsidR="00206AFC" w:rsidRDefault="00206AFC" w:rsidP="00206AFC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6E9F8CC5" w14:textId="77777777" w:rsidR="00206AFC" w:rsidRDefault="00206AFC" w:rsidP="00206AF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会议简介</w:t>
      </w:r>
    </w:p>
    <w:p w14:paraId="79E85614" w14:textId="7BE85A39" w:rsidR="00206AFC" w:rsidRDefault="00206AFC" w:rsidP="00206AFC">
      <w:pPr>
        <w:pStyle w:val="a3"/>
        <w:spacing w:line="360" w:lineRule="auto"/>
        <w:ind w:left="4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就需求分析和要实现的功能进行精简，最后分配任务。</w:t>
      </w:r>
    </w:p>
    <w:p w14:paraId="613B287C" w14:textId="77777777" w:rsidR="00206AFC" w:rsidRDefault="00206AFC" w:rsidP="00206AFC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358D1A8D" w14:textId="77777777" w:rsidR="00206AFC" w:rsidRDefault="00206AFC" w:rsidP="00206AF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会议结果&amp;任务分配</w:t>
      </w:r>
    </w:p>
    <w:p w14:paraId="659C89FA" w14:textId="185773A8" w:rsidR="00980DBD" w:rsidRDefault="00206AFC" w:rsidP="00980DB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考虑到时间因素，</w:t>
      </w:r>
      <w:r w:rsidR="004B250A" w:rsidRPr="000E5A38">
        <w:rPr>
          <w:rFonts w:ascii="宋体" w:eastAsia="宋体" w:hAnsi="宋体" w:hint="eastAsia"/>
          <w:szCs w:val="21"/>
        </w:rPr>
        <w:t>“</w:t>
      </w:r>
      <w:r w:rsidR="004B250A">
        <w:rPr>
          <w:rFonts w:ascii="宋体" w:eastAsia="宋体" w:hAnsi="宋体" w:hint="eastAsia"/>
          <w:szCs w:val="21"/>
        </w:rPr>
        <w:t>校园</w:t>
      </w:r>
      <w:r w:rsidR="004B250A" w:rsidRPr="000E5A38">
        <w:rPr>
          <w:rFonts w:ascii="宋体" w:eastAsia="宋体" w:hAnsi="宋体" w:hint="eastAsia"/>
          <w:szCs w:val="21"/>
        </w:rPr>
        <w:t>签到</w:t>
      </w:r>
      <w:r w:rsidR="004B250A">
        <w:rPr>
          <w:rFonts w:ascii="宋体" w:eastAsia="宋体" w:hAnsi="宋体" w:hint="eastAsia"/>
          <w:szCs w:val="21"/>
        </w:rPr>
        <w:t>系统</w:t>
      </w:r>
      <w:r w:rsidR="004B250A" w:rsidRPr="000E5A38">
        <w:rPr>
          <w:rFonts w:ascii="宋体" w:eastAsia="宋体" w:hAnsi="宋体" w:hint="eastAsia"/>
          <w:szCs w:val="21"/>
        </w:rPr>
        <w:t>”</w:t>
      </w:r>
      <w:bookmarkStart w:id="0" w:name="_GoBack"/>
      <w:bookmarkEnd w:id="0"/>
      <w:r>
        <w:rPr>
          <w:rFonts w:ascii="宋体" w:eastAsia="宋体" w:hAnsi="宋体" w:hint="eastAsia"/>
          <w:szCs w:val="21"/>
        </w:rPr>
        <w:t>的功能要较为简洁，需实现的功能为“创建签到”、“签到”、“查看历史签到信息”；</w:t>
      </w:r>
      <w:r w:rsidR="00980DBD">
        <w:rPr>
          <w:rFonts w:ascii="宋体" w:eastAsia="宋体" w:hAnsi="宋体" w:hint="eastAsia"/>
          <w:szCs w:val="21"/>
        </w:rPr>
        <w:t xml:space="preserve"> </w:t>
      </w:r>
    </w:p>
    <w:p w14:paraId="7DAE83DB" w14:textId="77777777" w:rsidR="00980DBD" w:rsidRDefault="009A749B" w:rsidP="00206AF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任务分配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54"/>
        <w:gridCol w:w="3702"/>
      </w:tblGrid>
      <w:tr w:rsidR="006B1DB6" w14:paraId="24046B8D" w14:textId="77777777" w:rsidTr="00980DBD">
        <w:tc>
          <w:tcPr>
            <w:tcW w:w="4148" w:type="dxa"/>
          </w:tcPr>
          <w:p w14:paraId="041612F0" w14:textId="164013B0" w:rsidR="00980DBD" w:rsidRPr="006B1DB6" w:rsidRDefault="006B1DB6" w:rsidP="006B1DB6">
            <w:pPr>
              <w:spacing w:line="360" w:lineRule="auto"/>
              <w:ind w:left="48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od</w:t>
            </w:r>
            <w:r>
              <w:rPr>
                <w:rFonts w:ascii="宋体" w:eastAsia="宋体" w:hAnsi="宋体"/>
                <w:szCs w:val="21"/>
              </w:rPr>
              <w:t>ing</w:t>
            </w:r>
          </w:p>
        </w:tc>
        <w:tc>
          <w:tcPr>
            <w:tcW w:w="4148" w:type="dxa"/>
          </w:tcPr>
          <w:p w14:paraId="5DE136E9" w14:textId="47ACCB25" w:rsidR="00980DBD" w:rsidRDefault="006B1DB6" w:rsidP="006B1DB6">
            <w:pPr>
              <w:pStyle w:val="a3"/>
              <w:spacing w:line="360" w:lineRule="auto"/>
              <w:ind w:left="840"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刘芝华、冯 旻</w:t>
            </w:r>
          </w:p>
        </w:tc>
      </w:tr>
      <w:tr w:rsidR="006B1DB6" w14:paraId="0279F090" w14:textId="77777777" w:rsidTr="00980DBD">
        <w:tc>
          <w:tcPr>
            <w:tcW w:w="4148" w:type="dxa"/>
          </w:tcPr>
          <w:p w14:paraId="589ED112" w14:textId="0250E34A" w:rsidR="00980DBD" w:rsidRDefault="006B1DB6" w:rsidP="006B1DB6">
            <w:pPr>
              <w:pStyle w:val="a3"/>
              <w:spacing w:line="360" w:lineRule="auto"/>
              <w:ind w:left="840"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用例叙述、用例图</w:t>
            </w:r>
          </w:p>
        </w:tc>
        <w:tc>
          <w:tcPr>
            <w:tcW w:w="4148" w:type="dxa"/>
          </w:tcPr>
          <w:p w14:paraId="5FC77900" w14:textId="21603756" w:rsidR="00980DBD" w:rsidRDefault="006B1DB6" w:rsidP="006B1DB6">
            <w:pPr>
              <w:pStyle w:val="a3"/>
              <w:spacing w:line="360" w:lineRule="auto"/>
              <w:ind w:left="840"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吴炳岳</w:t>
            </w:r>
          </w:p>
        </w:tc>
      </w:tr>
      <w:tr w:rsidR="006B1DB6" w14:paraId="6780500C" w14:textId="77777777" w:rsidTr="00980DBD">
        <w:tc>
          <w:tcPr>
            <w:tcW w:w="4148" w:type="dxa"/>
          </w:tcPr>
          <w:p w14:paraId="1B0E6595" w14:textId="240D648A" w:rsidR="00980DBD" w:rsidRDefault="006B1DB6" w:rsidP="006B1DB6">
            <w:pPr>
              <w:pStyle w:val="a3"/>
              <w:spacing w:line="360" w:lineRule="auto"/>
              <w:ind w:left="840"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类图、系统活动图</w:t>
            </w:r>
          </w:p>
        </w:tc>
        <w:tc>
          <w:tcPr>
            <w:tcW w:w="4148" w:type="dxa"/>
          </w:tcPr>
          <w:p w14:paraId="125BD17C" w14:textId="7117F515" w:rsidR="00980DBD" w:rsidRDefault="006B1DB6" w:rsidP="006B1DB6">
            <w:pPr>
              <w:pStyle w:val="a3"/>
              <w:spacing w:line="360" w:lineRule="auto"/>
              <w:ind w:left="840"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陈希彦</w:t>
            </w:r>
          </w:p>
        </w:tc>
      </w:tr>
      <w:tr w:rsidR="006B1DB6" w14:paraId="7A77DEFE" w14:textId="77777777" w:rsidTr="00980DBD">
        <w:tc>
          <w:tcPr>
            <w:tcW w:w="4148" w:type="dxa"/>
          </w:tcPr>
          <w:p w14:paraId="408BB992" w14:textId="47FE4A72" w:rsidR="00980DBD" w:rsidRDefault="006B1DB6" w:rsidP="006B1DB6">
            <w:pPr>
              <w:pStyle w:val="a3"/>
              <w:spacing w:line="360" w:lineRule="auto"/>
              <w:ind w:left="840"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时序图、流程图</w:t>
            </w:r>
          </w:p>
        </w:tc>
        <w:tc>
          <w:tcPr>
            <w:tcW w:w="4148" w:type="dxa"/>
          </w:tcPr>
          <w:p w14:paraId="4B5AEE61" w14:textId="06A40449" w:rsidR="00980DBD" w:rsidRDefault="006B1DB6" w:rsidP="006B1DB6">
            <w:pPr>
              <w:pStyle w:val="a3"/>
              <w:spacing w:line="360" w:lineRule="auto"/>
              <w:ind w:left="840"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陈俊浩</w:t>
            </w:r>
          </w:p>
        </w:tc>
      </w:tr>
      <w:tr w:rsidR="006B1DB6" w14:paraId="3C27B8E1" w14:textId="77777777" w:rsidTr="00980DBD">
        <w:tc>
          <w:tcPr>
            <w:tcW w:w="4148" w:type="dxa"/>
          </w:tcPr>
          <w:p w14:paraId="63B2BBB8" w14:textId="3F0B10D2" w:rsidR="00980DBD" w:rsidRDefault="006B1DB6" w:rsidP="006B1DB6">
            <w:pPr>
              <w:pStyle w:val="a3"/>
              <w:spacing w:line="360" w:lineRule="auto"/>
              <w:ind w:left="840"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PT</w:t>
            </w:r>
            <w:r>
              <w:rPr>
                <w:rFonts w:ascii="宋体" w:eastAsia="宋体" w:hAnsi="宋体" w:hint="eastAsia"/>
                <w:szCs w:val="21"/>
              </w:rPr>
              <w:t>、报告</w:t>
            </w:r>
          </w:p>
        </w:tc>
        <w:tc>
          <w:tcPr>
            <w:tcW w:w="4148" w:type="dxa"/>
          </w:tcPr>
          <w:p w14:paraId="5AD86F03" w14:textId="780EBD58" w:rsidR="00980DBD" w:rsidRDefault="006B1DB6" w:rsidP="006B1DB6">
            <w:pPr>
              <w:pStyle w:val="a3"/>
              <w:spacing w:line="360" w:lineRule="auto"/>
              <w:ind w:left="840"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陈岐森</w:t>
            </w:r>
          </w:p>
        </w:tc>
      </w:tr>
      <w:tr w:rsidR="00111406" w14:paraId="18621DF3" w14:textId="77777777" w:rsidTr="00980DBD">
        <w:tc>
          <w:tcPr>
            <w:tcW w:w="4148" w:type="dxa"/>
          </w:tcPr>
          <w:p w14:paraId="204EB3D3" w14:textId="10D047DC" w:rsidR="00111406" w:rsidRDefault="00111406" w:rsidP="006B1DB6">
            <w:pPr>
              <w:pStyle w:val="a3"/>
              <w:spacing w:line="360" w:lineRule="auto"/>
              <w:ind w:left="840"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制定</w:t>
            </w: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onding风格</w:t>
            </w:r>
          </w:p>
        </w:tc>
        <w:tc>
          <w:tcPr>
            <w:tcW w:w="4148" w:type="dxa"/>
          </w:tcPr>
          <w:p w14:paraId="06557B26" w14:textId="1E53B750" w:rsidR="00111406" w:rsidRDefault="00111406" w:rsidP="006B1DB6">
            <w:pPr>
              <w:pStyle w:val="a3"/>
              <w:spacing w:line="360" w:lineRule="auto"/>
              <w:ind w:left="840"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陈希彦</w:t>
            </w:r>
          </w:p>
        </w:tc>
      </w:tr>
    </w:tbl>
    <w:p w14:paraId="2111E010" w14:textId="0FCE7015" w:rsidR="00206AFC" w:rsidRPr="00980DBD" w:rsidRDefault="00206AFC" w:rsidP="006B1DB6">
      <w:pPr>
        <w:pStyle w:val="a3"/>
        <w:spacing w:line="360" w:lineRule="auto"/>
        <w:ind w:left="840" w:firstLineChars="0" w:firstLine="0"/>
        <w:jc w:val="center"/>
        <w:rPr>
          <w:rFonts w:ascii="宋体" w:eastAsia="宋体" w:hAnsi="宋体"/>
          <w:szCs w:val="21"/>
        </w:rPr>
      </w:pPr>
    </w:p>
    <w:p w14:paraId="45CD868D" w14:textId="77777777" w:rsidR="00206AFC" w:rsidRDefault="00206AFC" w:rsidP="00206AFC">
      <w:pPr>
        <w:spacing w:line="360" w:lineRule="auto"/>
        <w:ind w:left="840"/>
        <w:jc w:val="right"/>
        <w:rPr>
          <w:rFonts w:ascii="宋体" w:eastAsia="宋体" w:hAnsi="宋体"/>
          <w:sz w:val="24"/>
          <w:szCs w:val="24"/>
        </w:rPr>
      </w:pPr>
    </w:p>
    <w:p w14:paraId="78AFB22A" w14:textId="2D17C11A" w:rsidR="00206AFC" w:rsidRDefault="006B1DB6" w:rsidP="00206AFC">
      <w:pPr>
        <w:spacing w:line="360" w:lineRule="auto"/>
        <w:ind w:left="84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2018/11/10</w:t>
      </w:r>
    </w:p>
    <w:p w14:paraId="0752DCD0" w14:textId="77777777" w:rsidR="00206AFC" w:rsidRDefault="00206AFC" w:rsidP="00206AFC">
      <w:pPr>
        <w:spacing w:line="360" w:lineRule="auto"/>
        <w:ind w:left="84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记录者：吴炳岳</w:t>
      </w:r>
    </w:p>
    <w:p w14:paraId="44E43B19" w14:textId="77777777" w:rsidR="00D83400" w:rsidRDefault="00D83400"/>
    <w:sectPr w:rsidR="00D83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5E425" w14:textId="77777777" w:rsidR="00234D9B" w:rsidRDefault="00234D9B" w:rsidP="00111406">
      <w:r>
        <w:separator/>
      </w:r>
    </w:p>
  </w:endnote>
  <w:endnote w:type="continuationSeparator" w:id="0">
    <w:p w14:paraId="30C6592A" w14:textId="77777777" w:rsidR="00234D9B" w:rsidRDefault="00234D9B" w:rsidP="00111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D1E3D" w14:textId="77777777" w:rsidR="00234D9B" w:rsidRDefault="00234D9B" w:rsidP="00111406">
      <w:r>
        <w:separator/>
      </w:r>
    </w:p>
  </w:footnote>
  <w:footnote w:type="continuationSeparator" w:id="0">
    <w:p w14:paraId="5A38A1B8" w14:textId="77777777" w:rsidR="00234D9B" w:rsidRDefault="00234D9B" w:rsidP="00111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6F29"/>
    <w:multiLevelType w:val="hybridMultilevel"/>
    <w:tmpl w:val="1D883AE0"/>
    <w:lvl w:ilvl="0" w:tplc="4DFE88E4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3B93B45"/>
    <w:multiLevelType w:val="hybridMultilevel"/>
    <w:tmpl w:val="A262F774"/>
    <w:lvl w:ilvl="0" w:tplc="2F065F0C">
      <w:start w:val="1"/>
      <w:numFmt w:val="japaneseCounting"/>
      <w:lvlText w:val="%1．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F2"/>
    <w:rsid w:val="00111406"/>
    <w:rsid w:val="00206AFC"/>
    <w:rsid w:val="00234D9B"/>
    <w:rsid w:val="004B250A"/>
    <w:rsid w:val="006B1DB6"/>
    <w:rsid w:val="0097038B"/>
    <w:rsid w:val="00980DBD"/>
    <w:rsid w:val="009A749B"/>
    <w:rsid w:val="00BB7FF2"/>
    <w:rsid w:val="00D20AA0"/>
    <w:rsid w:val="00D8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CC3E"/>
  <w15:chartTrackingRefBased/>
  <w15:docId w15:val="{18EBB7CA-C3A2-4195-A199-D0C6C85C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A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AFC"/>
    <w:pPr>
      <w:ind w:firstLineChars="200" w:firstLine="420"/>
    </w:pPr>
  </w:style>
  <w:style w:type="table" w:styleId="a4">
    <w:name w:val="Table Grid"/>
    <w:basedOn w:val="a1"/>
    <w:uiPriority w:val="39"/>
    <w:rsid w:val="00980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11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14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1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14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吴炳岳</dc:creator>
  <cp:keywords/>
  <dc:description/>
  <cp:lastModifiedBy>吴炳岳</cp:lastModifiedBy>
  <cp:revision>5</cp:revision>
  <dcterms:created xsi:type="dcterms:W3CDTF">2018-12-26T03:39:00Z</dcterms:created>
  <dcterms:modified xsi:type="dcterms:W3CDTF">2018-12-26T05:35:00Z</dcterms:modified>
</cp:coreProperties>
</file>