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0BA" w:rsidRDefault="00E22F25">
      <w:pPr>
        <w:rPr>
          <w:b/>
          <w:sz w:val="32"/>
          <w:szCs w:val="32"/>
        </w:rPr>
      </w:pPr>
      <w:r w:rsidRPr="00E22F25">
        <w:rPr>
          <w:b/>
          <w:sz w:val="32"/>
          <w:szCs w:val="32"/>
        </w:rPr>
        <w:t xml:space="preserve">Redshift Metadata tables </w:t>
      </w:r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6"/>
        <w:gridCol w:w="3212"/>
        <w:gridCol w:w="2567"/>
      </w:tblGrid>
      <w:tr w:rsidR="00E22F25" w:rsidTr="00B55D19">
        <w:trPr>
          <w:trHeight w:val="291"/>
        </w:trPr>
        <w:tc>
          <w:tcPr>
            <w:tcW w:w="2566" w:type="dxa"/>
            <w:shd w:val="clear" w:color="auto" w:fill="4472C4" w:themeFill="accent1"/>
          </w:tcPr>
          <w:p w:rsidR="00E22F25" w:rsidRPr="00E22F25" w:rsidRDefault="00E22F25">
            <w:pPr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  <w:highlight w:val="yellow"/>
              </w:rPr>
              <w:t>Table</w:t>
            </w:r>
          </w:p>
        </w:tc>
        <w:tc>
          <w:tcPr>
            <w:tcW w:w="2567" w:type="dxa"/>
            <w:shd w:val="clear" w:color="auto" w:fill="4472C4" w:themeFill="accent1"/>
          </w:tcPr>
          <w:p w:rsidR="00E22F25" w:rsidRPr="00E22F25" w:rsidRDefault="00E22F25">
            <w:pPr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  <w:highlight w:val="yellow"/>
              </w:rPr>
              <w:t>Uses</w:t>
            </w:r>
          </w:p>
        </w:tc>
        <w:tc>
          <w:tcPr>
            <w:tcW w:w="2567" w:type="dxa"/>
            <w:shd w:val="clear" w:color="auto" w:fill="4472C4" w:themeFill="accent1"/>
          </w:tcPr>
          <w:p w:rsidR="00E22F25" w:rsidRPr="00E22F25" w:rsidRDefault="00E22F25">
            <w:pPr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  <w:highlight w:val="yellow"/>
              </w:rPr>
              <w:t xml:space="preserve">Query </w:t>
            </w:r>
          </w:p>
        </w:tc>
      </w:tr>
      <w:tr w:rsidR="00E22F25" w:rsidTr="00B55D19">
        <w:trPr>
          <w:trHeight w:val="280"/>
        </w:trPr>
        <w:tc>
          <w:tcPr>
            <w:tcW w:w="2566" w:type="dxa"/>
          </w:tcPr>
          <w:p w:rsidR="00E22F25" w:rsidRPr="00E22F25" w:rsidRDefault="00E22F25">
            <w:pPr>
              <w:rPr>
                <w:b/>
              </w:rPr>
            </w:pPr>
            <w:r>
              <w:rPr>
                <w:rFonts w:ascii="Consolas" w:hAnsi="Consolas"/>
                <w:color w:val="16191F"/>
                <w:shd w:val="clear" w:color="auto" w:fill="F9F9F9"/>
              </w:rPr>
              <w:t>pg_table_def</w:t>
            </w:r>
          </w:p>
        </w:tc>
        <w:tc>
          <w:tcPr>
            <w:tcW w:w="2567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  <w:r w:rsidRPr="00E22F25">
              <w:rPr>
                <w:b/>
                <w:sz w:val="20"/>
                <w:szCs w:val="20"/>
              </w:rPr>
              <w:t>All tables from a schema</w:t>
            </w:r>
          </w:p>
        </w:tc>
        <w:tc>
          <w:tcPr>
            <w:tcW w:w="2567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</w:p>
        </w:tc>
      </w:tr>
      <w:tr w:rsidR="00E22F25" w:rsidTr="00B55D19">
        <w:trPr>
          <w:trHeight w:val="291"/>
        </w:trPr>
        <w:tc>
          <w:tcPr>
            <w:tcW w:w="2566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  <w:r>
              <w:rPr>
                <w:rFonts w:ascii="Consolas" w:hAnsi="Consolas"/>
                <w:color w:val="16191F"/>
                <w:shd w:val="clear" w:color="auto" w:fill="F9F9F9"/>
              </w:rPr>
              <w:t>pg_user</w:t>
            </w:r>
          </w:p>
        </w:tc>
        <w:tc>
          <w:tcPr>
            <w:tcW w:w="2567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</w:p>
        </w:tc>
        <w:tc>
          <w:tcPr>
            <w:tcW w:w="2567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</w:p>
        </w:tc>
      </w:tr>
      <w:tr w:rsidR="00E22F25" w:rsidTr="00B55D19">
        <w:trPr>
          <w:trHeight w:val="1155"/>
        </w:trPr>
        <w:tc>
          <w:tcPr>
            <w:tcW w:w="2566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>svl_qlog</w:t>
            </w:r>
          </w:p>
        </w:tc>
        <w:tc>
          <w:tcPr>
            <w:tcW w:w="2567" w:type="dxa"/>
          </w:tcPr>
          <w:p w:rsidR="00E22F25" w:rsidRPr="00E22F25" w:rsidRDefault="00E22F25">
            <w:pPr>
              <w:rPr>
                <w:b/>
              </w:rPr>
            </w:pPr>
            <w:r>
              <w:rPr>
                <w:b/>
              </w:rPr>
              <w:t>view recent queries</w:t>
            </w:r>
          </w:p>
        </w:tc>
        <w:tc>
          <w:tcPr>
            <w:tcW w:w="2567" w:type="dxa"/>
          </w:tcPr>
          <w:p w:rsidR="00E22F25" w:rsidRPr="00E22F25" w:rsidRDefault="00E22F25" w:rsidP="00E22F25">
            <w:pPr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</w:pPr>
            <w:r w:rsidRPr="00E22F25">
              <w:rPr>
                <w:rFonts w:ascii="Consolas" w:eastAsia="Times New Roman" w:hAnsi="Consolas" w:cs="Times New Roman"/>
                <w:color w:val="794938"/>
              </w:rPr>
              <w:t>select</w:t>
            </w: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 xml:space="preserve"> </w:t>
            </w:r>
            <w:r w:rsidRPr="00E22F25">
              <w:rPr>
                <w:rFonts w:ascii="Consolas" w:eastAsia="Times New Roman" w:hAnsi="Consolas" w:cs="Times New Roman"/>
                <w:color w:val="794938"/>
              </w:rPr>
              <w:t>query</w:t>
            </w: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 xml:space="preserve">, pid, elapsed, </w:t>
            </w:r>
            <w:r w:rsidRPr="00E22F25">
              <w:rPr>
                <w:rFonts w:ascii="Consolas" w:eastAsia="Times New Roman" w:hAnsi="Consolas" w:cs="Times New Roman"/>
                <w:color w:val="794938"/>
              </w:rPr>
              <w:t>substring</w:t>
            </w: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 xml:space="preserve"> </w:t>
            </w:r>
            <w:r w:rsidRPr="00E22F25">
              <w:rPr>
                <w:rFonts w:ascii="Consolas" w:eastAsia="Times New Roman" w:hAnsi="Consolas" w:cs="Times New Roman"/>
                <w:color w:val="794938"/>
              </w:rPr>
              <w:t>from</w:t>
            </w: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 xml:space="preserve"> svl_qlog</w:t>
            </w:r>
          </w:p>
          <w:p w:rsidR="00E22F25" w:rsidRPr="00E22F25" w:rsidRDefault="00E22F25" w:rsidP="00E22F25">
            <w:pPr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</w:pPr>
            <w:r w:rsidRPr="00E22F25">
              <w:rPr>
                <w:rFonts w:ascii="Consolas" w:eastAsia="Times New Roman" w:hAnsi="Consolas" w:cs="Times New Roman"/>
                <w:color w:val="794938"/>
              </w:rPr>
              <w:t>where</w:t>
            </w: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 xml:space="preserve"> userid = </w:t>
            </w:r>
            <w:r w:rsidRPr="00E22F25">
              <w:rPr>
                <w:rFonts w:ascii="Consolas" w:eastAsia="Times New Roman" w:hAnsi="Consolas" w:cs="Times New Roman"/>
                <w:color w:val="986801"/>
              </w:rPr>
              <w:t>100</w:t>
            </w:r>
          </w:p>
          <w:p w:rsidR="00E22F25" w:rsidRPr="00E22F25" w:rsidRDefault="00E22F25" w:rsidP="00E22F25">
            <w:pPr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</w:pPr>
            <w:r w:rsidRPr="00E22F25">
              <w:rPr>
                <w:rFonts w:ascii="Consolas" w:eastAsia="Times New Roman" w:hAnsi="Consolas" w:cs="Times New Roman"/>
                <w:color w:val="794938"/>
              </w:rPr>
              <w:t>order</w:t>
            </w: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 xml:space="preserve"> </w:t>
            </w:r>
            <w:r w:rsidRPr="00E22F25">
              <w:rPr>
                <w:rFonts w:ascii="Consolas" w:eastAsia="Times New Roman" w:hAnsi="Consolas" w:cs="Times New Roman"/>
                <w:color w:val="794938"/>
              </w:rPr>
              <w:t>by</w:t>
            </w: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 xml:space="preserve"> starttime </w:t>
            </w:r>
            <w:r w:rsidRPr="00E22F25">
              <w:rPr>
                <w:rFonts w:ascii="Consolas" w:eastAsia="Times New Roman" w:hAnsi="Consolas" w:cs="Times New Roman"/>
                <w:color w:val="794938"/>
              </w:rPr>
              <w:t>desc</w:t>
            </w:r>
          </w:p>
          <w:p w:rsidR="00E22F25" w:rsidRDefault="00E22F25" w:rsidP="00E22F25">
            <w:pPr>
              <w:rPr>
                <w:b/>
                <w:sz w:val="32"/>
                <w:szCs w:val="32"/>
              </w:rPr>
            </w:pPr>
            <w:r w:rsidRPr="00E22F25">
              <w:rPr>
                <w:rFonts w:ascii="Consolas" w:eastAsia="Times New Roman" w:hAnsi="Consolas" w:cs="Times New Roman"/>
                <w:color w:val="794938"/>
              </w:rPr>
              <w:t>limit</w:t>
            </w: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 xml:space="preserve"> </w:t>
            </w:r>
            <w:r w:rsidRPr="00E22F25">
              <w:rPr>
                <w:rFonts w:ascii="Consolas" w:eastAsia="Times New Roman" w:hAnsi="Consolas" w:cs="Times New Roman"/>
                <w:color w:val="986801"/>
              </w:rPr>
              <w:t>5</w:t>
            </w:r>
            <w:r w:rsidRPr="00E22F25">
              <w:rPr>
                <w:rFonts w:ascii="Consolas" w:eastAsia="Times New Roman" w:hAnsi="Consolas" w:cs="Times New Roman"/>
                <w:color w:val="16191F"/>
                <w:shd w:val="clear" w:color="auto" w:fill="F9F9F9"/>
              </w:rPr>
              <w:t>;</w:t>
            </w:r>
          </w:p>
        </w:tc>
      </w:tr>
      <w:tr w:rsidR="00E22F25" w:rsidTr="00B55D19">
        <w:trPr>
          <w:trHeight w:val="291"/>
        </w:trPr>
        <w:tc>
          <w:tcPr>
            <w:tcW w:w="2566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D0A0B"/>
                <w:shd w:val="clear" w:color="auto" w:fill="FFFFFF"/>
              </w:rPr>
              <w:t>pg_constraint</w:t>
            </w:r>
          </w:p>
        </w:tc>
        <w:tc>
          <w:tcPr>
            <w:tcW w:w="2567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</w:p>
        </w:tc>
        <w:tc>
          <w:tcPr>
            <w:tcW w:w="2567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</w:p>
        </w:tc>
      </w:tr>
      <w:tr w:rsidR="00E22F25" w:rsidTr="00B55D19">
        <w:trPr>
          <w:trHeight w:val="395"/>
        </w:trPr>
        <w:tc>
          <w:tcPr>
            <w:tcW w:w="2566" w:type="dxa"/>
          </w:tcPr>
          <w:p w:rsidR="00E22F25" w:rsidRPr="00E22F25" w:rsidRDefault="00E22F25" w:rsidP="00E22F25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ascii="Courier New" w:eastAsiaTheme="minorHAnsi" w:hAnsi="Courier New" w:cs="Courier New"/>
                <w:color w:val="0D0A0B"/>
                <w:sz w:val="22"/>
                <w:szCs w:val="22"/>
                <w:shd w:val="clear" w:color="auto" w:fill="FFFFFF"/>
              </w:rPr>
            </w:pPr>
            <w:bookmarkStart w:id="0" w:name="CATALOG-PG-DATABASE"/>
            <w:r w:rsidRPr="00E22F25">
              <w:rPr>
                <w:rFonts w:eastAsiaTheme="minorHAnsi"/>
                <w:color w:val="0D0A0B"/>
                <w:sz w:val="22"/>
                <w:szCs w:val="22"/>
                <w:shd w:val="clear" w:color="auto" w:fill="FFFFFF"/>
              </w:rPr>
              <w:t>pg_database</w:t>
            </w:r>
            <w:bookmarkEnd w:id="0"/>
          </w:p>
          <w:p w:rsidR="00E22F25" w:rsidRDefault="00E22F25">
            <w:pPr>
              <w:rPr>
                <w:b/>
                <w:sz w:val="32"/>
                <w:szCs w:val="32"/>
              </w:rPr>
            </w:pPr>
          </w:p>
        </w:tc>
        <w:tc>
          <w:tcPr>
            <w:tcW w:w="2567" w:type="dxa"/>
          </w:tcPr>
          <w:p w:rsidR="00E22F25" w:rsidRDefault="00B55D19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0D0A0B"/>
                <w:shd w:val="clear" w:color="auto" w:fill="FFFFFF"/>
              </w:rPr>
              <w:t>The catalog </w:t>
            </w:r>
            <w:r>
              <w:rPr>
                <w:rStyle w:val="HTMLTypewriter"/>
                <w:rFonts w:eastAsiaTheme="minorHAnsi"/>
                <w:color w:val="0D0A0B"/>
                <w:shd w:val="clear" w:color="auto" w:fill="FFFFFF"/>
              </w:rPr>
              <w:t>pg_database</w:t>
            </w:r>
            <w:r>
              <w:rPr>
                <w:rFonts w:ascii="Arial" w:hAnsi="Arial" w:cs="Arial"/>
                <w:color w:val="0D0A0B"/>
                <w:shd w:val="clear" w:color="auto" w:fill="FFFFFF"/>
              </w:rPr>
              <w:t> stores information about the available databases</w:t>
            </w:r>
          </w:p>
        </w:tc>
        <w:tc>
          <w:tcPr>
            <w:tcW w:w="2567" w:type="dxa"/>
          </w:tcPr>
          <w:p w:rsidR="00E22F25" w:rsidRDefault="00E22F25">
            <w:pPr>
              <w:rPr>
                <w:b/>
                <w:sz w:val="32"/>
                <w:szCs w:val="32"/>
              </w:rPr>
            </w:pPr>
          </w:p>
        </w:tc>
      </w:tr>
      <w:tr w:rsidR="00B55D19" w:rsidTr="00B55D19">
        <w:trPr>
          <w:trHeight w:val="395"/>
        </w:trPr>
        <w:tc>
          <w:tcPr>
            <w:tcW w:w="2566" w:type="dxa"/>
          </w:tcPr>
          <w:p w:rsidR="00B55D19" w:rsidRDefault="00B55D19" w:rsidP="00B55D19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ascii="Arial" w:hAnsi="Arial" w:cs="Arial"/>
                <w:color w:val="336791"/>
              </w:rPr>
            </w:pPr>
            <w:bookmarkStart w:id="1" w:name="CATALOG-PG-GROUP"/>
            <w:r>
              <w:rPr>
                <w:rStyle w:val="HTMLTypewriter"/>
                <w:rFonts w:eastAsiaTheme="majorEastAsia"/>
                <w:color w:val="336791"/>
              </w:rPr>
              <w:t>pg_group</w:t>
            </w:r>
            <w:bookmarkEnd w:id="1"/>
          </w:p>
          <w:p w:rsidR="00B55D19" w:rsidRPr="00E22F25" w:rsidRDefault="00B55D19" w:rsidP="00E22F25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eastAsiaTheme="minorHAnsi"/>
                <w:color w:val="0D0A0B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0D0A0B"/>
                <w:shd w:val="clear" w:color="auto" w:fill="FFFFFF"/>
              </w:rPr>
              <w:t>The catalog </w:t>
            </w:r>
            <w:r>
              <w:rPr>
                <w:rStyle w:val="HTMLTypewriter"/>
                <w:rFonts w:eastAsiaTheme="minorHAnsi"/>
                <w:color w:val="0D0A0B"/>
                <w:shd w:val="clear" w:color="auto" w:fill="FFFFFF"/>
              </w:rPr>
              <w:t>pg_group</w:t>
            </w:r>
            <w:r>
              <w:rPr>
                <w:rFonts w:ascii="Arial" w:hAnsi="Arial" w:cs="Arial"/>
                <w:color w:val="0D0A0B"/>
                <w:shd w:val="clear" w:color="auto" w:fill="FFFFFF"/>
              </w:rPr>
              <w:t> defines groups and stores what users belong to what groups.</w:t>
            </w: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</w:tr>
      <w:tr w:rsidR="00B55D19" w:rsidTr="00B55D19">
        <w:trPr>
          <w:trHeight w:val="395"/>
        </w:trPr>
        <w:tc>
          <w:tcPr>
            <w:tcW w:w="2566" w:type="dxa"/>
          </w:tcPr>
          <w:p w:rsidR="00B55D19" w:rsidRDefault="00B55D19" w:rsidP="00B55D19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ascii="Arial" w:hAnsi="Arial" w:cs="Arial"/>
                <w:color w:val="336791"/>
              </w:rPr>
            </w:pPr>
            <w:bookmarkStart w:id="2" w:name="CATALOG-PG-LANGUAGE"/>
            <w:r>
              <w:rPr>
                <w:rStyle w:val="HTMLTypewriter"/>
                <w:rFonts w:eastAsiaTheme="majorEastAsia"/>
                <w:color w:val="336791"/>
              </w:rPr>
              <w:t>pg_language</w:t>
            </w:r>
            <w:bookmarkEnd w:id="2"/>
          </w:p>
          <w:p w:rsidR="00B55D19" w:rsidRPr="00E22F25" w:rsidRDefault="00B55D19" w:rsidP="00E22F25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eastAsiaTheme="minorHAnsi"/>
                <w:color w:val="0D0A0B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0D0A0B"/>
                <w:shd w:val="clear" w:color="auto" w:fill="FFFFFF"/>
              </w:rPr>
              <w:t>The catalog </w:t>
            </w:r>
            <w:r>
              <w:rPr>
                <w:rStyle w:val="HTMLTypewriter"/>
                <w:rFonts w:eastAsiaTheme="minorHAnsi"/>
                <w:color w:val="0D0A0B"/>
                <w:shd w:val="clear" w:color="auto" w:fill="FFFFFF"/>
              </w:rPr>
              <w:t>pg_language</w:t>
            </w:r>
            <w:r>
              <w:rPr>
                <w:rFonts w:ascii="Arial" w:hAnsi="Arial" w:cs="Arial"/>
                <w:color w:val="0D0A0B"/>
                <w:shd w:val="clear" w:color="auto" w:fill="FFFFFF"/>
              </w:rPr>
              <w:t> registers languages in which you can write functions or stored procedures</w:t>
            </w: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</w:tr>
      <w:tr w:rsidR="00B55D19" w:rsidTr="00B55D19">
        <w:trPr>
          <w:trHeight w:val="395"/>
        </w:trPr>
        <w:tc>
          <w:tcPr>
            <w:tcW w:w="2566" w:type="dxa"/>
          </w:tcPr>
          <w:p w:rsidR="00B55D19" w:rsidRDefault="00B55D19" w:rsidP="00B55D19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ascii="Arial" w:hAnsi="Arial" w:cs="Arial"/>
                <w:color w:val="336791"/>
              </w:rPr>
            </w:pPr>
            <w:bookmarkStart w:id="3" w:name="CATALOG-PG-NAMESPACE"/>
            <w:r>
              <w:rPr>
                <w:rStyle w:val="HTMLTypewriter"/>
                <w:rFonts w:eastAsiaTheme="majorEastAsia"/>
                <w:color w:val="336791"/>
              </w:rPr>
              <w:t>pg_namespace</w:t>
            </w:r>
            <w:bookmarkEnd w:id="3"/>
          </w:p>
          <w:p w:rsidR="00B55D19" w:rsidRPr="00E22F25" w:rsidRDefault="00B55D19" w:rsidP="00E22F25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eastAsiaTheme="minorHAnsi"/>
                <w:color w:val="0D0A0B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</w:tr>
      <w:tr w:rsidR="00B55D19" w:rsidTr="00B55D19">
        <w:trPr>
          <w:trHeight w:val="395"/>
        </w:trPr>
        <w:tc>
          <w:tcPr>
            <w:tcW w:w="2566" w:type="dxa"/>
          </w:tcPr>
          <w:p w:rsidR="00B55D19" w:rsidRDefault="00B55D19" w:rsidP="00B55D19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ascii="Arial" w:hAnsi="Arial" w:cs="Arial"/>
                <w:color w:val="336791"/>
              </w:rPr>
            </w:pPr>
            <w:bookmarkStart w:id="4" w:name="CATALOG-PG-OPERATOR"/>
            <w:r>
              <w:rPr>
                <w:rStyle w:val="HTMLTypewriter"/>
                <w:rFonts w:eastAsiaTheme="majorEastAsia"/>
                <w:color w:val="336791"/>
              </w:rPr>
              <w:t>pg_operator</w:t>
            </w:r>
            <w:bookmarkEnd w:id="4"/>
          </w:p>
          <w:p w:rsidR="00B55D19" w:rsidRPr="00E22F25" w:rsidRDefault="00B55D19" w:rsidP="00E22F25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eastAsiaTheme="minorHAnsi"/>
                <w:color w:val="0D0A0B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</w:tr>
      <w:tr w:rsidR="00B55D19" w:rsidTr="00B55D19">
        <w:trPr>
          <w:trHeight w:val="395"/>
        </w:trPr>
        <w:tc>
          <w:tcPr>
            <w:tcW w:w="2566" w:type="dxa"/>
          </w:tcPr>
          <w:p w:rsidR="00B55D19" w:rsidRPr="00E22F25" w:rsidRDefault="00B55D19" w:rsidP="00E22F25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eastAsiaTheme="minorHAnsi"/>
                <w:color w:val="0D0A0B"/>
                <w:sz w:val="22"/>
                <w:szCs w:val="22"/>
                <w:shd w:val="clear" w:color="auto" w:fill="FFFFFF"/>
              </w:rPr>
            </w:pPr>
            <w:r w:rsidRPr="00B55D19">
              <w:rPr>
                <w:rFonts w:eastAsiaTheme="minorHAnsi"/>
                <w:color w:val="0D0A0B"/>
                <w:sz w:val="22"/>
                <w:szCs w:val="22"/>
                <w:shd w:val="clear" w:color="auto" w:fill="FFFFFF"/>
              </w:rPr>
              <w:t>pg_tables</w:t>
            </w: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</w:tr>
      <w:tr w:rsidR="00B55D19" w:rsidTr="00B55D19">
        <w:trPr>
          <w:trHeight w:val="395"/>
        </w:trPr>
        <w:tc>
          <w:tcPr>
            <w:tcW w:w="2566" w:type="dxa"/>
          </w:tcPr>
          <w:p w:rsidR="00A971EB" w:rsidRDefault="00A971EB" w:rsidP="00A971EB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ascii="Arial" w:hAnsi="Arial" w:cs="Arial"/>
                <w:color w:val="336791"/>
              </w:rPr>
            </w:pPr>
            <w:bookmarkStart w:id="5" w:name="VIEW-PG-USER"/>
            <w:r>
              <w:rPr>
                <w:rStyle w:val="HTMLTypewriter"/>
                <w:rFonts w:eastAsiaTheme="majorEastAsia"/>
                <w:color w:val="336791"/>
              </w:rPr>
              <w:t>pg_user</w:t>
            </w:r>
            <w:bookmarkEnd w:id="5"/>
          </w:p>
          <w:p w:rsidR="00B55D19" w:rsidRPr="00E22F25" w:rsidRDefault="00B55D19" w:rsidP="00E22F25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eastAsiaTheme="minorHAnsi"/>
                <w:color w:val="0D0A0B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  <w:tc>
          <w:tcPr>
            <w:tcW w:w="2567" w:type="dxa"/>
          </w:tcPr>
          <w:p w:rsidR="00B55D19" w:rsidRDefault="00B55D19">
            <w:pPr>
              <w:rPr>
                <w:b/>
                <w:sz w:val="32"/>
                <w:szCs w:val="32"/>
              </w:rPr>
            </w:pPr>
          </w:p>
        </w:tc>
      </w:tr>
    </w:tbl>
    <w:p w:rsidR="00E22F25" w:rsidRDefault="00E22F25">
      <w:pPr>
        <w:rPr>
          <w:b/>
          <w:sz w:val="32"/>
          <w:szCs w:val="32"/>
        </w:rPr>
      </w:pPr>
    </w:p>
    <w:p w:rsidR="00E22F25" w:rsidRDefault="00E22F25" w:rsidP="00E22F25">
      <w:pPr>
        <w:rPr>
          <w:b/>
          <w:sz w:val="24"/>
          <w:szCs w:val="24"/>
        </w:rPr>
      </w:pPr>
    </w:p>
    <w:p w:rsidR="0032328A" w:rsidRDefault="0032328A" w:rsidP="00E22F25">
      <w:pPr>
        <w:rPr>
          <w:b/>
          <w:sz w:val="24"/>
          <w:szCs w:val="24"/>
        </w:rPr>
      </w:pPr>
    </w:p>
    <w:p w:rsidR="0032328A" w:rsidRDefault="0032328A" w:rsidP="00E22F25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328A" w:rsidTr="0032328A">
        <w:tc>
          <w:tcPr>
            <w:tcW w:w="3116" w:type="dxa"/>
          </w:tcPr>
          <w:p w:rsidR="0032328A" w:rsidRDefault="0032328A" w:rsidP="0032328A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ascii="Arial" w:hAnsi="Arial" w:cs="Arial"/>
                <w:color w:val="336791"/>
              </w:rPr>
            </w:pPr>
            <w:bookmarkStart w:id="6" w:name="VIEW-PG-VIEWS"/>
            <w:r>
              <w:rPr>
                <w:rStyle w:val="HTMLTypewriter"/>
                <w:rFonts w:eastAsiaTheme="majorEastAsia"/>
                <w:color w:val="336791"/>
              </w:rPr>
              <w:lastRenderedPageBreak/>
              <w:t>pg_views</w:t>
            </w:r>
            <w:bookmarkStart w:id="7" w:name="_GoBack"/>
            <w:bookmarkEnd w:id="6"/>
            <w:bookmarkEnd w:id="7"/>
          </w:p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</w:tr>
      <w:tr w:rsidR="0032328A" w:rsidTr="0032328A">
        <w:tc>
          <w:tcPr>
            <w:tcW w:w="3116" w:type="dxa"/>
          </w:tcPr>
          <w:p w:rsidR="005B1F1A" w:rsidRDefault="005B1F1A" w:rsidP="005B1F1A">
            <w:pPr>
              <w:pStyle w:val="Heading1"/>
              <w:shd w:val="clear" w:color="auto" w:fill="FFFFFF"/>
              <w:spacing w:before="161" w:after="161"/>
              <w:outlineLvl w:val="0"/>
              <w:rPr>
                <w:rFonts w:ascii="Arial" w:hAnsi="Arial" w:cs="Arial"/>
                <w:color w:val="336791"/>
              </w:rPr>
            </w:pPr>
            <w:bookmarkStart w:id="8" w:name="CATALOG-PG-CLASS"/>
            <w:r>
              <w:rPr>
                <w:rStyle w:val="HTMLTypewriter"/>
                <w:rFonts w:eastAsiaTheme="majorEastAsia"/>
                <w:color w:val="336791"/>
              </w:rPr>
              <w:t>pg_class</w:t>
            </w:r>
            <w:bookmarkEnd w:id="8"/>
          </w:p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</w:tr>
      <w:tr w:rsidR="0032328A" w:rsidTr="0032328A">
        <w:tc>
          <w:tcPr>
            <w:tcW w:w="3116" w:type="dxa"/>
          </w:tcPr>
          <w:p w:rsidR="005B1F1A" w:rsidRPr="005B1F1A" w:rsidRDefault="005B1F1A" w:rsidP="005B1F1A">
            <w:pPr>
              <w:pStyle w:val="Heading1"/>
              <w:shd w:val="clear" w:color="auto" w:fill="FFFFFF"/>
              <w:spacing w:before="161" w:after="161"/>
              <w:outlineLvl w:val="0"/>
              <w:rPr>
                <w:rStyle w:val="HTMLTypewriter"/>
                <w:rFonts w:eastAsiaTheme="majorEastAsia"/>
                <w:color w:val="336791"/>
              </w:rPr>
            </w:pPr>
            <w:r w:rsidRPr="005B1F1A">
              <w:rPr>
                <w:rStyle w:val="HTMLTypewriter"/>
                <w:rFonts w:eastAsiaTheme="majorEastAsia"/>
                <w:color w:val="336791"/>
              </w:rPr>
              <w:t>PG_CLASS_INFO</w:t>
            </w:r>
          </w:p>
          <w:p w:rsidR="0032328A" w:rsidRPr="005B1F1A" w:rsidRDefault="0032328A" w:rsidP="005B1F1A">
            <w:pPr>
              <w:spacing w:before="161" w:after="161"/>
              <w:rPr>
                <w:rStyle w:val="HTMLTypewriter"/>
                <w:rFonts w:eastAsiaTheme="majorEastAsia"/>
                <w:color w:val="336791"/>
              </w:rPr>
            </w:pPr>
          </w:p>
        </w:tc>
        <w:tc>
          <w:tcPr>
            <w:tcW w:w="3117" w:type="dxa"/>
          </w:tcPr>
          <w:p w:rsidR="0032328A" w:rsidRPr="005B1F1A" w:rsidRDefault="0032328A" w:rsidP="005B1F1A">
            <w:pPr>
              <w:spacing w:before="161" w:after="161"/>
              <w:rPr>
                <w:rStyle w:val="HTMLTypewriter"/>
                <w:rFonts w:eastAsiaTheme="majorEastAsia"/>
                <w:color w:val="336791"/>
              </w:rPr>
            </w:pPr>
          </w:p>
        </w:tc>
        <w:tc>
          <w:tcPr>
            <w:tcW w:w="3117" w:type="dxa"/>
          </w:tcPr>
          <w:p w:rsidR="0032328A" w:rsidRDefault="005B1F1A" w:rsidP="00E22F25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16191F"/>
                <w:shd w:val="clear" w:color="auto" w:fill="FFFFFF"/>
              </w:rPr>
              <w:t>The distribution style of a table or, if the table uses automatic distribution, the current distribution style assigned by Amazon Redshift.</w:t>
            </w:r>
          </w:p>
        </w:tc>
      </w:tr>
      <w:tr w:rsidR="0032328A" w:rsidTr="0032328A">
        <w:tc>
          <w:tcPr>
            <w:tcW w:w="3116" w:type="dxa"/>
          </w:tcPr>
          <w:p w:rsidR="005B1F1A" w:rsidRPr="005B1F1A" w:rsidRDefault="005B1F1A" w:rsidP="005B1F1A">
            <w:pPr>
              <w:pStyle w:val="Heading1"/>
              <w:shd w:val="clear" w:color="auto" w:fill="FFFFFF"/>
              <w:spacing w:line="294" w:lineRule="atLeast"/>
              <w:outlineLvl w:val="0"/>
              <w:rPr>
                <w:rStyle w:val="HTMLTypewriter"/>
                <w:rFonts w:eastAsiaTheme="majorEastAsia"/>
                <w:color w:val="336791"/>
              </w:rPr>
            </w:pPr>
            <w:r w:rsidRPr="005B1F1A">
              <w:rPr>
                <w:rStyle w:val="HTMLTypewriter"/>
                <w:rFonts w:eastAsiaTheme="majorEastAsia"/>
                <w:color w:val="336791"/>
              </w:rPr>
              <w:t>PG_EXTERNAL_SCHEMA</w:t>
            </w:r>
          </w:p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</w:tr>
      <w:tr w:rsidR="0032328A" w:rsidTr="0032328A">
        <w:tc>
          <w:tcPr>
            <w:tcW w:w="3116" w:type="dxa"/>
          </w:tcPr>
          <w:p w:rsidR="005B1F1A" w:rsidRPr="005B1F1A" w:rsidRDefault="005B1F1A" w:rsidP="005B1F1A">
            <w:pPr>
              <w:pStyle w:val="Heading1"/>
              <w:shd w:val="clear" w:color="auto" w:fill="FFFFFF"/>
              <w:spacing w:line="294" w:lineRule="atLeast"/>
              <w:outlineLvl w:val="0"/>
              <w:rPr>
                <w:rStyle w:val="HTMLTypewriter"/>
                <w:rFonts w:eastAsiaTheme="majorEastAsia"/>
                <w:color w:val="336791"/>
              </w:rPr>
            </w:pPr>
            <w:r w:rsidRPr="005B1F1A">
              <w:rPr>
                <w:rStyle w:val="HTMLTypewriter"/>
                <w:rFonts w:eastAsiaTheme="majorEastAsia"/>
                <w:color w:val="336791"/>
              </w:rPr>
              <w:t>PG_PROC_INFO</w:t>
            </w:r>
          </w:p>
          <w:p w:rsidR="0032328A" w:rsidRPr="005B1F1A" w:rsidRDefault="0032328A" w:rsidP="00E22F25">
            <w:pPr>
              <w:rPr>
                <w:rStyle w:val="HTMLTypewriter"/>
                <w:rFonts w:eastAsiaTheme="majorEastAsia"/>
                <w:color w:val="336791"/>
              </w:rPr>
            </w:pPr>
          </w:p>
        </w:tc>
        <w:tc>
          <w:tcPr>
            <w:tcW w:w="3117" w:type="dxa"/>
          </w:tcPr>
          <w:p w:rsidR="0032328A" w:rsidRPr="005B1F1A" w:rsidRDefault="0032328A" w:rsidP="00E22F25">
            <w:pPr>
              <w:rPr>
                <w:rStyle w:val="HTMLTypewriter"/>
                <w:rFonts w:eastAsiaTheme="majorEastAsia"/>
                <w:color w:val="336791"/>
              </w:rPr>
            </w:pPr>
          </w:p>
        </w:tc>
        <w:tc>
          <w:tcPr>
            <w:tcW w:w="3117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</w:tr>
      <w:tr w:rsidR="0032328A" w:rsidTr="0032328A">
        <w:tc>
          <w:tcPr>
            <w:tcW w:w="3116" w:type="dxa"/>
          </w:tcPr>
          <w:p w:rsidR="005B1F1A" w:rsidRPr="003D4B49" w:rsidRDefault="005B1F1A" w:rsidP="005B1F1A">
            <w:pPr>
              <w:pStyle w:val="Heading1"/>
              <w:shd w:val="clear" w:color="auto" w:fill="FFFFFF"/>
              <w:spacing w:line="294" w:lineRule="atLeast"/>
              <w:outlineLvl w:val="0"/>
              <w:rPr>
                <w:rStyle w:val="HTMLTypewriter"/>
                <w:rFonts w:eastAsiaTheme="majorEastAsia"/>
                <w:color w:val="336791"/>
              </w:rPr>
            </w:pPr>
            <w:r w:rsidRPr="003D4B49">
              <w:rPr>
                <w:rStyle w:val="HTMLTypewriter"/>
                <w:rFonts w:eastAsiaTheme="majorEastAsia"/>
                <w:color w:val="336791"/>
              </w:rPr>
              <w:t>PG_STATISTIC_INDICATOR</w:t>
            </w:r>
          </w:p>
          <w:p w:rsidR="0032328A" w:rsidRPr="003D4B49" w:rsidRDefault="0032328A" w:rsidP="00E22F25">
            <w:pPr>
              <w:rPr>
                <w:rStyle w:val="HTMLTypewriter"/>
                <w:rFonts w:eastAsiaTheme="majorEastAsia"/>
                <w:color w:val="336791"/>
              </w:rPr>
            </w:pPr>
          </w:p>
        </w:tc>
        <w:tc>
          <w:tcPr>
            <w:tcW w:w="3117" w:type="dxa"/>
          </w:tcPr>
          <w:p w:rsidR="0032328A" w:rsidRPr="003D4B49" w:rsidRDefault="0032328A" w:rsidP="00E22F25">
            <w:pPr>
              <w:rPr>
                <w:rStyle w:val="HTMLTypewriter"/>
                <w:rFonts w:eastAsiaTheme="majorEastAsia"/>
                <w:color w:val="336791"/>
              </w:rPr>
            </w:pPr>
          </w:p>
        </w:tc>
        <w:tc>
          <w:tcPr>
            <w:tcW w:w="3117" w:type="dxa"/>
          </w:tcPr>
          <w:p w:rsidR="0032328A" w:rsidRDefault="003D4B49" w:rsidP="00E22F25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16191F"/>
                <w:shd w:val="clear" w:color="auto" w:fill="FFFFFF"/>
              </w:rPr>
              <w:t>Stores information about the number of rows inserted or deleted since the last ANALYZE</w:t>
            </w:r>
          </w:p>
        </w:tc>
      </w:tr>
      <w:tr w:rsidR="0032328A" w:rsidTr="0032328A">
        <w:tc>
          <w:tcPr>
            <w:tcW w:w="3116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32328A" w:rsidRDefault="0032328A" w:rsidP="00E22F25">
            <w:pPr>
              <w:rPr>
                <w:b/>
                <w:sz w:val="24"/>
                <w:szCs w:val="24"/>
              </w:rPr>
            </w:pPr>
          </w:p>
        </w:tc>
      </w:tr>
    </w:tbl>
    <w:p w:rsidR="0032328A" w:rsidRDefault="0032328A" w:rsidP="00E22F25">
      <w:pPr>
        <w:rPr>
          <w:b/>
          <w:sz w:val="24"/>
          <w:szCs w:val="24"/>
        </w:rPr>
      </w:pPr>
    </w:p>
    <w:p w:rsidR="0032328A" w:rsidRDefault="0032328A" w:rsidP="00E22F25">
      <w:pPr>
        <w:rPr>
          <w:b/>
          <w:sz w:val="24"/>
          <w:szCs w:val="24"/>
        </w:rPr>
      </w:pPr>
    </w:p>
    <w:p w:rsidR="0032328A" w:rsidRDefault="0032328A" w:rsidP="00E22F25">
      <w:pPr>
        <w:rPr>
          <w:b/>
          <w:sz w:val="24"/>
          <w:szCs w:val="24"/>
        </w:rPr>
      </w:pPr>
    </w:p>
    <w:p w:rsidR="0032328A" w:rsidRPr="00E22F25" w:rsidRDefault="0032328A" w:rsidP="00E22F25">
      <w:pPr>
        <w:rPr>
          <w:b/>
          <w:sz w:val="24"/>
          <w:szCs w:val="24"/>
        </w:rPr>
      </w:pPr>
    </w:p>
    <w:sectPr w:rsidR="0032328A" w:rsidRPr="00E22F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643" w:rsidRDefault="00574643" w:rsidP="00E22F25">
      <w:pPr>
        <w:spacing w:after="0" w:line="240" w:lineRule="auto"/>
      </w:pPr>
      <w:r>
        <w:separator/>
      </w:r>
    </w:p>
  </w:endnote>
  <w:endnote w:type="continuationSeparator" w:id="0">
    <w:p w:rsidR="00574643" w:rsidRDefault="00574643" w:rsidP="00E2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11" w:rsidRDefault="00A74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B49" w:rsidRDefault="00A74111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5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11" w:rsidRDefault="00A74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643" w:rsidRDefault="00574643" w:rsidP="00E22F25">
      <w:pPr>
        <w:spacing w:after="0" w:line="240" w:lineRule="auto"/>
      </w:pPr>
      <w:r>
        <w:separator/>
      </w:r>
    </w:p>
  </w:footnote>
  <w:footnote w:type="continuationSeparator" w:id="0">
    <w:p w:rsidR="00574643" w:rsidRDefault="00574643" w:rsidP="00E22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11" w:rsidRDefault="00A74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11" w:rsidRDefault="00A741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11" w:rsidRDefault="00A74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636D"/>
    <w:multiLevelType w:val="hybridMultilevel"/>
    <w:tmpl w:val="5D3C3B14"/>
    <w:lvl w:ilvl="0" w:tplc="D1F4319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25"/>
    <w:rsid w:val="0032328A"/>
    <w:rsid w:val="003D4B49"/>
    <w:rsid w:val="003F3D6D"/>
    <w:rsid w:val="00574643"/>
    <w:rsid w:val="005B1F1A"/>
    <w:rsid w:val="008800BA"/>
    <w:rsid w:val="00A74111"/>
    <w:rsid w:val="00A971EB"/>
    <w:rsid w:val="00B55D19"/>
    <w:rsid w:val="00E2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09D7B"/>
  <w15:chartTrackingRefBased/>
  <w15:docId w15:val="{87D24A66-A1CC-4884-8D02-2543A3DB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22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25"/>
  </w:style>
  <w:style w:type="paragraph" w:styleId="Footer">
    <w:name w:val="footer"/>
    <w:basedOn w:val="Normal"/>
    <w:link w:val="FooterChar"/>
    <w:uiPriority w:val="99"/>
    <w:unhideWhenUsed/>
    <w:rsid w:val="00E22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25"/>
  </w:style>
  <w:style w:type="character" w:customStyle="1" w:styleId="Heading2Char">
    <w:name w:val="Heading 2 Char"/>
    <w:basedOn w:val="DefaultParagraphFont"/>
    <w:link w:val="Heading2"/>
    <w:uiPriority w:val="9"/>
    <w:rsid w:val="00E22F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22F25"/>
    <w:pPr>
      <w:ind w:left="720"/>
      <w:contextualSpacing/>
    </w:pPr>
  </w:style>
  <w:style w:type="character" w:customStyle="1" w:styleId="hljs-keyword">
    <w:name w:val="hljs-keyword"/>
    <w:basedOn w:val="DefaultParagraphFont"/>
    <w:rsid w:val="00E22F25"/>
  </w:style>
  <w:style w:type="character" w:customStyle="1" w:styleId="hljs-number">
    <w:name w:val="hljs-number"/>
    <w:basedOn w:val="DefaultParagraphFont"/>
    <w:rsid w:val="00E22F25"/>
  </w:style>
  <w:style w:type="table" w:styleId="TableGrid">
    <w:name w:val="Table Grid"/>
    <w:basedOn w:val="TableNormal"/>
    <w:uiPriority w:val="39"/>
    <w:rsid w:val="00E2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2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Typewriter">
    <w:name w:val="HTML Typewriter"/>
    <w:basedOn w:val="DefaultParagraphFont"/>
    <w:uiPriority w:val="99"/>
    <w:semiHidden/>
    <w:unhideWhenUsed/>
    <w:rsid w:val="00E22F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E8281C14-2B73-476C-9E2D-31779BDD939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Binod Kumar</dc:creator>
  <cp:keywords/>
  <dc:description/>
  <cp:lastModifiedBy>Mahto, Binod Kumar</cp:lastModifiedBy>
  <cp:revision>4</cp:revision>
  <dcterms:created xsi:type="dcterms:W3CDTF">2020-01-07T13:01:00Z</dcterms:created>
  <dcterms:modified xsi:type="dcterms:W3CDTF">2020-01-07T16:50:00Z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14762adf-5998-4e29-b7b2-ed60624cf5bf</vt:lpwstr>
  </property>
  <property fmtid="{D5CDD505-2E9C-101B-9397-08002B2CF9AE}" pid="3" name="bjSaver">
    <vt:lpwstr>7oLsX4QLoy8/Y71hnoVy6P7bjkW4wDL+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