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DEA" w:rsidRDefault="00952DEA" w:rsidP="00952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3: Design</w:t>
      </w:r>
      <w:bookmarkStart w:id="0" w:name="_GoBack"/>
      <w:bookmarkEnd w:id="0"/>
    </w:p>
    <w:p w:rsidR="00952DEA" w:rsidRDefault="00952DEA" w:rsidP="00952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952DEA" w:rsidRDefault="00952DEA" w:rsidP="00952DE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a third phase, which shows how the system looks, runs and perform a certain function that </w:t>
      </w:r>
      <w:proofErr w:type="gramStart"/>
      <w:r>
        <w:rPr>
          <w:rFonts w:ascii="Arial" w:hAnsi="Arial" w:cs="Arial"/>
          <w:sz w:val="24"/>
          <w:szCs w:val="24"/>
        </w:rPr>
        <w:t>is used</w:t>
      </w:r>
      <w:proofErr w:type="gramEnd"/>
      <w:r>
        <w:rPr>
          <w:rFonts w:ascii="Arial" w:hAnsi="Arial" w:cs="Arial"/>
          <w:sz w:val="24"/>
          <w:szCs w:val="24"/>
        </w:rPr>
        <w:t xml:space="preserve"> by customers. As it includes application, database, user interface, and system interface design.</w:t>
      </w:r>
    </w:p>
    <w:p w:rsidR="00952DEA" w:rsidRDefault="00952DEA" w:rsidP="00952DE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52DEA" w:rsidRDefault="00952DEA" w:rsidP="00952DE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Design phase, I am modeling design into five </w:t>
      </w:r>
      <w:proofErr w:type="gramStart"/>
      <w:r>
        <w:rPr>
          <w:rFonts w:ascii="Arial" w:hAnsi="Arial" w:cs="Arial"/>
          <w:sz w:val="24"/>
          <w:szCs w:val="24"/>
        </w:rPr>
        <w:t>types which</w:t>
      </w:r>
      <w:proofErr w:type="gramEnd"/>
      <w:r>
        <w:rPr>
          <w:rFonts w:ascii="Arial" w:hAnsi="Arial" w:cs="Arial"/>
          <w:sz w:val="24"/>
          <w:szCs w:val="24"/>
        </w:rPr>
        <w:t xml:space="preserve"> are Structural, Behavioral, Database, Architectural modeling, and Prototype design. Inside these different types of design, there will be sub-design also. As the design is important in every project. </w:t>
      </w: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, in my projects also design plays an important role by changing the SRS documents into a logical structure. That logical structure contains a detailed and complete set of description that </w:t>
      </w:r>
      <w:proofErr w:type="gramStart"/>
      <w:r>
        <w:rPr>
          <w:rFonts w:ascii="Arial" w:hAnsi="Arial" w:cs="Arial"/>
          <w:sz w:val="24"/>
          <w:szCs w:val="24"/>
        </w:rPr>
        <w:t>can be implemented</w:t>
      </w:r>
      <w:proofErr w:type="gramEnd"/>
      <w:r>
        <w:rPr>
          <w:rFonts w:ascii="Arial" w:hAnsi="Arial" w:cs="Arial"/>
          <w:sz w:val="24"/>
          <w:szCs w:val="24"/>
        </w:rPr>
        <w:t xml:space="preserve"> in a programming language and design ensure successful completing of the project. </w:t>
      </w: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>, I am doing a design phase in my projects.</w:t>
      </w:r>
    </w:p>
    <w:p w:rsidR="00952DEA" w:rsidRDefault="00952DEA" w:rsidP="00952DE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52DEA" w:rsidRDefault="00952DEA" w:rsidP="00952DE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five types of </w:t>
      </w:r>
      <w:proofErr w:type="gramStart"/>
      <w:r>
        <w:rPr>
          <w:rFonts w:ascii="Arial" w:hAnsi="Arial" w:cs="Arial"/>
          <w:sz w:val="24"/>
          <w:szCs w:val="24"/>
        </w:rPr>
        <w:t>design which</w:t>
      </w:r>
      <w:proofErr w:type="gramEnd"/>
      <w:r>
        <w:rPr>
          <w:rFonts w:ascii="Arial" w:hAnsi="Arial" w:cs="Arial"/>
          <w:sz w:val="24"/>
          <w:szCs w:val="24"/>
        </w:rPr>
        <w:t xml:space="preserve"> are:</w:t>
      </w:r>
    </w:p>
    <w:p w:rsidR="00952DEA" w:rsidRDefault="00952DEA" w:rsidP="00952DEA">
      <w:pPr>
        <w:spacing w:line="360" w:lineRule="auto"/>
        <w:rPr>
          <w:rFonts w:ascii="Arial" w:hAnsi="Arial" w:cs="Arial"/>
          <w:sz w:val="24"/>
          <w:szCs w:val="24"/>
        </w:rPr>
      </w:pPr>
    </w:p>
    <w:p w:rsidR="00952DEA" w:rsidRDefault="00952DEA" w:rsidP="00952D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Structural Modelling</w:t>
      </w:r>
    </w:p>
    <w:p w:rsidR="00952DEA" w:rsidRDefault="00952DEA" w:rsidP="00952D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</w:t>
      </w:r>
      <w:proofErr w:type="spellStart"/>
      <w:r>
        <w:rPr>
          <w:rFonts w:ascii="Arial" w:hAnsi="Arial" w:cs="Arial"/>
          <w:sz w:val="24"/>
          <w:szCs w:val="24"/>
        </w:rPr>
        <w:t>Behavioural</w:t>
      </w:r>
      <w:proofErr w:type="spellEnd"/>
      <w:r>
        <w:rPr>
          <w:rFonts w:ascii="Arial" w:hAnsi="Arial" w:cs="Arial"/>
          <w:sz w:val="24"/>
          <w:szCs w:val="24"/>
        </w:rPr>
        <w:t xml:space="preserve"> Modelling</w:t>
      </w:r>
    </w:p>
    <w:p w:rsidR="00952DEA" w:rsidRDefault="00952DEA" w:rsidP="00952D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 Database Modelling</w:t>
      </w:r>
    </w:p>
    <w:p w:rsidR="00952DEA" w:rsidRPr="000C25DD" w:rsidRDefault="00952DEA" w:rsidP="00952DE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Modelling is a logical structure and representation of the database. It describes how the data can be stored, processed and manipulated within it. In my project </w:t>
      </w:r>
      <w:proofErr w:type="gramStart"/>
      <w:r>
        <w:rPr>
          <w:rFonts w:ascii="Arial" w:hAnsi="Arial" w:cs="Arial"/>
          <w:sz w:val="24"/>
          <w:szCs w:val="24"/>
        </w:rPr>
        <w:t>database</w:t>
      </w:r>
      <w:proofErr w:type="gramEnd"/>
      <w:r>
        <w:rPr>
          <w:rFonts w:ascii="Arial" w:hAnsi="Arial" w:cs="Arial"/>
          <w:sz w:val="24"/>
          <w:szCs w:val="24"/>
        </w:rPr>
        <w:t xml:space="preserve"> modeling helps me in designing blueprint of the database that will make me easier to develop a system.</w:t>
      </w:r>
    </w:p>
    <w:p w:rsidR="00952DEA" w:rsidRDefault="00952DEA" w:rsidP="00952D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3.1.1 Data Dictionary</w:t>
      </w:r>
    </w:p>
    <w:p w:rsidR="00952DEA" w:rsidRDefault="00952DEA" w:rsidP="00952DE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Dictionary is a set of information that contains database metadata. It describes the format, structure, and content like column name, data type, length, null, key and constraints of a database. </w:t>
      </w:r>
      <w:proofErr w:type="gramStart"/>
      <w:r>
        <w:rPr>
          <w:rFonts w:ascii="Arial" w:hAnsi="Arial" w:cs="Arial"/>
          <w:sz w:val="24"/>
          <w:szCs w:val="24"/>
        </w:rPr>
        <w:t xml:space="preserve">Data dictionary also used to manipulate </w:t>
      </w:r>
      <w:r>
        <w:rPr>
          <w:rFonts w:ascii="Arial" w:hAnsi="Arial" w:cs="Arial"/>
          <w:sz w:val="24"/>
          <w:szCs w:val="24"/>
        </w:rPr>
        <w:lastRenderedPageBreak/>
        <w:t>the database, to control access and shows the relationship between its different components.</w:t>
      </w:r>
      <w:proofErr w:type="gramEnd"/>
    </w:p>
    <w:p w:rsidR="00952DEA" w:rsidRDefault="00952DEA" w:rsidP="00952DE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52DEA" w:rsidRDefault="00952DEA" w:rsidP="00952D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dictionary of Customer</w:t>
      </w:r>
    </w:p>
    <w:p w:rsidR="00952DEA" w:rsidRDefault="00952DEA" w:rsidP="00952DE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88C77C" wp14:editId="6159C44D">
            <wp:extent cx="5515745" cy="151468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EA" w:rsidRDefault="00952DEA" w:rsidP="00952D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dictionary of Product</w:t>
      </w:r>
    </w:p>
    <w:p w:rsidR="00952DEA" w:rsidRDefault="00952DEA" w:rsidP="00952DE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CC994F" wp14:editId="032255A7">
            <wp:extent cx="5458587" cy="9526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EA" w:rsidRDefault="00952DEA" w:rsidP="00952D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dictionary of Order</w:t>
      </w:r>
    </w:p>
    <w:p w:rsidR="00952DEA" w:rsidRDefault="00952DEA" w:rsidP="00952DE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C9500" wp14:editId="4A2CF6B8">
            <wp:extent cx="5420481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EA" w:rsidRDefault="00952DEA" w:rsidP="00952D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dictionary of Vehicle</w:t>
      </w:r>
    </w:p>
    <w:p w:rsidR="00952DEA" w:rsidRDefault="00952DEA" w:rsidP="00952DE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01D9E5" wp14:editId="7410F2FD">
            <wp:extent cx="5449060" cy="828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EA" w:rsidRDefault="00952DEA" w:rsidP="00952D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dictionary of </w:t>
      </w:r>
      <w:proofErr w:type="spellStart"/>
      <w:r>
        <w:rPr>
          <w:rFonts w:ascii="Arial" w:hAnsi="Arial" w:cs="Arial"/>
          <w:sz w:val="24"/>
          <w:szCs w:val="24"/>
        </w:rPr>
        <w:t>Customer_Order</w:t>
      </w:r>
      <w:proofErr w:type="spellEnd"/>
    </w:p>
    <w:p w:rsidR="00952DEA" w:rsidRDefault="00952DEA" w:rsidP="00952DE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46DB15" wp14:editId="3E4F822E">
            <wp:extent cx="5449060" cy="619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EA" w:rsidRDefault="00952DEA" w:rsidP="00952DE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:rsidR="00952DEA" w:rsidRDefault="00952DEA" w:rsidP="00952D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Data dictionary of </w:t>
      </w:r>
      <w:proofErr w:type="spellStart"/>
      <w:r>
        <w:rPr>
          <w:rFonts w:ascii="Arial" w:hAnsi="Arial" w:cs="Arial"/>
          <w:sz w:val="24"/>
          <w:szCs w:val="24"/>
        </w:rPr>
        <w:t>Order_Product</w:t>
      </w:r>
      <w:proofErr w:type="spellEnd"/>
    </w:p>
    <w:p w:rsidR="00952DEA" w:rsidRDefault="00952DEA" w:rsidP="00952DE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41F87B" wp14:editId="7CE62B05">
            <wp:extent cx="5630061" cy="69542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EA" w:rsidRDefault="00952DEA" w:rsidP="00952DEA">
      <w:pPr>
        <w:spacing w:line="360" w:lineRule="auto"/>
        <w:rPr>
          <w:rFonts w:ascii="Arial" w:hAnsi="Arial" w:cs="Arial"/>
          <w:sz w:val="24"/>
          <w:szCs w:val="24"/>
        </w:rPr>
      </w:pPr>
    </w:p>
    <w:p w:rsidR="00952DEA" w:rsidRPr="004C3ADC" w:rsidRDefault="00952DEA" w:rsidP="00952D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3.1.2 ER Diagram</w:t>
      </w:r>
    </w:p>
    <w:p w:rsidR="00952DEA" w:rsidRDefault="00952DEA" w:rsidP="00952DE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Entity Relationship(ER) diagram is a technique of data modeling that graphically </w:t>
      </w:r>
      <w:proofErr w:type="gramStart"/>
      <w:r>
        <w:rPr>
          <w:rFonts w:ascii="Arial" w:hAnsi="Arial" w:cs="Arial"/>
          <w:sz w:val="24"/>
          <w:szCs w:val="24"/>
        </w:rPr>
        <w:t>depicts(</w:t>
      </w:r>
      <w:proofErr w:type="gramEnd"/>
      <w:r>
        <w:rPr>
          <w:rFonts w:ascii="Arial" w:hAnsi="Arial" w:cs="Arial"/>
          <w:sz w:val="24"/>
          <w:szCs w:val="24"/>
        </w:rPr>
        <w:t xml:space="preserve">represents) entities of an information system and relationship among those entities. </w:t>
      </w:r>
    </w:p>
    <w:p w:rsidR="00952DEA" w:rsidRDefault="00952DEA" w:rsidP="00952DE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components of the Entity-Relationship(ER) diagram are:</w:t>
      </w:r>
    </w:p>
    <w:p w:rsidR="00952DEA" w:rsidRDefault="00952DEA" w:rsidP="00952DE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Entities</w:t>
      </w:r>
    </w:p>
    <w:p w:rsidR="00952DEA" w:rsidRDefault="00952DEA" w:rsidP="00952DE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Relationships</w:t>
      </w:r>
    </w:p>
    <w:p w:rsidR="00952DEA" w:rsidRPr="006756A8" w:rsidRDefault="00952DEA" w:rsidP="00952DE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Attributes</w:t>
      </w:r>
    </w:p>
    <w:p w:rsidR="00952DEA" w:rsidRDefault="00952DEA" w:rsidP="00952D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 Architectural Modelling</w:t>
      </w:r>
    </w:p>
    <w:p w:rsidR="00952DEA" w:rsidRDefault="00952DEA" w:rsidP="00952D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 Prototype Design</w:t>
      </w:r>
    </w:p>
    <w:p w:rsidR="00952DEA" w:rsidRPr="00966684" w:rsidRDefault="00952DEA" w:rsidP="00952DEA">
      <w:pPr>
        <w:spacing w:line="360" w:lineRule="auto"/>
        <w:rPr>
          <w:rFonts w:ascii="Arial" w:hAnsi="Arial" w:cs="Arial"/>
          <w:sz w:val="24"/>
          <w:szCs w:val="24"/>
        </w:rPr>
      </w:pPr>
    </w:p>
    <w:p w:rsidR="00966684" w:rsidRPr="00952DEA" w:rsidRDefault="00966684" w:rsidP="00952DEA"/>
    <w:sectPr w:rsidR="00966684" w:rsidRPr="0095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925"/>
    <w:multiLevelType w:val="hybridMultilevel"/>
    <w:tmpl w:val="B5D8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F63B63"/>
    <w:multiLevelType w:val="hybridMultilevel"/>
    <w:tmpl w:val="05C6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F3C72"/>
    <w:multiLevelType w:val="hybridMultilevel"/>
    <w:tmpl w:val="39666206"/>
    <w:lvl w:ilvl="0" w:tplc="97680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3E229C"/>
    <w:multiLevelType w:val="hybridMultilevel"/>
    <w:tmpl w:val="D666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A17B3"/>
    <w:multiLevelType w:val="hybridMultilevel"/>
    <w:tmpl w:val="CB1C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C2894"/>
    <w:multiLevelType w:val="hybridMultilevel"/>
    <w:tmpl w:val="EBE67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SwNDE3A7LMLEwtTJV0lIJTi4sz8/NACkxqAXULyJUsAAAA"/>
  </w:docVars>
  <w:rsids>
    <w:rsidRoot w:val="003A775A"/>
    <w:rsid w:val="000325D9"/>
    <w:rsid w:val="00065BA3"/>
    <w:rsid w:val="000B728B"/>
    <w:rsid w:val="000C25DD"/>
    <w:rsid w:val="0014272F"/>
    <w:rsid w:val="001619A3"/>
    <w:rsid w:val="001B2A66"/>
    <w:rsid w:val="001F76A5"/>
    <w:rsid w:val="002A761A"/>
    <w:rsid w:val="002B2561"/>
    <w:rsid w:val="00350FEE"/>
    <w:rsid w:val="00363046"/>
    <w:rsid w:val="003A775A"/>
    <w:rsid w:val="004C3ADC"/>
    <w:rsid w:val="00575285"/>
    <w:rsid w:val="006756A8"/>
    <w:rsid w:val="00843DEF"/>
    <w:rsid w:val="008B1BCD"/>
    <w:rsid w:val="00940AF9"/>
    <w:rsid w:val="0094447D"/>
    <w:rsid w:val="00952DEA"/>
    <w:rsid w:val="00960FA6"/>
    <w:rsid w:val="00966684"/>
    <w:rsid w:val="00C525AF"/>
    <w:rsid w:val="00CB692A"/>
    <w:rsid w:val="00D258B6"/>
    <w:rsid w:val="00D27921"/>
    <w:rsid w:val="00D76228"/>
    <w:rsid w:val="00EE2451"/>
    <w:rsid w:val="00F8109A"/>
    <w:rsid w:val="00F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D9C3A-C3CC-4D9A-8CD6-AA511554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Rana</dc:creator>
  <cp:keywords/>
  <dc:description/>
  <cp:lastModifiedBy>Binod Rana</cp:lastModifiedBy>
  <cp:revision>48</cp:revision>
  <dcterms:created xsi:type="dcterms:W3CDTF">2019-05-09T16:59:00Z</dcterms:created>
  <dcterms:modified xsi:type="dcterms:W3CDTF">2019-05-14T16:41:00Z</dcterms:modified>
</cp:coreProperties>
</file>