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4B153" w14:textId="77777777" w:rsidR="00C13CDA" w:rsidRDefault="0058767B">
      <w:pPr>
        <w:pBdr>
          <w:bottom w:val="single" w:sz="12" w:space="1" w:color="auto"/>
        </w:pBdr>
        <w:rPr>
          <w:lang w:val="en-CA"/>
        </w:rPr>
      </w:pPr>
      <w:bookmarkStart w:id="0" w:name="_GoBack"/>
      <w:bookmarkEnd w:id="0"/>
      <w:r>
        <w:rPr>
          <w:lang w:val="en-CA"/>
        </w:rPr>
        <w:t>TP2 B</w:t>
      </w:r>
    </w:p>
    <w:p w14:paraId="4DB38ED3" w14:textId="77777777" w:rsidR="0058767B" w:rsidRDefault="0058767B" w:rsidP="0058767B">
      <w:pPr>
        <w:pStyle w:val="Paragraphedeliste"/>
        <w:numPr>
          <w:ilvl w:val="0"/>
          <w:numId w:val="1"/>
        </w:numPr>
      </w:pPr>
      <w:r w:rsidRPr="0058767B">
        <w:t>Ajout de l’interface CRUD des films</w:t>
      </w:r>
    </w:p>
    <w:p w14:paraId="7C7B0E0A" w14:textId="77777777" w:rsidR="0058767B" w:rsidRDefault="0058767B" w:rsidP="0058767B">
      <w:pPr>
        <w:pStyle w:val="Paragraphedeliste"/>
        <w:numPr>
          <w:ilvl w:val="0"/>
          <w:numId w:val="1"/>
        </w:numPr>
      </w:pPr>
      <w:r>
        <w:t>Implantation du retrait d’acteur et de film</w:t>
      </w:r>
    </w:p>
    <w:p w14:paraId="17D68A39" w14:textId="77777777" w:rsidR="0058767B" w:rsidRDefault="0058767B" w:rsidP="0058767B">
      <w:pPr>
        <w:pStyle w:val="Paragraphedeliste"/>
        <w:numPr>
          <w:ilvl w:val="0"/>
          <w:numId w:val="1"/>
        </w:numPr>
      </w:pPr>
      <w:r>
        <w:t>Implantation des détails</w:t>
      </w:r>
    </w:p>
    <w:p w14:paraId="1C817876" w14:textId="77777777" w:rsidR="0058767B" w:rsidRDefault="0058767B" w:rsidP="0058767B">
      <w:pPr>
        <w:pStyle w:val="Paragraphedeliste"/>
        <w:numPr>
          <w:ilvl w:val="0"/>
          <w:numId w:val="1"/>
        </w:numPr>
      </w:pPr>
      <w:r>
        <w:t>Association acteur-film / film-acteur</w:t>
      </w:r>
    </w:p>
    <w:p w14:paraId="2DF712D9" w14:textId="77777777" w:rsidR="002742FA" w:rsidRDefault="002742FA" w:rsidP="002742FA"/>
    <w:p w14:paraId="7A9AC959" w14:textId="77777777" w:rsidR="002742FA" w:rsidRDefault="002742FA" w:rsidP="002742FA"/>
    <w:p w14:paraId="1F2B5637" w14:textId="77777777" w:rsidR="002742FA" w:rsidRDefault="002742FA" w:rsidP="002742FA">
      <w:r>
        <w:t>Ajout d’acteur avec filmographie :</w:t>
      </w:r>
    </w:p>
    <w:p w14:paraId="5C97519F" w14:textId="77777777" w:rsidR="002742FA" w:rsidRDefault="002742FA" w:rsidP="002742FA">
      <w:r>
        <w:rPr>
          <w:noProof/>
          <w:lang w:eastAsia="fr-FR"/>
        </w:rPr>
        <w:drawing>
          <wp:inline distT="0" distB="0" distL="0" distR="0" wp14:anchorId="57FF33AD" wp14:editId="746E5A6C">
            <wp:extent cx="5731510" cy="1895807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3234" w14:textId="77777777" w:rsidR="002742FA" w:rsidRDefault="002742FA" w:rsidP="002742FA"/>
    <w:p w14:paraId="4549CEE1" w14:textId="77777777" w:rsidR="002742FA" w:rsidRDefault="002742FA" w:rsidP="002742FA">
      <w:r>
        <w:t xml:space="preserve">Modification d’acteur avec </w:t>
      </w:r>
      <w:r w:rsidR="009B67DE">
        <w:t>choix du casting</w:t>
      </w:r>
      <w:r>
        <w:t> :</w:t>
      </w:r>
    </w:p>
    <w:p w14:paraId="3B926D59" w14:textId="77777777" w:rsidR="002742FA" w:rsidRDefault="002742FA" w:rsidP="002742FA">
      <w:r>
        <w:rPr>
          <w:noProof/>
          <w:lang w:eastAsia="fr-FR"/>
        </w:rPr>
        <w:drawing>
          <wp:inline distT="0" distB="0" distL="0" distR="0" wp14:anchorId="488FD4A0" wp14:editId="50DCCD79">
            <wp:extent cx="5731510" cy="2574281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07A" w14:textId="77777777" w:rsidR="002742FA" w:rsidRDefault="002742FA" w:rsidP="002742FA"/>
    <w:p w14:paraId="08D9FDA9" w14:textId="77777777" w:rsidR="002742FA" w:rsidRDefault="002742FA" w:rsidP="002742FA"/>
    <w:p w14:paraId="2DE50141" w14:textId="77777777" w:rsidR="002742FA" w:rsidRDefault="002742FA" w:rsidP="002742FA"/>
    <w:p w14:paraId="456DF1AE" w14:textId="77777777" w:rsidR="002742FA" w:rsidRDefault="002742FA" w:rsidP="002742FA"/>
    <w:p w14:paraId="25DD7C99" w14:textId="77777777" w:rsidR="002742FA" w:rsidRDefault="002742FA" w:rsidP="002742FA">
      <w:r>
        <w:lastRenderedPageBreak/>
        <w:t>Retrait d’un acteur</w:t>
      </w:r>
    </w:p>
    <w:p w14:paraId="3D01D1FF" w14:textId="77777777" w:rsidR="002742FA" w:rsidRDefault="002742FA" w:rsidP="002742FA">
      <w:r>
        <w:rPr>
          <w:noProof/>
          <w:lang w:eastAsia="fr-FR"/>
        </w:rPr>
        <w:drawing>
          <wp:inline distT="0" distB="0" distL="0" distR="0" wp14:anchorId="41C38282" wp14:editId="0472901E">
            <wp:extent cx="5731510" cy="291290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0A5E" w14:textId="77777777" w:rsidR="002742FA" w:rsidRDefault="002742FA" w:rsidP="002742FA"/>
    <w:p w14:paraId="3FB46CC0" w14:textId="77777777" w:rsidR="002742FA" w:rsidRDefault="002742FA" w:rsidP="002742FA">
      <w:r>
        <w:t>Visionnement des détails  d’un acteur (les noms des film</w:t>
      </w:r>
      <w:r w:rsidR="00A8231D">
        <w:t xml:space="preserve">s sont des hyperliens vers leurs </w:t>
      </w:r>
      <w:r>
        <w:t>détails)</w:t>
      </w:r>
    </w:p>
    <w:p w14:paraId="07BCC8DC" w14:textId="77777777" w:rsidR="002742FA" w:rsidRDefault="002742FA" w:rsidP="002742FA">
      <w:r>
        <w:rPr>
          <w:noProof/>
          <w:lang w:eastAsia="fr-FR"/>
        </w:rPr>
        <w:drawing>
          <wp:inline distT="0" distB="0" distL="0" distR="0" wp14:anchorId="3A0F8F0A" wp14:editId="01EF38B2">
            <wp:extent cx="5731510" cy="3606687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61DB" w14:textId="77777777" w:rsidR="00A8231D" w:rsidRDefault="00A8231D" w:rsidP="002742FA"/>
    <w:p w14:paraId="6F2108C4" w14:textId="77777777" w:rsidR="00A8231D" w:rsidRDefault="00A8231D">
      <w:r>
        <w:br w:type="page"/>
      </w:r>
    </w:p>
    <w:p w14:paraId="615A2AEE" w14:textId="77777777" w:rsidR="00A8231D" w:rsidRDefault="00A8231D">
      <w:r>
        <w:lastRenderedPageBreak/>
        <w:t>Interface CRUD pour les films</w:t>
      </w:r>
    </w:p>
    <w:p w14:paraId="5B2DE3AC" w14:textId="77777777" w:rsidR="00A8231D" w:rsidRDefault="00A8231D" w:rsidP="002742FA">
      <w:r>
        <w:rPr>
          <w:noProof/>
          <w:lang w:eastAsia="fr-FR"/>
        </w:rPr>
        <w:drawing>
          <wp:inline distT="0" distB="0" distL="0" distR="0" wp14:anchorId="515EB1C5" wp14:editId="38D6B9BF">
            <wp:extent cx="5955046" cy="264795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645" t="21903" r="6312" b="9132"/>
                    <a:stretch/>
                  </pic:blipFill>
                  <pic:spPr bwMode="auto">
                    <a:xfrm>
                      <a:off x="0" y="0"/>
                      <a:ext cx="5953951" cy="264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416F4" w14:textId="77777777" w:rsidR="003E67C1" w:rsidRDefault="003E67C1" w:rsidP="002742FA"/>
    <w:p w14:paraId="08713D79" w14:textId="77777777" w:rsidR="003E67C1" w:rsidRDefault="003E67C1" w:rsidP="002742FA">
      <w:r>
        <w:t>Ajout d’un film avec choix du casting</w:t>
      </w:r>
    </w:p>
    <w:p w14:paraId="7B501296" w14:textId="77777777" w:rsidR="003E67C1" w:rsidRDefault="003E67C1" w:rsidP="002742FA">
      <w:r>
        <w:rPr>
          <w:noProof/>
          <w:lang w:eastAsia="fr-FR"/>
        </w:rPr>
        <w:drawing>
          <wp:inline distT="0" distB="0" distL="0" distR="0" wp14:anchorId="20A0A370" wp14:editId="4DAACB5D">
            <wp:extent cx="5731510" cy="3103343"/>
            <wp:effectExtent l="0" t="0" r="254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F735" w14:textId="77777777" w:rsidR="003E67C1" w:rsidRDefault="003E67C1" w:rsidP="002742FA"/>
    <w:p w14:paraId="164989B1" w14:textId="77777777" w:rsidR="003E67C1" w:rsidRDefault="003E67C1">
      <w:r>
        <w:br w:type="page"/>
      </w:r>
    </w:p>
    <w:p w14:paraId="1E34122F" w14:textId="77777777" w:rsidR="003E67C1" w:rsidRDefault="003E67C1" w:rsidP="002742FA">
      <w:r>
        <w:lastRenderedPageBreak/>
        <w:t>Modification d’un film</w:t>
      </w:r>
    </w:p>
    <w:p w14:paraId="4EAA6878" w14:textId="77777777" w:rsidR="003E67C1" w:rsidRDefault="003E67C1" w:rsidP="002742FA">
      <w:r>
        <w:rPr>
          <w:noProof/>
          <w:lang w:eastAsia="fr-FR"/>
        </w:rPr>
        <w:drawing>
          <wp:inline distT="0" distB="0" distL="0" distR="0" wp14:anchorId="2C489A29" wp14:editId="784ED588">
            <wp:extent cx="5731510" cy="3094158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A3CC" w14:textId="77777777" w:rsidR="003E67C1" w:rsidRDefault="003E67C1" w:rsidP="002742FA"/>
    <w:p w14:paraId="3476D201" w14:textId="77777777" w:rsidR="003E67C1" w:rsidRDefault="003E67C1" w:rsidP="002742FA">
      <w:r>
        <w:t>Retrait d’un film</w:t>
      </w:r>
    </w:p>
    <w:p w14:paraId="4D6344CF" w14:textId="77777777" w:rsidR="00CC2AA3" w:rsidRDefault="003E67C1" w:rsidP="002742FA">
      <w:r>
        <w:rPr>
          <w:noProof/>
          <w:lang w:eastAsia="fr-FR"/>
        </w:rPr>
        <w:drawing>
          <wp:inline distT="0" distB="0" distL="0" distR="0" wp14:anchorId="0362BCEB" wp14:editId="7DF6363E">
            <wp:extent cx="5731510" cy="2868204"/>
            <wp:effectExtent l="0" t="0" r="254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87DF" w14:textId="77777777" w:rsidR="00CC2AA3" w:rsidRDefault="00CC2AA3">
      <w:r>
        <w:br w:type="page"/>
      </w:r>
    </w:p>
    <w:p w14:paraId="43906B93" w14:textId="77777777" w:rsidR="00CC2AA3" w:rsidRDefault="00CC2AA3" w:rsidP="002742FA">
      <w:r>
        <w:lastRenderedPageBreak/>
        <w:t>Visionnement des détails d’un film (les noms des acteurs sont des hyperliens vers leurs détails)</w:t>
      </w:r>
    </w:p>
    <w:p w14:paraId="167BC018" w14:textId="77777777" w:rsidR="00CC2AA3" w:rsidRDefault="00CC2AA3" w:rsidP="002742FA">
      <w:r>
        <w:rPr>
          <w:noProof/>
          <w:lang w:eastAsia="fr-FR"/>
        </w:rPr>
        <w:drawing>
          <wp:inline distT="0" distB="0" distL="0" distR="0" wp14:anchorId="698BF589" wp14:editId="39578347">
            <wp:extent cx="5731510" cy="3159679"/>
            <wp:effectExtent l="0" t="0" r="254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C75" w14:textId="77777777" w:rsidR="00780A05" w:rsidRDefault="00780A05" w:rsidP="002742FA"/>
    <w:p w14:paraId="21A16FC6" w14:textId="77777777" w:rsidR="00780A05" w:rsidRDefault="00780A05" w:rsidP="002742FA">
      <w:r>
        <w:t>Critères d’évaluation :</w:t>
      </w:r>
    </w:p>
    <w:p w14:paraId="4949CC68" w14:textId="77777777" w:rsidR="00780A05" w:rsidRDefault="00780A05" w:rsidP="00780A05">
      <w:pPr>
        <w:pStyle w:val="Paragraphedeliste"/>
        <w:numPr>
          <w:ilvl w:val="0"/>
          <w:numId w:val="1"/>
        </w:numPr>
      </w:pPr>
      <w:r>
        <w:t>Fonctionnement sans faille</w:t>
      </w:r>
    </w:p>
    <w:p w14:paraId="2F338494" w14:textId="77777777" w:rsidR="00780A05" w:rsidRDefault="00780A05" w:rsidP="00780A05">
      <w:pPr>
        <w:pStyle w:val="Paragraphedeliste"/>
        <w:numPr>
          <w:ilvl w:val="0"/>
          <w:numId w:val="1"/>
        </w:numPr>
      </w:pPr>
      <w:r>
        <w:t>Respect des spécifications</w:t>
      </w:r>
    </w:p>
    <w:p w14:paraId="6671F097" w14:textId="77777777" w:rsidR="00874437" w:rsidRDefault="00874437" w:rsidP="00780A05">
      <w:pPr>
        <w:pStyle w:val="Paragraphedeliste"/>
        <w:numPr>
          <w:ilvl w:val="0"/>
          <w:numId w:val="1"/>
        </w:numPr>
      </w:pPr>
      <w:r>
        <w:t>Modularité du code</w:t>
      </w:r>
      <w:r w:rsidR="004C3F99">
        <w:t xml:space="preserve"> (pas de duplication de code pour des tâches similaires)</w:t>
      </w:r>
    </w:p>
    <w:p w14:paraId="3C27ADFE" w14:textId="77777777" w:rsidR="00780A05" w:rsidRDefault="00780A05" w:rsidP="00780A05">
      <w:pPr>
        <w:pStyle w:val="Paragraphedeliste"/>
        <w:numPr>
          <w:ilvl w:val="0"/>
          <w:numId w:val="1"/>
        </w:numPr>
      </w:pPr>
      <w:r>
        <w:t>Validation des formulaires</w:t>
      </w:r>
    </w:p>
    <w:p w14:paraId="594ABAA5" w14:textId="77777777" w:rsidR="00780A05" w:rsidRDefault="00780A05" w:rsidP="00780A05">
      <w:pPr>
        <w:pStyle w:val="Paragraphedeliste"/>
        <w:numPr>
          <w:ilvl w:val="0"/>
          <w:numId w:val="1"/>
        </w:numPr>
      </w:pPr>
      <w:r>
        <w:t>Présentation soignées</w:t>
      </w:r>
    </w:p>
    <w:p w14:paraId="22E72FD3" w14:textId="77777777" w:rsidR="005C02EA" w:rsidRDefault="005C02EA" w:rsidP="00780A05">
      <w:pPr>
        <w:pStyle w:val="Paragraphedeliste"/>
        <w:numPr>
          <w:ilvl w:val="0"/>
          <w:numId w:val="1"/>
        </w:numPr>
      </w:pPr>
      <w:r>
        <w:t>BD peuplée adéquatement</w:t>
      </w:r>
    </w:p>
    <w:p w14:paraId="1A226A00" w14:textId="77777777" w:rsidR="00780A05" w:rsidRDefault="00780A05" w:rsidP="00780A05"/>
    <w:p w14:paraId="35494C41" w14:textId="77777777" w:rsidR="00780A05" w:rsidRPr="0058767B" w:rsidRDefault="00780A05" w:rsidP="00780A05">
      <w:r>
        <w:t>Évaluation en classe le 29 novembre</w:t>
      </w:r>
    </w:p>
    <w:sectPr w:rsidR="00780A05" w:rsidRPr="00587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645D66"/>
    <w:multiLevelType w:val="hybridMultilevel"/>
    <w:tmpl w:val="AE46455A"/>
    <w:lvl w:ilvl="0" w:tplc="12324D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67B"/>
    <w:rsid w:val="002742FA"/>
    <w:rsid w:val="00384A45"/>
    <w:rsid w:val="003E67C1"/>
    <w:rsid w:val="004C3F99"/>
    <w:rsid w:val="0058767B"/>
    <w:rsid w:val="005C02EA"/>
    <w:rsid w:val="00780A05"/>
    <w:rsid w:val="00874437"/>
    <w:rsid w:val="00967C27"/>
    <w:rsid w:val="009B67DE"/>
    <w:rsid w:val="00A8231D"/>
    <w:rsid w:val="00C13CDA"/>
    <w:rsid w:val="00CC2AA3"/>
    <w:rsid w:val="00D11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E7DB0"/>
  <w15:docId w15:val="{7801BD46-3FCF-4ACE-9F58-301442714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8767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74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742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Chourot Nicolas</dc:creator>
  <cp:lastModifiedBy>Justin Charpentier</cp:lastModifiedBy>
  <cp:revision>2</cp:revision>
  <dcterms:created xsi:type="dcterms:W3CDTF">2019-11-20T15:07:00Z</dcterms:created>
  <dcterms:modified xsi:type="dcterms:W3CDTF">2019-11-20T15:07:00Z</dcterms:modified>
</cp:coreProperties>
</file>