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177555" wp14:paraId="7D483B31" wp14:textId="43E1CCB6">
      <w:pPr>
        <w:pStyle w:val="Heading1"/>
        <w:spacing w:before="322" w:beforeAutospacing="off" w:after="322" w:afterAutospacing="off"/>
      </w:pPr>
      <w:r w:rsidRPr="09177555" w:rsidR="6BEEE4F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🌟 Software Testing Principles (At a Glance)</w:t>
      </w:r>
    </w:p>
    <w:p xmlns:wp14="http://schemas.microsoft.com/office/word/2010/wordml" w:rsidP="09177555" wp14:paraId="1FEDCCB8" wp14:textId="1894220A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the </w:t>
      </w:r>
      <w:r w:rsidRPr="09177555" w:rsidR="6BEEE4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 basic rules of software testing</w:t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QA should know these.</w:t>
      </w:r>
    </w:p>
    <w:p xmlns:wp14="http://schemas.microsoft.com/office/word/2010/wordml" wp14:paraId="313D4942" wp14:textId="12974484"/>
    <w:p xmlns:wp14="http://schemas.microsoft.com/office/word/2010/wordml" w:rsidP="09177555" wp14:paraId="79647282" wp14:textId="5E3B84C8">
      <w:pPr>
        <w:pStyle w:val="Heading2"/>
        <w:spacing w:before="299" w:beforeAutospacing="off" w:after="299" w:afterAutospacing="off"/>
      </w:pPr>
      <w:r w:rsidRPr="09177555" w:rsidR="6BEEE4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Testing shows the presence of defects</w:t>
      </w:r>
    </w:p>
    <w:p xmlns:wp14="http://schemas.microsoft.com/office/word/2010/wordml" w:rsidP="09177555" wp14:paraId="6E9CC416" wp14:textId="0ACE3383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Testing can show that </w:t>
      </w:r>
      <w:r w:rsidRPr="09177555" w:rsidR="6BEEE4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bugs exist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But testing can NOT prove that software has zero bugs.</w:t>
      </w:r>
    </w:p>
    <w:p xmlns:wp14="http://schemas.microsoft.com/office/word/2010/wordml" w:rsidP="09177555" wp14:paraId="37B3CDE2" wp14:textId="5EAE8E6C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test login 50 times and no bug found.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doesn’t mean the system is 100% perfect.</w:t>
      </w:r>
    </w:p>
    <w:p xmlns:wp14="http://schemas.microsoft.com/office/word/2010/wordml" w:rsidP="09177555" wp14:paraId="72759A9F" wp14:textId="657121DA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💡 Important line for viva:</w:t>
      </w:r>
    </w:p>
    <w:p xmlns:wp14="http://schemas.microsoft.com/office/word/2010/wordml" w:rsidP="09177555" wp14:paraId="741D0B82" wp14:textId="4DA99FD5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Testing </w:t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proves that</w:t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bugs exist, not that bugs </w:t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exist.</w:t>
      </w:r>
    </w:p>
    <w:p xmlns:wp14="http://schemas.microsoft.com/office/word/2010/wordml" wp14:paraId="63B75DFD" wp14:textId="035F4258"/>
    <w:p xmlns:wp14="http://schemas.microsoft.com/office/word/2010/wordml" w:rsidP="09177555" wp14:paraId="3195CDEC" wp14:textId="18FAF0FA">
      <w:pPr>
        <w:pStyle w:val="Heading2"/>
        <w:spacing w:before="299" w:beforeAutospacing="off" w:after="299" w:afterAutospacing="off"/>
      </w:pPr>
      <w:r w:rsidRPr="09177555" w:rsidR="6BEEE4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Exhaustive Testing is not possible</w:t>
      </w:r>
    </w:p>
    <w:p xmlns:wp14="http://schemas.microsoft.com/office/word/2010/wordml" w:rsidP="09177555" wp14:paraId="7353E201" wp14:textId="5B4FD793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👉 We cannot test everything.</w:t>
      </w:r>
    </w:p>
    <w:p xmlns:wp14="http://schemas.microsoft.com/office/word/2010/wordml" w:rsidP="09177555" wp14:paraId="00003BA2" wp14:textId="719A12DE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Why?</w:t>
      </w:r>
    </w:p>
    <w:p xmlns:wp14="http://schemas.microsoft.com/office/word/2010/wordml" w:rsidP="09177555" wp14:paraId="46CFE4D8" wp14:textId="342DB7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Too many inputs</w:t>
      </w:r>
    </w:p>
    <w:p xmlns:wp14="http://schemas.microsoft.com/office/word/2010/wordml" w:rsidP="09177555" wp14:paraId="0331901D" wp14:textId="4D65D9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Too many combinations</w:t>
      </w:r>
    </w:p>
    <w:p xmlns:wp14="http://schemas.microsoft.com/office/word/2010/wordml" w:rsidP="09177555" wp14:paraId="4AA4E345" wp14:textId="76280D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Too many devices &amp; browsers</w:t>
      </w:r>
    </w:p>
    <w:p xmlns:wp14="http://schemas.microsoft.com/office/word/2010/wordml" w:rsidP="09177555" wp14:paraId="16B0CA2E" wp14:textId="0BC71FDA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password field allows 1–20 characters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you test all combinations? Impossible.</w:t>
      </w:r>
    </w:p>
    <w:p xmlns:wp14="http://schemas.microsoft.com/office/word/2010/wordml" w:rsidP="09177555" wp14:paraId="575DB448" wp14:textId="4E0A66C6">
      <w:pPr>
        <w:spacing w:before="240" w:beforeAutospacing="off" w:after="240" w:afterAutospacing="off"/>
      </w:pPr>
      <w:r w:rsidRPr="09177555" w:rsidR="27224C4B">
        <w:rPr>
          <w:rFonts w:ascii="Aptos" w:hAnsi="Aptos" w:eastAsia="Aptos" w:cs="Aptos"/>
          <w:noProof w:val="0"/>
          <w:sz w:val="24"/>
          <w:szCs w:val="24"/>
          <w:lang w:val="en-US"/>
        </w:rPr>
        <w:t>So,</w:t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test </w:t>
      </w:r>
      <w:r w:rsidRPr="09177555" w:rsidR="6BEEE4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 and risky parts only</w:t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5B26041" wp14:textId="2A1A77D5"/>
    <w:p xmlns:wp14="http://schemas.microsoft.com/office/word/2010/wordml" w:rsidP="09177555" wp14:paraId="7D065FE7" wp14:textId="176204DA">
      <w:pPr>
        <w:pStyle w:val="Heading2"/>
        <w:spacing w:before="299" w:beforeAutospacing="off" w:after="299" w:afterAutospacing="off"/>
      </w:pPr>
      <w:r w:rsidRPr="09177555" w:rsidR="6BEEE4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Early Testing</w:t>
      </w:r>
    </w:p>
    <w:p xmlns:wp14="http://schemas.microsoft.com/office/word/2010/wordml" w:rsidP="09177555" wp14:paraId="0C182CE2" wp14:textId="3B61A19D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👉 Start testing as early as possible.</w:t>
      </w:r>
    </w:p>
    <w:p xmlns:wp14="http://schemas.microsoft.com/office/word/2010/wordml" w:rsidP="09177555" wp14:paraId="36386F77" wp14:textId="03909541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Testing should start from:</w:t>
      </w:r>
    </w:p>
    <w:p xmlns:wp14="http://schemas.microsoft.com/office/word/2010/wordml" w:rsidP="09177555" wp14:paraId="0C8B1874" wp14:textId="01CBA7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Requirement phase</w:t>
      </w:r>
    </w:p>
    <w:p xmlns:wp14="http://schemas.microsoft.com/office/word/2010/wordml" w:rsidP="09177555" wp14:paraId="401B9121" wp14:textId="1A84F7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Design phase</w:t>
      </w:r>
    </w:p>
    <w:p xmlns:wp14="http://schemas.microsoft.com/office/word/2010/wordml" w:rsidP="09177555" wp14:paraId="50616C35" wp14:textId="62B33D94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Why?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fixing bugs early is cheaper.</w:t>
      </w:r>
    </w:p>
    <w:p xmlns:wp14="http://schemas.microsoft.com/office/word/2010/wordml" w:rsidP="09177555" wp14:paraId="4E186FA4" wp14:textId="7C3E8998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Bug found in requirement → easy to fix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Bug found after release → very costly</w:t>
      </w:r>
    </w:p>
    <w:p xmlns:wp14="http://schemas.microsoft.com/office/word/2010/wordml" wp14:paraId="27EE8CC7" wp14:textId="2FDEB5E3"/>
    <w:p xmlns:wp14="http://schemas.microsoft.com/office/word/2010/wordml" w:rsidP="09177555" wp14:paraId="319146FB" wp14:textId="627F5BE2">
      <w:pPr>
        <w:pStyle w:val="Heading2"/>
        <w:spacing w:before="299" w:beforeAutospacing="off" w:after="299" w:afterAutospacing="off"/>
      </w:pPr>
      <w:r w:rsidRPr="09177555" w:rsidR="6BEEE4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4️⃣ Defect Clustering</w:t>
      </w:r>
    </w:p>
    <w:p xmlns:wp14="http://schemas.microsoft.com/office/word/2010/wordml" w:rsidP="09177555" wp14:paraId="2FED2FCB" wp14:textId="7C5884E2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👉 Most bugs are found in a small part of the system.</w:t>
      </w:r>
    </w:p>
    <w:p xmlns:wp14="http://schemas.microsoft.com/office/word/2010/wordml" w:rsidP="09177555" wp14:paraId="50412B92" wp14:textId="529EDCAD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This follows 80/20 rule:</w:t>
      </w:r>
    </w:p>
    <w:p xmlns:wp14="http://schemas.microsoft.com/office/word/2010/wordml" w:rsidP="09177555" wp14:paraId="6F24C568" wp14:textId="47736EE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80% bugs come from 20% modules.</w:t>
      </w:r>
    </w:p>
    <w:p xmlns:wp14="http://schemas.microsoft.com/office/word/2010/wordml" w:rsidP="09177555" wp14:paraId="14BB25A9" wp14:textId="108969A8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Payment module may have most bugs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Profile page may have very few bugs</w:t>
      </w:r>
    </w:p>
    <w:p xmlns:wp14="http://schemas.microsoft.com/office/word/2010/wordml" w:rsidP="09177555" wp14:paraId="2C9BC979" wp14:textId="27A8F03D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So QA should focus more on risky modules.</w:t>
      </w:r>
    </w:p>
    <w:p xmlns:wp14="http://schemas.microsoft.com/office/word/2010/wordml" wp14:paraId="3CAFD7B6" wp14:textId="1E357112"/>
    <w:p xmlns:wp14="http://schemas.microsoft.com/office/word/2010/wordml" w:rsidP="09177555" wp14:paraId="609285E4" wp14:textId="1EDC8537">
      <w:pPr>
        <w:pStyle w:val="Heading2"/>
        <w:spacing w:before="299" w:beforeAutospacing="off" w:after="299" w:afterAutospacing="off"/>
      </w:pPr>
      <w:r w:rsidRPr="09177555" w:rsidR="6BEEE4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5️⃣ Pesticide Paradox</w:t>
      </w:r>
    </w:p>
    <w:p xmlns:wp14="http://schemas.microsoft.com/office/word/2010/wordml" w:rsidP="09177555" wp14:paraId="6072DEE0" wp14:textId="752DAF1B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👉 If you use the same test cases again and again,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will stop finding new bugs.</w:t>
      </w:r>
    </w:p>
    <w:p xmlns:wp14="http://schemas.microsoft.com/office/word/2010/wordml" w:rsidP="09177555" wp14:paraId="67B19A81" wp14:textId="6CE38FED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Like pesticide stops working if used repeatedly.</w:t>
      </w:r>
    </w:p>
    <w:p xmlns:wp14="http://schemas.microsoft.com/office/word/2010/wordml" w:rsidP="09177555" wp14:paraId="77D005D9" wp14:textId="0E9341CE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Solution:</w:t>
      </w:r>
    </w:p>
    <w:p xmlns:wp14="http://schemas.microsoft.com/office/word/2010/wordml" w:rsidP="09177555" wp14:paraId="55936794" wp14:textId="53E76F6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Update test cases</w:t>
      </w:r>
    </w:p>
    <w:p xmlns:wp14="http://schemas.microsoft.com/office/word/2010/wordml" w:rsidP="09177555" wp14:paraId="16476860" wp14:textId="63C38E4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Add new scenarios</w:t>
      </w:r>
    </w:p>
    <w:p xmlns:wp14="http://schemas.microsoft.com/office/word/2010/wordml" w:rsidP="09177555" wp14:paraId="422F3781" wp14:textId="77A7823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Try exploratory testing</w:t>
      </w:r>
    </w:p>
    <w:p xmlns:wp14="http://schemas.microsoft.com/office/word/2010/wordml" wp14:paraId="01BC29D0" wp14:textId="0A374215"/>
    <w:p xmlns:wp14="http://schemas.microsoft.com/office/word/2010/wordml" w:rsidP="09177555" wp14:paraId="686501F6" wp14:textId="05CD45D9">
      <w:pPr>
        <w:pStyle w:val="Heading2"/>
        <w:spacing w:before="299" w:beforeAutospacing="off" w:after="299" w:afterAutospacing="off"/>
      </w:pPr>
      <w:r w:rsidRPr="09177555" w:rsidR="6BEEE4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6️⃣ Testing is Context-Dependent</w:t>
      </w:r>
    </w:p>
    <w:p xmlns:wp14="http://schemas.microsoft.com/office/word/2010/wordml" w:rsidP="09177555" wp14:paraId="5AA17546" wp14:textId="468AD55A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👉 Testing depends on the type of software.</w:t>
      </w:r>
    </w:p>
    <w:p xmlns:wp14="http://schemas.microsoft.com/office/word/2010/wordml" w:rsidP="09177555" wp14:paraId="25ABE749" wp14:textId="6C07CD88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09177555" wp14:paraId="33B693DF" wp14:textId="4163D80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Banking app → needs strong security testing</w:t>
      </w:r>
    </w:p>
    <w:p xmlns:wp14="http://schemas.microsoft.com/office/word/2010/wordml" w:rsidP="09177555" wp14:paraId="10E1D3A6" wp14:textId="37019B2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Gaming app → needs performance testing</w:t>
      </w:r>
    </w:p>
    <w:p xmlns:wp14="http://schemas.microsoft.com/office/word/2010/wordml" w:rsidP="09177555" wp14:paraId="2DEE50AB" wp14:textId="66BAD0D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Medical software → needs very strict validation</w:t>
      </w:r>
    </w:p>
    <w:p xmlns:wp14="http://schemas.microsoft.com/office/word/2010/wordml" w:rsidP="09177555" wp14:paraId="63DD83FB" wp14:textId="21663596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So testing approach changes depending on system.</w:t>
      </w:r>
    </w:p>
    <w:p xmlns:wp14="http://schemas.microsoft.com/office/word/2010/wordml" wp14:paraId="36FEE456" wp14:textId="466257D8"/>
    <w:p xmlns:wp14="http://schemas.microsoft.com/office/word/2010/wordml" w:rsidP="09177555" wp14:paraId="662BE97C" wp14:textId="04CFBF41">
      <w:pPr>
        <w:pStyle w:val="Heading2"/>
        <w:spacing w:before="299" w:beforeAutospacing="off" w:after="299" w:afterAutospacing="off"/>
      </w:pPr>
      <w:r w:rsidRPr="09177555" w:rsidR="6BEEE4F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7️⃣ Absence of Errors Fallacy</w:t>
      </w:r>
    </w:p>
    <w:p xmlns:wp14="http://schemas.microsoft.com/office/word/2010/wordml" w:rsidP="09177555" wp14:paraId="72FB04D8" wp14:textId="3A1118FA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👉 Even if there are no bugs, software may still fail.</w:t>
      </w:r>
    </w:p>
    <w:p xmlns:wp14="http://schemas.microsoft.com/office/word/2010/wordml" w:rsidP="09177555" wp14:paraId="3A66C083" wp14:textId="2DE5C0F7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Why?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maybe it doesn’t meet user needs.</w:t>
      </w:r>
    </w:p>
    <w:p xmlns:wp14="http://schemas.microsoft.com/office/word/2010/wordml" w:rsidP="09177555" wp14:paraId="081F094A" wp14:textId="3A88C58B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 works perfectly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users don’t like the design</w:t>
      </w:r>
      <w:r>
        <w:br/>
      </w: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feature is not useful</w:t>
      </w:r>
    </w:p>
    <w:p xmlns:wp14="http://schemas.microsoft.com/office/word/2010/wordml" w:rsidP="09177555" wp14:paraId="405A25B3" wp14:textId="2AB0E7AC">
      <w:pPr>
        <w:spacing w:before="240" w:beforeAutospacing="off" w:after="240" w:afterAutospacing="off"/>
      </w:pPr>
      <w:r w:rsidRPr="09177555" w:rsidR="6BEEE4F2">
        <w:rPr>
          <w:rFonts w:ascii="Aptos" w:hAnsi="Aptos" w:eastAsia="Aptos" w:cs="Aptos"/>
          <w:noProof w:val="0"/>
          <w:sz w:val="24"/>
          <w:szCs w:val="24"/>
          <w:lang w:val="en-US"/>
        </w:rPr>
        <w:t>No bugs ≠ Good product</w:t>
      </w:r>
    </w:p>
    <w:p xmlns:wp14="http://schemas.microsoft.com/office/word/2010/wordml" wp14:paraId="159CADE1" wp14:textId="33F9DC78"/>
    <w:p xmlns:wp14="http://schemas.microsoft.com/office/word/2010/wordml" w:rsidP="09177555" wp14:paraId="68B930AE" wp14:textId="4EF2868E">
      <w:pPr>
        <w:pStyle w:val="Heading1"/>
        <w:spacing w:before="322" w:beforeAutospacing="off" w:after="322" w:afterAutospacing="off"/>
      </w:pPr>
      <w:r w:rsidRPr="09177555" w:rsidR="6BEEE4F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🎯 Very Simple Summary 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719"/>
        <w:gridCol w:w="3355"/>
      </w:tblGrid>
      <w:tr w:rsidR="09177555" w:rsidTr="09177555" w14:paraId="30E0865C">
        <w:trPr>
          <w:trHeight w:val="300"/>
        </w:trPr>
        <w:tc>
          <w:tcPr>
            <w:tcW w:w="2719" w:type="dxa"/>
            <w:tcMar/>
            <w:vAlign w:val="center"/>
          </w:tcPr>
          <w:p w:rsidR="09177555" w:rsidP="09177555" w:rsidRDefault="09177555" w14:paraId="010A3D93" w14:textId="22076D3B">
            <w:pPr>
              <w:spacing w:before="0" w:beforeAutospacing="off" w:after="0" w:afterAutospacing="off"/>
              <w:jc w:val="center"/>
            </w:pPr>
            <w:r w:rsidRPr="09177555" w:rsidR="09177555">
              <w:rPr>
                <w:b w:val="1"/>
                <w:bCs w:val="1"/>
              </w:rPr>
              <w:t>Principle</w:t>
            </w:r>
          </w:p>
        </w:tc>
        <w:tc>
          <w:tcPr>
            <w:tcW w:w="3355" w:type="dxa"/>
            <w:tcMar/>
            <w:vAlign w:val="center"/>
          </w:tcPr>
          <w:p w:rsidR="09177555" w:rsidP="09177555" w:rsidRDefault="09177555" w14:paraId="0B906FA4" w14:textId="0CF81F7B">
            <w:pPr>
              <w:spacing w:before="0" w:beforeAutospacing="off" w:after="0" w:afterAutospacing="off"/>
              <w:jc w:val="center"/>
            </w:pPr>
            <w:r w:rsidRPr="09177555" w:rsidR="09177555">
              <w:rPr>
                <w:b w:val="1"/>
                <w:bCs w:val="1"/>
              </w:rPr>
              <w:t>Meaning</w:t>
            </w:r>
          </w:p>
        </w:tc>
      </w:tr>
      <w:tr w:rsidR="09177555" w:rsidTr="09177555" w14:paraId="00DB08D9">
        <w:trPr>
          <w:trHeight w:val="300"/>
        </w:trPr>
        <w:tc>
          <w:tcPr>
            <w:tcW w:w="2719" w:type="dxa"/>
            <w:tcMar/>
            <w:vAlign w:val="center"/>
          </w:tcPr>
          <w:p w:rsidR="09177555" w:rsidP="09177555" w:rsidRDefault="09177555" w14:paraId="424322D7" w14:textId="442F877D">
            <w:pPr>
              <w:spacing w:before="0" w:beforeAutospacing="off" w:after="0" w:afterAutospacing="off"/>
            </w:pPr>
            <w:r w:rsidR="09177555">
              <w:rPr/>
              <w:t>Presence of defects</w:t>
            </w:r>
          </w:p>
        </w:tc>
        <w:tc>
          <w:tcPr>
            <w:tcW w:w="3355" w:type="dxa"/>
            <w:tcMar/>
            <w:vAlign w:val="center"/>
          </w:tcPr>
          <w:p w:rsidR="09177555" w:rsidP="09177555" w:rsidRDefault="09177555" w14:paraId="0270424B" w14:textId="7547B5F5">
            <w:pPr>
              <w:spacing w:before="0" w:beforeAutospacing="off" w:after="0" w:afterAutospacing="off"/>
            </w:pPr>
            <w:r w:rsidR="09177555">
              <w:rPr/>
              <w:t>Testing shows bugs exist</w:t>
            </w:r>
          </w:p>
        </w:tc>
      </w:tr>
      <w:tr w:rsidR="09177555" w:rsidTr="09177555" w14:paraId="510B7605">
        <w:trPr>
          <w:trHeight w:val="300"/>
        </w:trPr>
        <w:tc>
          <w:tcPr>
            <w:tcW w:w="2719" w:type="dxa"/>
            <w:tcMar/>
            <w:vAlign w:val="center"/>
          </w:tcPr>
          <w:p w:rsidR="09177555" w:rsidP="09177555" w:rsidRDefault="09177555" w14:paraId="4925FDC3" w14:textId="65C7EBA7">
            <w:pPr>
              <w:spacing w:before="0" w:beforeAutospacing="off" w:after="0" w:afterAutospacing="off"/>
            </w:pPr>
            <w:r w:rsidR="09177555">
              <w:rPr/>
              <w:t>Exhaustive testing</w:t>
            </w:r>
          </w:p>
        </w:tc>
        <w:tc>
          <w:tcPr>
            <w:tcW w:w="3355" w:type="dxa"/>
            <w:tcMar/>
            <w:vAlign w:val="center"/>
          </w:tcPr>
          <w:p w:rsidR="09177555" w:rsidP="09177555" w:rsidRDefault="09177555" w14:paraId="6A1226A4" w14:textId="02FA53CC">
            <w:pPr>
              <w:spacing w:before="0" w:beforeAutospacing="off" w:after="0" w:afterAutospacing="off"/>
            </w:pPr>
            <w:r w:rsidR="09177555">
              <w:rPr/>
              <w:t>Cannot test everything</w:t>
            </w:r>
          </w:p>
        </w:tc>
      </w:tr>
      <w:tr w:rsidR="09177555" w:rsidTr="09177555" w14:paraId="5384BEFB">
        <w:trPr>
          <w:trHeight w:val="300"/>
        </w:trPr>
        <w:tc>
          <w:tcPr>
            <w:tcW w:w="2719" w:type="dxa"/>
            <w:tcMar/>
            <w:vAlign w:val="center"/>
          </w:tcPr>
          <w:p w:rsidR="09177555" w:rsidP="09177555" w:rsidRDefault="09177555" w14:paraId="1A262346" w14:textId="140D802F">
            <w:pPr>
              <w:spacing w:before="0" w:beforeAutospacing="off" w:after="0" w:afterAutospacing="off"/>
            </w:pPr>
            <w:r w:rsidR="09177555">
              <w:rPr/>
              <w:t>Early testing</w:t>
            </w:r>
          </w:p>
        </w:tc>
        <w:tc>
          <w:tcPr>
            <w:tcW w:w="3355" w:type="dxa"/>
            <w:tcMar/>
            <w:vAlign w:val="center"/>
          </w:tcPr>
          <w:p w:rsidR="09177555" w:rsidP="09177555" w:rsidRDefault="09177555" w14:paraId="61068127" w14:textId="6D2D6931">
            <w:pPr>
              <w:spacing w:before="0" w:beforeAutospacing="off" w:after="0" w:afterAutospacing="off"/>
            </w:pPr>
            <w:r w:rsidR="09177555">
              <w:rPr/>
              <w:t>Start testing early</w:t>
            </w:r>
          </w:p>
        </w:tc>
      </w:tr>
      <w:tr w:rsidR="09177555" w:rsidTr="09177555" w14:paraId="1ED7C0B7">
        <w:trPr>
          <w:trHeight w:val="300"/>
        </w:trPr>
        <w:tc>
          <w:tcPr>
            <w:tcW w:w="2719" w:type="dxa"/>
            <w:tcMar/>
            <w:vAlign w:val="center"/>
          </w:tcPr>
          <w:p w:rsidR="09177555" w:rsidP="09177555" w:rsidRDefault="09177555" w14:paraId="05131D66" w14:textId="6AEF28DB">
            <w:pPr>
              <w:spacing w:before="0" w:beforeAutospacing="off" w:after="0" w:afterAutospacing="off"/>
            </w:pPr>
            <w:r w:rsidR="09177555">
              <w:rPr/>
              <w:t>Defect clustering</w:t>
            </w:r>
          </w:p>
        </w:tc>
        <w:tc>
          <w:tcPr>
            <w:tcW w:w="3355" w:type="dxa"/>
            <w:tcMar/>
            <w:vAlign w:val="center"/>
          </w:tcPr>
          <w:p w:rsidR="09177555" w:rsidP="09177555" w:rsidRDefault="09177555" w14:paraId="61C0A408" w14:textId="2F343681">
            <w:pPr>
              <w:spacing w:before="0" w:beforeAutospacing="off" w:after="0" w:afterAutospacing="off"/>
            </w:pPr>
            <w:r w:rsidR="09177555">
              <w:rPr/>
              <w:t>Most bugs in few modules</w:t>
            </w:r>
          </w:p>
        </w:tc>
      </w:tr>
      <w:tr w:rsidR="09177555" w:rsidTr="09177555" w14:paraId="6A780B41">
        <w:trPr>
          <w:trHeight w:val="300"/>
        </w:trPr>
        <w:tc>
          <w:tcPr>
            <w:tcW w:w="2719" w:type="dxa"/>
            <w:tcMar/>
            <w:vAlign w:val="center"/>
          </w:tcPr>
          <w:p w:rsidR="09177555" w:rsidP="09177555" w:rsidRDefault="09177555" w14:paraId="2A35F930" w14:textId="33B75631">
            <w:pPr>
              <w:spacing w:before="0" w:beforeAutospacing="off" w:after="0" w:afterAutospacing="off"/>
            </w:pPr>
            <w:r w:rsidR="09177555">
              <w:rPr/>
              <w:t>Pesticide paradox</w:t>
            </w:r>
          </w:p>
        </w:tc>
        <w:tc>
          <w:tcPr>
            <w:tcW w:w="3355" w:type="dxa"/>
            <w:tcMar/>
            <w:vAlign w:val="center"/>
          </w:tcPr>
          <w:p w:rsidR="09177555" w:rsidP="09177555" w:rsidRDefault="09177555" w14:paraId="532EAB84" w14:textId="43CDFAF8">
            <w:pPr>
              <w:spacing w:before="0" w:beforeAutospacing="off" w:after="0" w:afterAutospacing="off"/>
            </w:pPr>
            <w:r w:rsidR="09177555">
              <w:rPr/>
              <w:t>Same tests won’t find new bugs</w:t>
            </w:r>
          </w:p>
        </w:tc>
      </w:tr>
      <w:tr w:rsidR="09177555" w:rsidTr="09177555" w14:paraId="0CC61B8C">
        <w:trPr>
          <w:trHeight w:val="300"/>
        </w:trPr>
        <w:tc>
          <w:tcPr>
            <w:tcW w:w="2719" w:type="dxa"/>
            <w:tcMar/>
            <w:vAlign w:val="center"/>
          </w:tcPr>
          <w:p w:rsidR="09177555" w:rsidP="09177555" w:rsidRDefault="09177555" w14:paraId="2C1692B3" w14:textId="46DA9050">
            <w:pPr>
              <w:spacing w:before="0" w:beforeAutospacing="off" w:after="0" w:afterAutospacing="off"/>
            </w:pPr>
            <w:r w:rsidR="09177555">
              <w:rPr/>
              <w:t>Context dependent</w:t>
            </w:r>
          </w:p>
        </w:tc>
        <w:tc>
          <w:tcPr>
            <w:tcW w:w="3355" w:type="dxa"/>
            <w:tcMar/>
            <w:vAlign w:val="center"/>
          </w:tcPr>
          <w:p w:rsidR="09177555" w:rsidP="09177555" w:rsidRDefault="09177555" w14:paraId="366700ED" w14:textId="64A5A5ED">
            <w:pPr>
              <w:spacing w:before="0" w:beforeAutospacing="off" w:after="0" w:afterAutospacing="off"/>
            </w:pPr>
            <w:r w:rsidR="09177555">
              <w:rPr/>
              <w:t>Testing depends on system type</w:t>
            </w:r>
          </w:p>
        </w:tc>
      </w:tr>
      <w:tr w:rsidR="09177555" w:rsidTr="09177555" w14:paraId="05D5A9FA">
        <w:trPr>
          <w:trHeight w:val="300"/>
        </w:trPr>
        <w:tc>
          <w:tcPr>
            <w:tcW w:w="2719" w:type="dxa"/>
            <w:tcMar/>
            <w:vAlign w:val="center"/>
          </w:tcPr>
          <w:p w:rsidR="09177555" w:rsidP="09177555" w:rsidRDefault="09177555" w14:paraId="6C5D9F24" w14:textId="07675609">
            <w:pPr>
              <w:spacing w:before="0" w:beforeAutospacing="off" w:after="0" w:afterAutospacing="off"/>
            </w:pPr>
            <w:r w:rsidR="09177555">
              <w:rPr/>
              <w:t>Absence of errors fallacy</w:t>
            </w:r>
          </w:p>
        </w:tc>
        <w:tc>
          <w:tcPr>
            <w:tcW w:w="3355" w:type="dxa"/>
            <w:tcMar/>
            <w:vAlign w:val="center"/>
          </w:tcPr>
          <w:p w:rsidR="09177555" w:rsidP="09177555" w:rsidRDefault="09177555" w14:paraId="49C70FB6" w14:textId="24CD5B04">
            <w:pPr>
              <w:spacing w:before="0" w:beforeAutospacing="off" w:after="0" w:afterAutospacing="off"/>
            </w:pPr>
            <w:r w:rsidR="09177555">
              <w:rPr/>
              <w:t>Bug-free doesn’t mean useful</w:t>
            </w:r>
          </w:p>
        </w:tc>
      </w:tr>
    </w:tbl>
    <w:p xmlns:wp14="http://schemas.microsoft.com/office/word/2010/wordml" wp14:paraId="2C078E63" wp14:textId="7699353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6015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215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2b3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bc7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e9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15E7EF"/>
    <w:rsid w:val="0115E7EF"/>
    <w:rsid w:val="09177555"/>
    <w:rsid w:val="27224C4B"/>
    <w:rsid w:val="657121FF"/>
    <w:rsid w:val="6BEEE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657B"/>
  <w15:chartTrackingRefBased/>
  <w15:docId w15:val="{A52061E8-EC96-4A29-A8AB-9F883318A5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91775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91775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917755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5eaa1f18bb49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2026-02-18T12:34:59.4114299Z</dcterms:created>
  <dcterms:modified xsi:type="dcterms:W3CDTF">2026-02-18T12:36:20.0870298Z</dcterms:modified>
  <dc:creator>farianusratbinti@gmail.com</dc:creator>
  <lastModifiedBy>farianusratbinti@gmail.com</lastModifiedBy>
</coreProperties>
</file>