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4C59A" w14:textId="3FFA0618" w:rsidR="00C41A2F" w:rsidRDefault="00920C96" w:rsidP="00CC4775">
      <w:pPr>
        <w:pStyle w:val="Heading7"/>
        <w:spacing w:line="360" w:lineRule="auto"/>
        <w:jc w:val="center"/>
      </w:pPr>
      <w:r>
        <w:t>UNIVERSITY OF MINDANAO TAGUM BRANCH</w:t>
      </w:r>
    </w:p>
    <w:p w14:paraId="31AD8262" w14:textId="77777777" w:rsidR="00C41A2F" w:rsidRDefault="00920C96" w:rsidP="00CC4775">
      <w:pPr>
        <w:spacing w:line="360" w:lineRule="auto"/>
        <w:jc w:val="center"/>
        <w:rPr>
          <w:b/>
          <w:sz w:val="24"/>
          <w:szCs w:val="24"/>
        </w:rPr>
      </w:pPr>
      <w:r>
        <w:rPr>
          <w:b/>
          <w:sz w:val="24"/>
          <w:szCs w:val="24"/>
        </w:rPr>
        <w:t>BACHELOR OF SCIENCE IN INFORMATION TECHNOLOGY</w:t>
      </w:r>
    </w:p>
    <w:p w14:paraId="686FB07B" w14:textId="77777777" w:rsidR="00C41A2F" w:rsidRDefault="00920C96" w:rsidP="00CC4775">
      <w:pPr>
        <w:spacing w:line="360" w:lineRule="auto"/>
        <w:jc w:val="center"/>
        <w:rPr>
          <w:b/>
          <w:sz w:val="24"/>
          <w:szCs w:val="24"/>
        </w:rPr>
      </w:pPr>
      <w:r>
        <w:rPr>
          <w:b/>
          <w:sz w:val="24"/>
          <w:szCs w:val="24"/>
        </w:rPr>
        <w:t>Department of Arts and Science Education</w:t>
      </w:r>
    </w:p>
    <w:p w14:paraId="1FD25872" w14:textId="77777777" w:rsidR="00C41A2F" w:rsidRDefault="00920C96" w:rsidP="00CC4775">
      <w:pPr>
        <w:spacing w:line="360" w:lineRule="auto"/>
        <w:jc w:val="center"/>
        <w:rPr>
          <w:sz w:val="24"/>
          <w:szCs w:val="24"/>
        </w:rPr>
      </w:pPr>
      <w:r>
        <w:rPr>
          <w:sz w:val="24"/>
          <w:szCs w:val="24"/>
        </w:rPr>
        <w:t>Visayan Village, Tagum City, Philippines</w:t>
      </w:r>
    </w:p>
    <w:p w14:paraId="50C41182" w14:textId="77777777" w:rsidR="00C41A2F" w:rsidRDefault="00C41A2F" w:rsidP="00CC4775">
      <w:pPr>
        <w:spacing w:line="360" w:lineRule="auto"/>
        <w:jc w:val="both"/>
        <w:rPr>
          <w:sz w:val="24"/>
          <w:szCs w:val="24"/>
        </w:rPr>
      </w:pPr>
    </w:p>
    <w:p w14:paraId="0CE07C99" w14:textId="77777777" w:rsidR="00C41A2F" w:rsidRDefault="00920C96" w:rsidP="00CC4775">
      <w:pPr>
        <w:spacing w:line="360" w:lineRule="auto"/>
        <w:jc w:val="center"/>
        <w:rPr>
          <w:b/>
          <w:sz w:val="24"/>
          <w:szCs w:val="24"/>
        </w:rPr>
      </w:pPr>
      <w:r>
        <w:rPr>
          <w:b/>
          <w:sz w:val="24"/>
          <w:szCs w:val="24"/>
        </w:rPr>
        <w:t>Course Requirements</w:t>
      </w:r>
    </w:p>
    <w:p w14:paraId="1B18C14A" w14:textId="77777777" w:rsidR="00C41A2F" w:rsidRDefault="00920C96" w:rsidP="00CC4775">
      <w:pPr>
        <w:spacing w:line="360" w:lineRule="auto"/>
        <w:jc w:val="center"/>
        <w:rPr>
          <w:b/>
          <w:sz w:val="24"/>
          <w:szCs w:val="24"/>
        </w:rPr>
      </w:pPr>
      <w:r>
        <w:rPr>
          <w:b/>
          <w:sz w:val="24"/>
          <w:szCs w:val="24"/>
        </w:rPr>
        <w:t>In</w:t>
      </w:r>
    </w:p>
    <w:p w14:paraId="1FBC0735" w14:textId="4487F633" w:rsidR="00C41A2F" w:rsidRDefault="00920C96" w:rsidP="00CC4775">
      <w:pPr>
        <w:spacing w:line="360" w:lineRule="auto"/>
        <w:jc w:val="center"/>
        <w:rPr>
          <w:b/>
          <w:sz w:val="24"/>
          <w:szCs w:val="24"/>
        </w:rPr>
      </w:pPr>
      <w:r>
        <w:rPr>
          <w:b/>
          <w:noProof/>
          <w:sz w:val="24"/>
          <w:szCs w:val="24"/>
          <w:lang w:val="en-PH" w:eastAsia="en-PH"/>
        </w:rPr>
        <w:drawing>
          <wp:inline distT="0" distB="0" distL="85723" distR="85723" wp14:anchorId="532AFC22" wp14:editId="4333510C">
            <wp:extent cx="2598420" cy="2423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stretch>
                      <a:fillRect/>
                    </a:stretch>
                  </pic:blipFill>
                  <pic:spPr>
                    <a:xfrm>
                      <a:off x="0" y="0"/>
                      <a:ext cx="2598727" cy="2423446"/>
                    </a:xfrm>
                    <a:prstGeom prst="rect">
                      <a:avLst/>
                    </a:prstGeom>
                    <a:noFill/>
                    <a:ln w="12700" cap="flat" cmpd="sng">
                      <a:noFill/>
                      <a:prstDash val="solid"/>
                      <a:miter/>
                    </a:ln>
                  </pic:spPr>
                </pic:pic>
              </a:graphicData>
            </a:graphic>
          </wp:inline>
        </w:drawing>
      </w:r>
    </w:p>
    <w:p w14:paraId="0B6D2F22" w14:textId="77777777" w:rsidR="00C41A2F" w:rsidRDefault="00C41A2F" w:rsidP="00CC4775">
      <w:pPr>
        <w:spacing w:line="360" w:lineRule="auto"/>
        <w:jc w:val="center"/>
        <w:rPr>
          <w:b/>
          <w:sz w:val="24"/>
          <w:szCs w:val="24"/>
        </w:rPr>
      </w:pPr>
    </w:p>
    <w:p w14:paraId="76B5EBA3" w14:textId="7673EC62" w:rsidR="00C41A2F" w:rsidRDefault="000B067A" w:rsidP="00CC4775">
      <w:pPr>
        <w:spacing w:line="360" w:lineRule="auto"/>
        <w:jc w:val="center"/>
        <w:rPr>
          <w:b/>
          <w:sz w:val="24"/>
          <w:szCs w:val="24"/>
        </w:rPr>
      </w:pPr>
      <w:r>
        <w:rPr>
          <w:b/>
          <w:sz w:val="24"/>
          <w:szCs w:val="24"/>
        </w:rPr>
        <w:t xml:space="preserve"> </w:t>
      </w:r>
      <w:r w:rsidR="008E3C62">
        <w:rPr>
          <w:b/>
          <w:sz w:val="24"/>
          <w:szCs w:val="24"/>
        </w:rPr>
        <w:t xml:space="preserve">CAPSTONE PROJECT 1 </w:t>
      </w:r>
      <w:r>
        <w:rPr>
          <w:b/>
          <w:sz w:val="24"/>
          <w:szCs w:val="24"/>
        </w:rPr>
        <w:t>(IT2</w:t>
      </w:r>
      <w:r w:rsidR="00365FB2">
        <w:rPr>
          <w:b/>
          <w:sz w:val="24"/>
          <w:szCs w:val="24"/>
        </w:rPr>
        <w:t>2</w:t>
      </w:r>
      <w:r>
        <w:rPr>
          <w:b/>
          <w:sz w:val="24"/>
          <w:szCs w:val="24"/>
        </w:rPr>
        <w:t>/L)</w:t>
      </w:r>
    </w:p>
    <w:p w14:paraId="5D57C0B4" w14:textId="77777777" w:rsidR="00C41A2F" w:rsidRDefault="00C41A2F" w:rsidP="00CC4775">
      <w:pPr>
        <w:spacing w:line="360" w:lineRule="auto"/>
        <w:rPr>
          <w:b/>
          <w:sz w:val="24"/>
          <w:szCs w:val="24"/>
        </w:rPr>
      </w:pPr>
    </w:p>
    <w:p w14:paraId="0A88A84A" w14:textId="2FAC5027" w:rsidR="00C41A2F" w:rsidRDefault="00A1231C" w:rsidP="00CC4775">
      <w:pPr>
        <w:spacing w:line="360" w:lineRule="auto"/>
        <w:jc w:val="center"/>
        <w:rPr>
          <w:b/>
          <w:sz w:val="24"/>
          <w:szCs w:val="24"/>
        </w:rPr>
      </w:pPr>
      <w:r>
        <w:rPr>
          <w:b/>
          <w:sz w:val="24"/>
          <w:szCs w:val="24"/>
        </w:rPr>
        <w:t>Automated Baggage Locker System: Access for secure item storage</w:t>
      </w:r>
    </w:p>
    <w:p w14:paraId="7B11F079" w14:textId="77777777" w:rsidR="00C41A2F" w:rsidRDefault="00C41A2F" w:rsidP="00CC4775">
      <w:pPr>
        <w:spacing w:line="360" w:lineRule="auto"/>
        <w:rPr>
          <w:b/>
          <w:sz w:val="24"/>
          <w:szCs w:val="24"/>
        </w:rPr>
      </w:pPr>
    </w:p>
    <w:p w14:paraId="6F47E747" w14:textId="77777777" w:rsidR="00C41A2F" w:rsidRDefault="00C41A2F" w:rsidP="00CC4775">
      <w:pPr>
        <w:spacing w:line="360" w:lineRule="auto"/>
        <w:jc w:val="center"/>
        <w:rPr>
          <w:b/>
          <w:sz w:val="24"/>
          <w:szCs w:val="24"/>
        </w:rPr>
      </w:pPr>
    </w:p>
    <w:p w14:paraId="34808E2C" w14:textId="5E174956" w:rsidR="00C41A2F" w:rsidRDefault="00C150B4" w:rsidP="00CC4775">
      <w:pPr>
        <w:spacing w:line="360" w:lineRule="auto"/>
        <w:jc w:val="center"/>
        <w:rPr>
          <w:sz w:val="24"/>
          <w:szCs w:val="24"/>
        </w:rPr>
      </w:pPr>
      <w:r>
        <w:rPr>
          <w:sz w:val="24"/>
          <w:szCs w:val="24"/>
        </w:rPr>
        <w:t xml:space="preserve"> </w:t>
      </w:r>
      <w:r w:rsidR="00920C96">
        <w:rPr>
          <w:sz w:val="24"/>
          <w:szCs w:val="24"/>
        </w:rPr>
        <w:t>Submitted by:</w:t>
      </w:r>
    </w:p>
    <w:p w14:paraId="42DB0B45" w14:textId="77777777" w:rsidR="00C41A2F" w:rsidRDefault="00C41A2F" w:rsidP="00CC4775">
      <w:pPr>
        <w:spacing w:line="360" w:lineRule="auto"/>
        <w:jc w:val="center"/>
        <w:rPr>
          <w:sz w:val="24"/>
          <w:szCs w:val="24"/>
        </w:rPr>
      </w:pPr>
    </w:p>
    <w:p w14:paraId="684C3560" w14:textId="77777777" w:rsidR="00C41A2F" w:rsidRDefault="00920C96" w:rsidP="00CC4775">
      <w:pPr>
        <w:spacing w:line="360" w:lineRule="auto"/>
        <w:jc w:val="center"/>
        <w:rPr>
          <w:b/>
          <w:sz w:val="24"/>
          <w:szCs w:val="24"/>
        </w:rPr>
      </w:pPr>
      <w:r>
        <w:rPr>
          <w:b/>
          <w:sz w:val="24"/>
          <w:szCs w:val="24"/>
        </w:rPr>
        <w:t>BEN RAYMOND B. ANIASCO</w:t>
      </w:r>
    </w:p>
    <w:p w14:paraId="4EA87F83" w14:textId="0820DDBF" w:rsidR="00C41A2F" w:rsidRDefault="00920C96" w:rsidP="00CC4775">
      <w:pPr>
        <w:spacing w:line="360" w:lineRule="auto"/>
        <w:jc w:val="center"/>
        <w:rPr>
          <w:b/>
          <w:sz w:val="24"/>
          <w:szCs w:val="24"/>
        </w:rPr>
      </w:pPr>
      <w:r>
        <w:rPr>
          <w:b/>
          <w:sz w:val="24"/>
          <w:szCs w:val="24"/>
        </w:rPr>
        <w:t>MARIFE J. SIATON</w:t>
      </w:r>
    </w:p>
    <w:p w14:paraId="17239A6F" w14:textId="48CE85B3" w:rsidR="000B067A" w:rsidRDefault="000B067A" w:rsidP="00CC4775">
      <w:pPr>
        <w:spacing w:line="360" w:lineRule="auto"/>
        <w:jc w:val="center"/>
        <w:rPr>
          <w:b/>
          <w:sz w:val="24"/>
          <w:szCs w:val="24"/>
        </w:rPr>
      </w:pPr>
      <w:r>
        <w:rPr>
          <w:b/>
          <w:sz w:val="24"/>
          <w:szCs w:val="24"/>
        </w:rPr>
        <w:t>LETRACEL UNOD</w:t>
      </w:r>
    </w:p>
    <w:p w14:paraId="321249EF" w14:textId="77777777" w:rsidR="004360CF" w:rsidRDefault="004360CF" w:rsidP="00CC4775">
      <w:pPr>
        <w:spacing w:line="360" w:lineRule="auto"/>
        <w:jc w:val="center"/>
        <w:rPr>
          <w:b/>
          <w:sz w:val="24"/>
          <w:szCs w:val="24"/>
        </w:rPr>
      </w:pPr>
    </w:p>
    <w:p w14:paraId="02AB2D0B" w14:textId="77777777" w:rsidR="00C41A2F" w:rsidRDefault="00C41A2F" w:rsidP="00CC4775">
      <w:pPr>
        <w:spacing w:line="360" w:lineRule="auto"/>
        <w:jc w:val="center"/>
        <w:rPr>
          <w:b/>
          <w:sz w:val="24"/>
          <w:szCs w:val="24"/>
        </w:rPr>
      </w:pPr>
    </w:p>
    <w:p w14:paraId="7BEBC2F4" w14:textId="5B03323A" w:rsidR="00C41A2F" w:rsidRDefault="00365FB2" w:rsidP="00CC4775">
      <w:pPr>
        <w:spacing w:line="360" w:lineRule="auto"/>
        <w:jc w:val="center"/>
        <w:rPr>
          <w:b/>
          <w:sz w:val="24"/>
          <w:szCs w:val="24"/>
        </w:rPr>
      </w:pPr>
      <w:r>
        <w:rPr>
          <w:b/>
          <w:sz w:val="24"/>
          <w:szCs w:val="24"/>
        </w:rPr>
        <w:t>JUNE 26</w:t>
      </w:r>
      <w:r w:rsidR="000B067A">
        <w:rPr>
          <w:b/>
          <w:sz w:val="24"/>
          <w:szCs w:val="24"/>
        </w:rPr>
        <w:t>, 2024</w:t>
      </w:r>
    </w:p>
    <w:p w14:paraId="254A29B9" w14:textId="77777777" w:rsidR="00A1231C" w:rsidRDefault="00A1231C">
      <w:pPr>
        <w:jc w:val="center"/>
        <w:rPr>
          <w:b/>
          <w:sz w:val="24"/>
          <w:szCs w:val="24"/>
        </w:rPr>
      </w:pPr>
    </w:p>
    <w:p w14:paraId="1CD27965" w14:textId="77777777" w:rsidR="00A1231C" w:rsidRDefault="00A1231C">
      <w:pPr>
        <w:jc w:val="center"/>
        <w:rPr>
          <w:b/>
          <w:sz w:val="24"/>
          <w:szCs w:val="24"/>
        </w:rPr>
      </w:pPr>
    </w:p>
    <w:p w14:paraId="4BBDD834" w14:textId="77777777" w:rsidR="00A1231C" w:rsidRDefault="00A1231C">
      <w:pPr>
        <w:jc w:val="center"/>
        <w:rPr>
          <w:b/>
          <w:sz w:val="24"/>
          <w:szCs w:val="24"/>
        </w:rPr>
      </w:pPr>
    </w:p>
    <w:p w14:paraId="49FFE9AF" w14:textId="77777777" w:rsidR="00A1231C" w:rsidRDefault="00A1231C">
      <w:pPr>
        <w:jc w:val="center"/>
        <w:rPr>
          <w:b/>
          <w:sz w:val="24"/>
          <w:szCs w:val="24"/>
        </w:rPr>
      </w:pPr>
    </w:p>
    <w:p w14:paraId="5EE84F00" w14:textId="262E54E3" w:rsidR="0000329C" w:rsidRDefault="008E3C62" w:rsidP="00CC4775">
      <w:pPr>
        <w:spacing w:line="360" w:lineRule="auto"/>
        <w:rPr>
          <w:b/>
          <w:bCs/>
          <w:sz w:val="24"/>
          <w:szCs w:val="24"/>
        </w:rPr>
      </w:pPr>
      <w:r>
        <w:rPr>
          <w:b/>
          <w:bCs/>
          <w:sz w:val="24"/>
          <w:szCs w:val="24"/>
        </w:rPr>
        <w:t xml:space="preserve">INTRODUCTION: </w:t>
      </w:r>
    </w:p>
    <w:p w14:paraId="482CB664" w14:textId="765DF06B" w:rsidR="008E3C62" w:rsidRDefault="008E3C62" w:rsidP="00CC4775">
      <w:pPr>
        <w:spacing w:line="360" w:lineRule="auto"/>
        <w:rPr>
          <w:b/>
          <w:bCs/>
          <w:sz w:val="24"/>
          <w:szCs w:val="24"/>
        </w:rPr>
      </w:pPr>
      <w:r>
        <w:rPr>
          <w:b/>
          <w:bCs/>
          <w:sz w:val="24"/>
          <w:szCs w:val="24"/>
        </w:rPr>
        <w:tab/>
      </w:r>
    </w:p>
    <w:p w14:paraId="5523DA1E" w14:textId="1F5EBEC3" w:rsidR="004B43A5" w:rsidRDefault="004B43A5" w:rsidP="00CC4775">
      <w:pPr>
        <w:spacing w:line="360" w:lineRule="auto"/>
        <w:rPr>
          <w:sz w:val="24"/>
          <w:szCs w:val="24"/>
        </w:rPr>
      </w:pPr>
      <w:r>
        <w:rPr>
          <w:b/>
          <w:bCs/>
          <w:sz w:val="24"/>
          <w:szCs w:val="24"/>
        </w:rPr>
        <w:tab/>
      </w:r>
      <w:r>
        <w:rPr>
          <w:sz w:val="24"/>
          <w:szCs w:val="24"/>
        </w:rPr>
        <w:t>The Automated Baggage Locker System represents a significant advancement in secure item storage technology, designed to meet the growing demand for efficient and reliable storage solutions in public and private settings. This innovative system addresses the need for secure, temporary storage of personal belongings by offering individual lockers equipped with advanced security features and user-friendly access controls.</w:t>
      </w:r>
    </w:p>
    <w:p w14:paraId="71E00171" w14:textId="77777777" w:rsidR="004B43A5" w:rsidRPr="004B43A5" w:rsidRDefault="004B43A5" w:rsidP="00CC4775">
      <w:pPr>
        <w:spacing w:line="360" w:lineRule="auto"/>
        <w:rPr>
          <w:sz w:val="24"/>
          <w:szCs w:val="24"/>
        </w:rPr>
      </w:pPr>
    </w:p>
    <w:p w14:paraId="0D3411AD" w14:textId="2E436022" w:rsidR="00B56F6E" w:rsidRDefault="004B43A5" w:rsidP="00CC4775">
      <w:pPr>
        <w:spacing w:line="360" w:lineRule="auto"/>
        <w:rPr>
          <w:sz w:val="24"/>
          <w:szCs w:val="24"/>
        </w:rPr>
      </w:pPr>
      <w:r>
        <w:rPr>
          <w:b/>
          <w:bCs/>
          <w:sz w:val="24"/>
          <w:szCs w:val="24"/>
        </w:rPr>
        <w:tab/>
      </w:r>
      <w:r>
        <w:rPr>
          <w:sz w:val="24"/>
          <w:szCs w:val="24"/>
        </w:rPr>
        <w:t>In today’s dynamic environment, such as airports, gyms and shopping malls,</w:t>
      </w:r>
      <w:r w:rsidR="00EA2D5A">
        <w:rPr>
          <w:sz w:val="24"/>
          <w:szCs w:val="24"/>
        </w:rPr>
        <w:t xml:space="preserve"> and public venues,</w:t>
      </w:r>
      <w:r>
        <w:rPr>
          <w:sz w:val="24"/>
          <w:szCs w:val="24"/>
        </w:rPr>
        <w:t xml:space="preserve"> individuals often require temporary storage solutions for their belongings. The automated Baggage Locker System provides a seamless experience: user can securely store items in designated lockers and retrieve them at their convenience using a unique access code entered via a numeric keypad.</w:t>
      </w:r>
    </w:p>
    <w:p w14:paraId="7E371501" w14:textId="77777777" w:rsidR="004B43A5" w:rsidRDefault="004B43A5" w:rsidP="00CC4775">
      <w:pPr>
        <w:spacing w:line="360" w:lineRule="auto"/>
        <w:rPr>
          <w:sz w:val="24"/>
          <w:szCs w:val="24"/>
        </w:rPr>
      </w:pPr>
    </w:p>
    <w:p w14:paraId="516A9621" w14:textId="013E6E3D" w:rsidR="004B43A5" w:rsidRDefault="004B43A5" w:rsidP="00CC4775">
      <w:pPr>
        <w:spacing w:line="360" w:lineRule="auto"/>
        <w:rPr>
          <w:sz w:val="24"/>
          <w:szCs w:val="24"/>
        </w:rPr>
      </w:pPr>
      <w:r>
        <w:rPr>
          <w:sz w:val="24"/>
          <w:szCs w:val="24"/>
        </w:rPr>
        <w:tab/>
        <w:t>This project aims to demonstrate the feasibility and practically of an automated storage solution that enhances convenience, security and operational efficiency. By integrating modern technology with robust security protocols, the system ensures that stored items remain safe while offering users a straightforward and efficient method to access their belongings.</w:t>
      </w:r>
    </w:p>
    <w:p w14:paraId="5141AE85" w14:textId="77777777" w:rsidR="004B43A5" w:rsidRPr="004B43A5" w:rsidRDefault="004B43A5" w:rsidP="00CC4775">
      <w:pPr>
        <w:spacing w:line="360" w:lineRule="auto"/>
        <w:rPr>
          <w:sz w:val="24"/>
          <w:szCs w:val="24"/>
        </w:rPr>
      </w:pPr>
    </w:p>
    <w:p w14:paraId="1C31531B" w14:textId="2B4DEE4E" w:rsidR="008E3C62" w:rsidRDefault="008E3C62" w:rsidP="00CC4775">
      <w:pPr>
        <w:spacing w:line="360" w:lineRule="auto"/>
        <w:rPr>
          <w:b/>
          <w:bCs/>
          <w:sz w:val="24"/>
          <w:szCs w:val="24"/>
        </w:rPr>
      </w:pPr>
      <w:r>
        <w:rPr>
          <w:b/>
          <w:bCs/>
          <w:sz w:val="24"/>
          <w:szCs w:val="24"/>
        </w:rPr>
        <w:tab/>
      </w:r>
    </w:p>
    <w:p w14:paraId="15E1951A" w14:textId="77777777" w:rsidR="007A7D1E" w:rsidRDefault="007A7D1E" w:rsidP="0000329C">
      <w:pPr>
        <w:rPr>
          <w:b/>
          <w:bCs/>
          <w:sz w:val="24"/>
          <w:szCs w:val="24"/>
        </w:rPr>
      </w:pPr>
    </w:p>
    <w:p w14:paraId="4C9E309E" w14:textId="77777777" w:rsidR="007A7D1E" w:rsidRDefault="007A7D1E" w:rsidP="0000329C">
      <w:pPr>
        <w:rPr>
          <w:b/>
          <w:bCs/>
          <w:sz w:val="24"/>
          <w:szCs w:val="24"/>
        </w:rPr>
      </w:pPr>
    </w:p>
    <w:p w14:paraId="28362C3C" w14:textId="77777777" w:rsidR="007A7D1E" w:rsidRDefault="007A7D1E" w:rsidP="0000329C">
      <w:pPr>
        <w:rPr>
          <w:b/>
          <w:bCs/>
          <w:sz w:val="24"/>
          <w:szCs w:val="24"/>
        </w:rPr>
      </w:pPr>
    </w:p>
    <w:p w14:paraId="12A7410C" w14:textId="77777777" w:rsidR="007A7D1E" w:rsidRDefault="007A7D1E" w:rsidP="0000329C">
      <w:pPr>
        <w:rPr>
          <w:b/>
          <w:bCs/>
          <w:sz w:val="24"/>
          <w:szCs w:val="24"/>
        </w:rPr>
      </w:pPr>
    </w:p>
    <w:p w14:paraId="38BEEB34" w14:textId="77777777" w:rsidR="007A7D1E" w:rsidRDefault="007A7D1E" w:rsidP="0000329C">
      <w:pPr>
        <w:rPr>
          <w:b/>
          <w:bCs/>
          <w:sz w:val="24"/>
          <w:szCs w:val="24"/>
        </w:rPr>
      </w:pPr>
    </w:p>
    <w:p w14:paraId="57E1B48E" w14:textId="77777777" w:rsidR="007A7D1E" w:rsidRDefault="007A7D1E" w:rsidP="0000329C">
      <w:pPr>
        <w:rPr>
          <w:b/>
          <w:bCs/>
          <w:sz w:val="24"/>
          <w:szCs w:val="24"/>
        </w:rPr>
      </w:pPr>
    </w:p>
    <w:p w14:paraId="751BFCEC" w14:textId="77777777" w:rsidR="007A7D1E" w:rsidRDefault="007A7D1E" w:rsidP="0000329C">
      <w:pPr>
        <w:rPr>
          <w:b/>
          <w:bCs/>
          <w:sz w:val="24"/>
          <w:szCs w:val="24"/>
        </w:rPr>
      </w:pPr>
    </w:p>
    <w:p w14:paraId="1D6EAA71" w14:textId="77777777" w:rsidR="007A7D1E" w:rsidRDefault="007A7D1E" w:rsidP="00CC4775">
      <w:pPr>
        <w:spacing w:line="360" w:lineRule="auto"/>
        <w:rPr>
          <w:b/>
          <w:bCs/>
          <w:sz w:val="24"/>
          <w:szCs w:val="24"/>
        </w:rPr>
      </w:pPr>
    </w:p>
    <w:p w14:paraId="25BA6D52" w14:textId="77777777" w:rsidR="00CC4775" w:rsidRDefault="00CC4775" w:rsidP="00CC4775">
      <w:pPr>
        <w:spacing w:line="360" w:lineRule="auto"/>
        <w:rPr>
          <w:b/>
          <w:bCs/>
          <w:sz w:val="24"/>
          <w:szCs w:val="24"/>
        </w:rPr>
      </w:pPr>
    </w:p>
    <w:p w14:paraId="70F1085D" w14:textId="6D11474E" w:rsidR="007A7D1E" w:rsidRDefault="007A7D1E" w:rsidP="00CC4775">
      <w:pPr>
        <w:spacing w:line="360" w:lineRule="auto"/>
        <w:rPr>
          <w:b/>
          <w:bCs/>
          <w:sz w:val="24"/>
          <w:szCs w:val="24"/>
        </w:rPr>
      </w:pPr>
      <w:r>
        <w:rPr>
          <w:b/>
          <w:bCs/>
          <w:sz w:val="24"/>
          <w:szCs w:val="24"/>
        </w:rPr>
        <w:t xml:space="preserve">PROBLEM STATEMENT: </w:t>
      </w:r>
    </w:p>
    <w:p w14:paraId="7957D8E9" w14:textId="77777777" w:rsidR="007A7D1E" w:rsidRDefault="007A7D1E" w:rsidP="00CC4775">
      <w:pPr>
        <w:spacing w:line="360" w:lineRule="auto"/>
        <w:rPr>
          <w:b/>
          <w:bCs/>
          <w:sz w:val="24"/>
          <w:szCs w:val="24"/>
        </w:rPr>
      </w:pPr>
    </w:p>
    <w:p w14:paraId="7FCC66EB" w14:textId="77FDD002" w:rsidR="007A7D1E" w:rsidRDefault="007A7D1E" w:rsidP="00CC4775">
      <w:pPr>
        <w:spacing w:line="360" w:lineRule="auto"/>
        <w:rPr>
          <w:sz w:val="24"/>
          <w:szCs w:val="24"/>
        </w:rPr>
      </w:pPr>
      <w:r>
        <w:rPr>
          <w:b/>
          <w:bCs/>
          <w:sz w:val="24"/>
          <w:szCs w:val="24"/>
        </w:rPr>
        <w:tab/>
      </w:r>
      <w:r w:rsidR="00BB5B5A">
        <w:rPr>
          <w:sz w:val="24"/>
          <w:szCs w:val="24"/>
        </w:rPr>
        <w:t>In bustling environments such as shopping malls, individuals often face challenges related to the temporary storage of personal belongings. The current baggage counter system may suffer from inefficiencies and security concerns, including long wait times, and potential risks of theft or loss. These issues undermine user convenience and satisfaction, impacting the overall shopping experience negatively.</w:t>
      </w:r>
    </w:p>
    <w:p w14:paraId="2E0EEBB3" w14:textId="77777777" w:rsidR="00BB5B5A" w:rsidRDefault="00BB5B5A" w:rsidP="00CC4775">
      <w:pPr>
        <w:spacing w:line="360" w:lineRule="auto"/>
        <w:rPr>
          <w:sz w:val="24"/>
          <w:szCs w:val="24"/>
        </w:rPr>
      </w:pPr>
    </w:p>
    <w:p w14:paraId="5BA0547D" w14:textId="3ED331FC" w:rsidR="00BB5B5A" w:rsidRDefault="00BB5B5A" w:rsidP="00CC4775">
      <w:pPr>
        <w:spacing w:line="360" w:lineRule="auto"/>
        <w:rPr>
          <w:sz w:val="24"/>
          <w:szCs w:val="24"/>
        </w:rPr>
      </w:pPr>
      <w:r>
        <w:rPr>
          <w:sz w:val="24"/>
          <w:szCs w:val="24"/>
        </w:rPr>
        <w:t xml:space="preserve">SPECIFIC ISSUES INCLUDE: </w:t>
      </w:r>
    </w:p>
    <w:p w14:paraId="4F7D361C" w14:textId="77777777" w:rsidR="00BB5B5A" w:rsidRDefault="00BB5B5A" w:rsidP="00CC4775">
      <w:pPr>
        <w:spacing w:line="360" w:lineRule="auto"/>
        <w:rPr>
          <w:sz w:val="24"/>
          <w:szCs w:val="24"/>
        </w:rPr>
      </w:pPr>
    </w:p>
    <w:p w14:paraId="1ADDF627" w14:textId="398499CB" w:rsidR="00BB5B5A" w:rsidRPr="00D00F6B" w:rsidRDefault="00BB5B5A" w:rsidP="00CC4775">
      <w:pPr>
        <w:pStyle w:val="ListParagraph"/>
        <w:numPr>
          <w:ilvl w:val="0"/>
          <w:numId w:val="14"/>
        </w:numPr>
        <w:spacing w:line="360" w:lineRule="auto"/>
        <w:rPr>
          <w:b/>
          <w:bCs/>
          <w:sz w:val="24"/>
          <w:szCs w:val="24"/>
        </w:rPr>
      </w:pPr>
      <w:r>
        <w:rPr>
          <w:b/>
          <w:bCs/>
          <w:sz w:val="24"/>
          <w:szCs w:val="24"/>
        </w:rPr>
        <w:t xml:space="preserve">Long wait Times: </w:t>
      </w:r>
      <w:r>
        <w:rPr>
          <w:sz w:val="24"/>
          <w:szCs w:val="24"/>
        </w:rPr>
        <w:t xml:space="preserve">Customers frequently encounter delays when retrieving </w:t>
      </w:r>
      <w:r w:rsidR="00D00F6B">
        <w:rPr>
          <w:sz w:val="24"/>
          <w:szCs w:val="24"/>
        </w:rPr>
        <w:t>stored items due to manual processes and limited staff availability.</w:t>
      </w:r>
    </w:p>
    <w:p w14:paraId="221C22C3" w14:textId="77777777" w:rsidR="00D00F6B" w:rsidRPr="00D00F6B" w:rsidRDefault="00D00F6B" w:rsidP="00CC4775">
      <w:pPr>
        <w:pStyle w:val="ListParagraph"/>
        <w:spacing w:line="360" w:lineRule="auto"/>
        <w:rPr>
          <w:b/>
          <w:bCs/>
          <w:sz w:val="24"/>
          <w:szCs w:val="24"/>
        </w:rPr>
      </w:pPr>
    </w:p>
    <w:p w14:paraId="51A6EA8F" w14:textId="671CE324" w:rsidR="00D00F6B" w:rsidRPr="00D00F6B" w:rsidRDefault="00D00F6B" w:rsidP="00CC4775">
      <w:pPr>
        <w:pStyle w:val="ListParagraph"/>
        <w:numPr>
          <w:ilvl w:val="0"/>
          <w:numId w:val="14"/>
        </w:numPr>
        <w:spacing w:line="360" w:lineRule="auto"/>
        <w:rPr>
          <w:b/>
          <w:bCs/>
          <w:sz w:val="24"/>
          <w:szCs w:val="24"/>
        </w:rPr>
      </w:pPr>
      <w:r>
        <w:rPr>
          <w:b/>
          <w:bCs/>
          <w:sz w:val="24"/>
          <w:szCs w:val="24"/>
        </w:rPr>
        <w:t xml:space="preserve">Limited Accessibility: </w:t>
      </w:r>
      <w:r>
        <w:rPr>
          <w:sz w:val="24"/>
          <w:szCs w:val="24"/>
        </w:rPr>
        <w:t>Operational hours and availability constraints of traditional baggage counter services may not align with customer needs, leading to inconvenience during peak shopping times or extended visits.</w:t>
      </w:r>
    </w:p>
    <w:p w14:paraId="102FAAA2" w14:textId="77777777" w:rsidR="00D00F6B" w:rsidRPr="00D00F6B" w:rsidRDefault="00D00F6B" w:rsidP="00CC4775">
      <w:pPr>
        <w:pStyle w:val="ListParagraph"/>
        <w:spacing w:line="360" w:lineRule="auto"/>
        <w:rPr>
          <w:b/>
          <w:bCs/>
          <w:sz w:val="24"/>
          <w:szCs w:val="24"/>
        </w:rPr>
      </w:pPr>
    </w:p>
    <w:p w14:paraId="4F3DC808" w14:textId="17B9933D" w:rsidR="00D00F6B" w:rsidRPr="00D00F6B" w:rsidRDefault="00D00F6B" w:rsidP="00CC4775">
      <w:pPr>
        <w:pStyle w:val="ListParagraph"/>
        <w:numPr>
          <w:ilvl w:val="0"/>
          <w:numId w:val="14"/>
        </w:numPr>
        <w:spacing w:line="360" w:lineRule="auto"/>
        <w:rPr>
          <w:b/>
          <w:bCs/>
          <w:sz w:val="24"/>
          <w:szCs w:val="24"/>
        </w:rPr>
      </w:pPr>
      <w:r>
        <w:rPr>
          <w:b/>
          <w:bCs/>
          <w:sz w:val="24"/>
          <w:szCs w:val="24"/>
        </w:rPr>
        <w:t xml:space="preserve">Security concern:  </w:t>
      </w:r>
      <w:r>
        <w:rPr>
          <w:sz w:val="24"/>
          <w:szCs w:val="24"/>
        </w:rPr>
        <w:t>There is a risk of theft or loss of stored items due to insufficient monitoring and security measures in place.</w:t>
      </w:r>
    </w:p>
    <w:p w14:paraId="51E7E90A" w14:textId="77777777" w:rsidR="00D00F6B" w:rsidRPr="00D00F6B" w:rsidRDefault="00D00F6B" w:rsidP="00CC4775">
      <w:pPr>
        <w:pStyle w:val="ListParagraph"/>
        <w:spacing w:line="360" w:lineRule="auto"/>
        <w:rPr>
          <w:b/>
          <w:bCs/>
          <w:sz w:val="24"/>
          <w:szCs w:val="24"/>
        </w:rPr>
      </w:pPr>
    </w:p>
    <w:p w14:paraId="033636FB" w14:textId="7E46FC2A" w:rsidR="00D00F6B" w:rsidRPr="00D00F6B" w:rsidRDefault="00D00F6B" w:rsidP="00CC4775">
      <w:pPr>
        <w:pStyle w:val="ListParagraph"/>
        <w:numPr>
          <w:ilvl w:val="0"/>
          <w:numId w:val="14"/>
        </w:numPr>
        <w:spacing w:line="360" w:lineRule="auto"/>
        <w:rPr>
          <w:b/>
          <w:bCs/>
          <w:sz w:val="24"/>
          <w:szCs w:val="24"/>
        </w:rPr>
      </w:pPr>
      <w:r>
        <w:rPr>
          <w:b/>
          <w:bCs/>
          <w:sz w:val="24"/>
          <w:szCs w:val="24"/>
        </w:rPr>
        <w:t xml:space="preserve">Operational Inefficiencies: </w:t>
      </w:r>
      <w:r>
        <w:rPr>
          <w:sz w:val="24"/>
          <w:szCs w:val="24"/>
        </w:rPr>
        <w:t>Manual handling of storage and retrieval processes can result in errors, misplaced items, and inefficient use of space and resources.</w:t>
      </w:r>
    </w:p>
    <w:p w14:paraId="3370C150" w14:textId="77777777" w:rsidR="00D00F6B" w:rsidRPr="00D00F6B" w:rsidRDefault="00D00F6B" w:rsidP="00CC4775">
      <w:pPr>
        <w:pStyle w:val="ListParagraph"/>
        <w:spacing w:line="360" w:lineRule="auto"/>
        <w:rPr>
          <w:b/>
          <w:bCs/>
          <w:sz w:val="24"/>
          <w:szCs w:val="24"/>
        </w:rPr>
      </w:pPr>
    </w:p>
    <w:p w14:paraId="60583832" w14:textId="4679AC96" w:rsidR="00D00F6B" w:rsidRPr="00D00F6B" w:rsidRDefault="00D00F6B" w:rsidP="00CC4775">
      <w:pPr>
        <w:pStyle w:val="ListParagraph"/>
        <w:numPr>
          <w:ilvl w:val="0"/>
          <w:numId w:val="14"/>
        </w:numPr>
        <w:spacing w:line="360" w:lineRule="auto"/>
        <w:rPr>
          <w:b/>
          <w:bCs/>
          <w:sz w:val="24"/>
          <w:szCs w:val="24"/>
        </w:rPr>
      </w:pPr>
      <w:r>
        <w:rPr>
          <w:b/>
          <w:bCs/>
          <w:sz w:val="24"/>
          <w:szCs w:val="24"/>
        </w:rPr>
        <w:t xml:space="preserve">Customer Experience Impact: </w:t>
      </w:r>
      <w:r>
        <w:rPr>
          <w:sz w:val="24"/>
          <w:szCs w:val="24"/>
        </w:rPr>
        <w:t>Poor service experience at baggage counters can negatively influence overall perceptions of shopping malls and discourage repeat visits.</w:t>
      </w:r>
    </w:p>
    <w:p w14:paraId="5D212536" w14:textId="77777777" w:rsidR="0039173F" w:rsidRDefault="0039173F" w:rsidP="0000329C">
      <w:pPr>
        <w:rPr>
          <w:b/>
          <w:bCs/>
          <w:sz w:val="24"/>
          <w:szCs w:val="24"/>
          <w:lang w:val="en-PH"/>
        </w:rPr>
      </w:pPr>
    </w:p>
    <w:p w14:paraId="43046F94" w14:textId="77777777" w:rsidR="0039173F" w:rsidRDefault="0039173F" w:rsidP="0000329C">
      <w:pPr>
        <w:rPr>
          <w:b/>
          <w:bCs/>
          <w:sz w:val="24"/>
          <w:szCs w:val="24"/>
          <w:lang w:val="en-PH"/>
        </w:rPr>
      </w:pPr>
    </w:p>
    <w:p w14:paraId="5CF73944" w14:textId="77777777" w:rsidR="0039173F" w:rsidRDefault="0039173F" w:rsidP="0000329C">
      <w:pPr>
        <w:rPr>
          <w:b/>
          <w:bCs/>
          <w:sz w:val="24"/>
          <w:szCs w:val="24"/>
          <w:lang w:val="en-PH"/>
        </w:rPr>
      </w:pPr>
    </w:p>
    <w:p w14:paraId="6BEFFDD7" w14:textId="77777777" w:rsidR="0039173F" w:rsidRDefault="0039173F" w:rsidP="0000329C">
      <w:pPr>
        <w:rPr>
          <w:b/>
          <w:bCs/>
          <w:sz w:val="24"/>
          <w:szCs w:val="24"/>
          <w:lang w:val="en-PH"/>
        </w:rPr>
      </w:pPr>
    </w:p>
    <w:p w14:paraId="610F853D" w14:textId="77777777" w:rsidR="0039173F" w:rsidRDefault="0039173F" w:rsidP="0000329C">
      <w:pPr>
        <w:rPr>
          <w:b/>
          <w:bCs/>
          <w:sz w:val="24"/>
          <w:szCs w:val="24"/>
          <w:lang w:val="en-PH"/>
        </w:rPr>
      </w:pPr>
    </w:p>
    <w:p w14:paraId="2031CA38" w14:textId="43C7F9A6" w:rsidR="0039173F" w:rsidRDefault="0039173F" w:rsidP="0000329C">
      <w:pPr>
        <w:rPr>
          <w:b/>
          <w:bCs/>
          <w:sz w:val="24"/>
          <w:szCs w:val="24"/>
          <w:lang w:val="en-PH"/>
        </w:rPr>
      </w:pPr>
      <w:r>
        <w:rPr>
          <w:b/>
          <w:bCs/>
          <w:sz w:val="24"/>
          <w:szCs w:val="24"/>
          <w:lang w:val="en-PH"/>
        </w:rPr>
        <w:lastRenderedPageBreak/>
        <w:t xml:space="preserve">OBJECTIVES: </w:t>
      </w:r>
    </w:p>
    <w:p w14:paraId="335CEE90" w14:textId="77777777" w:rsidR="0039173F" w:rsidRDefault="0039173F" w:rsidP="0000329C">
      <w:pPr>
        <w:rPr>
          <w:b/>
          <w:bCs/>
          <w:sz w:val="24"/>
          <w:szCs w:val="24"/>
          <w:lang w:val="en-PH"/>
        </w:rPr>
      </w:pPr>
    </w:p>
    <w:p w14:paraId="12DAD1C2" w14:textId="27186419" w:rsidR="0039173F" w:rsidRDefault="0039173F" w:rsidP="0039173F">
      <w:pPr>
        <w:pStyle w:val="ListParagraph"/>
        <w:numPr>
          <w:ilvl w:val="0"/>
          <w:numId w:val="15"/>
        </w:numPr>
        <w:rPr>
          <w:b/>
          <w:bCs/>
          <w:sz w:val="24"/>
          <w:szCs w:val="24"/>
          <w:lang w:val="en-PH"/>
        </w:rPr>
      </w:pPr>
      <w:r>
        <w:rPr>
          <w:b/>
          <w:bCs/>
          <w:sz w:val="24"/>
          <w:szCs w:val="24"/>
          <w:lang w:val="en-PH"/>
        </w:rPr>
        <w:t>Enhance Customer Convenience:</w:t>
      </w:r>
    </w:p>
    <w:p w14:paraId="363511BE" w14:textId="36CA1D47" w:rsidR="0039173F" w:rsidRDefault="0039173F" w:rsidP="0039173F">
      <w:pPr>
        <w:pStyle w:val="ListParagraph"/>
        <w:rPr>
          <w:b/>
          <w:bCs/>
          <w:sz w:val="24"/>
          <w:szCs w:val="24"/>
          <w:lang w:val="en-PH"/>
        </w:rPr>
      </w:pPr>
    </w:p>
    <w:p w14:paraId="5669E02E" w14:textId="2F87A73E" w:rsidR="0039173F" w:rsidRPr="0039173F" w:rsidRDefault="0039173F" w:rsidP="0039173F">
      <w:pPr>
        <w:pStyle w:val="ListParagraph"/>
        <w:numPr>
          <w:ilvl w:val="0"/>
          <w:numId w:val="16"/>
        </w:numPr>
        <w:rPr>
          <w:b/>
          <w:bCs/>
          <w:sz w:val="24"/>
          <w:szCs w:val="24"/>
          <w:lang w:val="en-PH"/>
        </w:rPr>
      </w:pPr>
      <w:r>
        <w:rPr>
          <w:sz w:val="24"/>
          <w:szCs w:val="24"/>
          <w:lang w:val="en-PH"/>
        </w:rPr>
        <w:t>Provide a convenient and user-friendly solution for temporary storage of personal belongings within shopping malls</w:t>
      </w:r>
    </w:p>
    <w:p w14:paraId="4D30EA1C" w14:textId="5A500A65" w:rsidR="0039173F" w:rsidRPr="0039173F" w:rsidRDefault="0039173F" w:rsidP="0039173F">
      <w:pPr>
        <w:pStyle w:val="ListParagraph"/>
        <w:numPr>
          <w:ilvl w:val="0"/>
          <w:numId w:val="16"/>
        </w:numPr>
        <w:rPr>
          <w:b/>
          <w:bCs/>
          <w:sz w:val="24"/>
          <w:szCs w:val="24"/>
          <w:lang w:val="en-PH"/>
        </w:rPr>
      </w:pPr>
      <w:r>
        <w:rPr>
          <w:sz w:val="24"/>
          <w:szCs w:val="24"/>
          <w:lang w:val="en-PH"/>
        </w:rPr>
        <w:t>Minimize wait times by automating the storage and retrieval process, allowing users to quickly access their items as needed.</w:t>
      </w:r>
    </w:p>
    <w:p w14:paraId="166E4539" w14:textId="77777777" w:rsidR="0039173F" w:rsidRDefault="0039173F" w:rsidP="0039173F">
      <w:pPr>
        <w:rPr>
          <w:b/>
          <w:bCs/>
          <w:sz w:val="24"/>
          <w:szCs w:val="24"/>
          <w:lang w:val="en-PH"/>
        </w:rPr>
      </w:pPr>
    </w:p>
    <w:p w14:paraId="0DB0D416" w14:textId="1EF0FA78" w:rsidR="0039173F" w:rsidRDefault="0039173F" w:rsidP="0039173F">
      <w:pPr>
        <w:pStyle w:val="ListParagraph"/>
        <w:numPr>
          <w:ilvl w:val="0"/>
          <w:numId w:val="15"/>
        </w:numPr>
        <w:rPr>
          <w:b/>
          <w:bCs/>
          <w:sz w:val="24"/>
          <w:szCs w:val="24"/>
          <w:lang w:val="en-PH"/>
        </w:rPr>
      </w:pPr>
      <w:r>
        <w:rPr>
          <w:b/>
          <w:bCs/>
          <w:sz w:val="24"/>
          <w:szCs w:val="24"/>
          <w:lang w:val="en-PH"/>
        </w:rPr>
        <w:t xml:space="preserve">Improve Operational Efficiency: </w:t>
      </w:r>
    </w:p>
    <w:p w14:paraId="11339B08" w14:textId="158F4524" w:rsidR="0039173F" w:rsidRDefault="0039173F" w:rsidP="0039173F">
      <w:pPr>
        <w:pStyle w:val="ListParagraph"/>
        <w:ind w:left="1080"/>
        <w:rPr>
          <w:b/>
          <w:bCs/>
          <w:sz w:val="24"/>
          <w:szCs w:val="24"/>
          <w:lang w:val="en-PH"/>
        </w:rPr>
      </w:pPr>
    </w:p>
    <w:p w14:paraId="5150C020" w14:textId="2445AFE8" w:rsidR="0039173F" w:rsidRPr="0039173F" w:rsidRDefault="0039173F" w:rsidP="0039173F">
      <w:pPr>
        <w:pStyle w:val="ListParagraph"/>
        <w:numPr>
          <w:ilvl w:val="0"/>
          <w:numId w:val="16"/>
        </w:numPr>
        <w:rPr>
          <w:b/>
          <w:bCs/>
          <w:sz w:val="24"/>
          <w:szCs w:val="24"/>
          <w:lang w:val="en-PH"/>
        </w:rPr>
      </w:pPr>
      <w:r>
        <w:rPr>
          <w:sz w:val="24"/>
          <w:szCs w:val="24"/>
          <w:lang w:val="en-PH"/>
        </w:rPr>
        <w:t>Streamline the management of baggage storage operations by automating processes such as item check-in, and access code generation.</w:t>
      </w:r>
    </w:p>
    <w:p w14:paraId="082341D0" w14:textId="35136857" w:rsidR="0039173F" w:rsidRPr="0039173F" w:rsidRDefault="0039173F" w:rsidP="0039173F">
      <w:pPr>
        <w:pStyle w:val="ListParagraph"/>
        <w:numPr>
          <w:ilvl w:val="0"/>
          <w:numId w:val="16"/>
        </w:numPr>
        <w:rPr>
          <w:b/>
          <w:bCs/>
          <w:sz w:val="24"/>
          <w:szCs w:val="24"/>
          <w:lang w:val="en-PH"/>
        </w:rPr>
      </w:pPr>
      <w:r>
        <w:rPr>
          <w:sz w:val="24"/>
          <w:szCs w:val="24"/>
          <w:lang w:val="en-PH"/>
        </w:rPr>
        <w:t>Optimize resource utilization and reduce dependency on staff for managing storage and retrieval tasks.</w:t>
      </w:r>
    </w:p>
    <w:p w14:paraId="638F6255" w14:textId="77777777" w:rsidR="0039173F" w:rsidRDefault="0039173F" w:rsidP="0039173F">
      <w:pPr>
        <w:rPr>
          <w:b/>
          <w:bCs/>
          <w:sz w:val="24"/>
          <w:szCs w:val="24"/>
          <w:lang w:val="en-PH"/>
        </w:rPr>
      </w:pPr>
    </w:p>
    <w:p w14:paraId="3DADE7C6" w14:textId="07A70F45" w:rsidR="0039173F" w:rsidRDefault="0039173F" w:rsidP="0039173F">
      <w:pPr>
        <w:pStyle w:val="ListParagraph"/>
        <w:numPr>
          <w:ilvl w:val="0"/>
          <w:numId w:val="15"/>
        </w:numPr>
        <w:rPr>
          <w:b/>
          <w:bCs/>
          <w:sz w:val="24"/>
          <w:szCs w:val="24"/>
          <w:lang w:val="en-PH"/>
        </w:rPr>
      </w:pPr>
      <w:r>
        <w:rPr>
          <w:b/>
          <w:bCs/>
          <w:sz w:val="24"/>
          <w:szCs w:val="24"/>
          <w:lang w:val="en-PH"/>
        </w:rPr>
        <w:t xml:space="preserve">Ensure Security and safety: </w:t>
      </w:r>
    </w:p>
    <w:p w14:paraId="66067D01" w14:textId="77777777" w:rsidR="0039173F" w:rsidRDefault="0039173F" w:rsidP="0039173F">
      <w:pPr>
        <w:pStyle w:val="ListParagraph"/>
        <w:rPr>
          <w:b/>
          <w:bCs/>
          <w:sz w:val="24"/>
          <w:szCs w:val="24"/>
          <w:lang w:val="en-PH"/>
        </w:rPr>
      </w:pPr>
    </w:p>
    <w:p w14:paraId="07F4C19F" w14:textId="63D319D0" w:rsidR="0039173F" w:rsidRPr="00E13019" w:rsidRDefault="0039173F" w:rsidP="0039173F">
      <w:pPr>
        <w:pStyle w:val="ListParagraph"/>
        <w:numPr>
          <w:ilvl w:val="0"/>
          <w:numId w:val="16"/>
        </w:numPr>
        <w:rPr>
          <w:b/>
          <w:bCs/>
          <w:sz w:val="24"/>
          <w:szCs w:val="24"/>
          <w:lang w:val="en-PH"/>
        </w:rPr>
      </w:pPr>
      <w:r>
        <w:rPr>
          <w:sz w:val="24"/>
          <w:szCs w:val="24"/>
          <w:lang w:val="en-PH"/>
        </w:rPr>
        <w:t>Enhance security measures to safeguard stored items against theft</w:t>
      </w:r>
      <w:r w:rsidR="00E13019">
        <w:rPr>
          <w:sz w:val="24"/>
          <w:szCs w:val="24"/>
          <w:lang w:val="en-PH"/>
        </w:rPr>
        <w:t xml:space="preserve">, loss or damage. </w:t>
      </w:r>
    </w:p>
    <w:p w14:paraId="1D722716" w14:textId="77777777" w:rsidR="00E13019" w:rsidRDefault="00E13019" w:rsidP="00E13019">
      <w:pPr>
        <w:rPr>
          <w:b/>
          <w:bCs/>
          <w:sz w:val="24"/>
          <w:szCs w:val="24"/>
          <w:lang w:val="en-PH"/>
        </w:rPr>
      </w:pPr>
    </w:p>
    <w:p w14:paraId="52AC1BCB" w14:textId="416C9CF8" w:rsidR="00E13019" w:rsidRDefault="00E13019" w:rsidP="00E13019">
      <w:pPr>
        <w:pStyle w:val="ListParagraph"/>
        <w:numPr>
          <w:ilvl w:val="0"/>
          <w:numId w:val="15"/>
        </w:numPr>
        <w:rPr>
          <w:b/>
          <w:bCs/>
          <w:sz w:val="24"/>
          <w:szCs w:val="24"/>
          <w:lang w:val="en-PH"/>
        </w:rPr>
      </w:pPr>
      <w:r>
        <w:rPr>
          <w:b/>
          <w:bCs/>
          <w:sz w:val="24"/>
          <w:szCs w:val="24"/>
          <w:lang w:val="en-PH"/>
        </w:rPr>
        <w:t xml:space="preserve">Enhance Customer experience: </w:t>
      </w:r>
    </w:p>
    <w:p w14:paraId="57ADF31C" w14:textId="77777777" w:rsidR="00E13019" w:rsidRDefault="00E13019" w:rsidP="00E13019">
      <w:pPr>
        <w:pStyle w:val="ListParagraph"/>
        <w:rPr>
          <w:b/>
          <w:bCs/>
          <w:sz w:val="24"/>
          <w:szCs w:val="24"/>
          <w:lang w:val="en-PH"/>
        </w:rPr>
      </w:pPr>
    </w:p>
    <w:p w14:paraId="0C6584B5" w14:textId="62D2DD22" w:rsidR="00E13019" w:rsidRPr="000B2C5C" w:rsidRDefault="00E13019" w:rsidP="00E13019">
      <w:pPr>
        <w:pStyle w:val="ListParagraph"/>
        <w:numPr>
          <w:ilvl w:val="0"/>
          <w:numId w:val="16"/>
        </w:numPr>
        <w:rPr>
          <w:b/>
          <w:bCs/>
          <w:sz w:val="24"/>
          <w:szCs w:val="24"/>
          <w:lang w:val="en-PH"/>
        </w:rPr>
      </w:pPr>
      <w:r>
        <w:rPr>
          <w:sz w:val="24"/>
          <w:szCs w:val="24"/>
          <w:lang w:val="en-PH"/>
        </w:rPr>
        <w:t xml:space="preserve">Enhance the </w:t>
      </w:r>
      <w:r w:rsidR="000B2C5C">
        <w:rPr>
          <w:sz w:val="24"/>
          <w:szCs w:val="24"/>
          <w:lang w:val="en-PH"/>
        </w:rPr>
        <w:t>shopping experience by reducing the burden of carrying personal belongings throughout the mall, promoting comfort and ease of movement.</w:t>
      </w:r>
    </w:p>
    <w:p w14:paraId="42FE2FCF" w14:textId="77777777" w:rsidR="000B2C5C" w:rsidRPr="000B2C5C" w:rsidRDefault="000B2C5C" w:rsidP="000B2C5C">
      <w:pPr>
        <w:rPr>
          <w:b/>
          <w:bCs/>
          <w:sz w:val="24"/>
          <w:szCs w:val="24"/>
          <w:lang w:val="en-PH"/>
        </w:rPr>
      </w:pPr>
    </w:p>
    <w:sectPr w:rsidR="000B2C5C" w:rsidRPr="000B2C5C">
      <w:pgSz w:w="12240" w:h="15840"/>
      <w:pgMar w:top="1440" w:right="1440" w:bottom="1440" w:left="1440" w:header="720" w:footer="720"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1B2DE" w14:textId="77777777" w:rsidR="00107CDB" w:rsidRDefault="00107CDB">
      <w:pPr>
        <w:spacing w:line="240" w:lineRule="auto"/>
      </w:pPr>
      <w:r>
        <w:separator/>
      </w:r>
    </w:p>
  </w:endnote>
  <w:endnote w:type="continuationSeparator" w:id="0">
    <w:p w14:paraId="1431B14C" w14:textId="77777777" w:rsidR="00107CDB" w:rsidRDefault="00107C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BDE51" w14:textId="77777777" w:rsidR="00107CDB" w:rsidRDefault="00107CDB">
      <w:pPr>
        <w:spacing w:line="240" w:lineRule="auto"/>
      </w:pPr>
      <w:r>
        <w:separator/>
      </w:r>
    </w:p>
  </w:footnote>
  <w:footnote w:type="continuationSeparator" w:id="0">
    <w:p w14:paraId="02E8208C" w14:textId="77777777" w:rsidR="00107CDB" w:rsidRDefault="00107C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0A3F"/>
    <w:multiLevelType w:val="hybridMultilevel"/>
    <w:tmpl w:val="9C00313E"/>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CBB076B"/>
    <w:multiLevelType w:val="multilevel"/>
    <w:tmpl w:val="6F941356"/>
    <w:lvl w:ilvl="0">
      <w:start w:val="1"/>
      <w:numFmt w:val="decimal"/>
      <w:lvlText w:val="%1"/>
      <w:lvlJc w:val="left"/>
      <w:pPr>
        <w:ind w:left="396" w:hanging="396"/>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CCE4A43"/>
    <w:multiLevelType w:val="hybridMultilevel"/>
    <w:tmpl w:val="71AC7076"/>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F0F3601"/>
    <w:multiLevelType w:val="multilevel"/>
    <w:tmpl w:val="CC6260D6"/>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4" w15:restartNumberingAfterBreak="0">
    <w:nsid w:val="24545287"/>
    <w:multiLevelType w:val="multilevel"/>
    <w:tmpl w:val="B606AC2A"/>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750A61"/>
    <w:multiLevelType w:val="hybridMultilevel"/>
    <w:tmpl w:val="23B4077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07D6128"/>
    <w:multiLevelType w:val="hybridMultilevel"/>
    <w:tmpl w:val="39F6DA8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0BE2EF7"/>
    <w:multiLevelType w:val="hybridMultilevel"/>
    <w:tmpl w:val="0D84EA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7491F35"/>
    <w:multiLevelType w:val="hybridMultilevel"/>
    <w:tmpl w:val="782CD3E0"/>
    <w:lvl w:ilvl="0" w:tplc="532E651C">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C750437"/>
    <w:multiLevelType w:val="hybridMultilevel"/>
    <w:tmpl w:val="E490EA2C"/>
    <w:lvl w:ilvl="0" w:tplc="EAC4134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3B709F8"/>
    <w:multiLevelType w:val="hybridMultilevel"/>
    <w:tmpl w:val="E46ED348"/>
    <w:lvl w:ilvl="0" w:tplc="09184588">
      <w:start w:val="1"/>
      <w:numFmt w:val="bullet"/>
      <w:lvlText w:val=""/>
      <w:lvlJc w:val="left"/>
      <w:pPr>
        <w:ind w:left="1080" w:hanging="360"/>
      </w:pPr>
      <w:rPr>
        <w:rFonts w:ascii="Symbol" w:eastAsia="Arial" w:hAnsi="Symbol" w:cs="Arial" w:hint="default"/>
        <w:b/>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4C1B5AB4"/>
    <w:multiLevelType w:val="hybridMultilevel"/>
    <w:tmpl w:val="383E0932"/>
    <w:lvl w:ilvl="0" w:tplc="946EC3D4">
      <w:start w:val="1"/>
      <w:numFmt w:val="bullet"/>
      <w:lvlText w:val=""/>
      <w:lvlJc w:val="left"/>
      <w:pPr>
        <w:ind w:left="1080" w:hanging="360"/>
      </w:pPr>
      <w:rPr>
        <w:rFonts w:ascii="Symbol" w:eastAsia="Arial" w:hAnsi="Symbo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15:restartNumberingAfterBreak="0">
    <w:nsid w:val="56A77CAC"/>
    <w:multiLevelType w:val="hybridMultilevel"/>
    <w:tmpl w:val="DFD4718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B2857D9"/>
    <w:multiLevelType w:val="hybridMultilevel"/>
    <w:tmpl w:val="6322785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D0130C8"/>
    <w:multiLevelType w:val="hybridMultilevel"/>
    <w:tmpl w:val="33D4C636"/>
    <w:lvl w:ilvl="0" w:tplc="34090011">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6B61300"/>
    <w:multiLevelType w:val="hybridMultilevel"/>
    <w:tmpl w:val="55FE4182"/>
    <w:lvl w:ilvl="0" w:tplc="34090013">
      <w:start w:val="1"/>
      <w:numFmt w:val="upp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8"/>
  </w:num>
  <w:num w:numId="2">
    <w:abstractNumId w:val="10"/>
  </w:num>
  <w:num w:numId="3">
    <w:abstractNumId w:val="12"/>
  </w:num>
  <w:num w:numId="4">
    <w:abstractNumId w:val="5"/>
  </w:num>
  <w:num w:numId="5">
    <w:abstractNumId w:val="13"/>
  </w:num>
  <w:num w:numId="6">
    <w:abstractNumId w:val="15"/>
  </w:num>
  <w:num w:numId="7">
    <w:abstractNumId w:val="14"/>
  </w:num>
  <w:num w:numId="8">
    <w:abstractNumId w:val="1"/>
  </w:num>
  <w:num w:numId="9">
    <w:abstractNumId w:val="0"/>
  </w:num>
  <w:num w:numId="10">
    <w:abstractNumId w:val="4"/>
  </w:num>
  <w:num w:numId="11">
    <w:abstractNumId w:val="3"/>
  </w:num>
  <w:num w:numId="12">
    <w:abstractNumId w:val="9"/>
  </w:num>
  <w:num w:numId="13">
    <w:abstractNumId w:val="7"/>
  </w:num>
  <w:num w:numId="14">
    <w:abstractNumId w:val="2"/>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1A2F"/>
    <w:rsid w:val="000006FE"/>
    <w:rsid w:val="0000329C"/>
    <w:rsid w:val="00023505"/>
    <w:rsid w:val="000543F4"/>
    <w:rsid w:val="00091635"/>
    <w:rsid w:val="000A2DD5"/>
    <w:rsid w:val="000A5E93"/>
    <w:rsid w:val="000B067A"/>
    <w:rsid w:val="000B2C5C"/>
    <w:rsid w:val="00104FEE"/>
    <w:rsid w:val="00107CDB"/>
    <w:rsid w:val="00127EB1"/>
    <w:rsid w:val="00186ABD"/>
    <w:rsid w:val="001D4E80"/>
    <w:rsid w:val="001E3B4C"/>
    <w:rsid w:val="00241F7C"/>
    <w:rsid w:val="002579B3"/>
    <w:rsid w:val="00270ADF"/>
    <w:rsid w:val="00272E70"/>
    <w:rsid w:val="002907A5"/>
    <w:rsid w:val="002E75D2"/>
    <w:rsid w:val="00335B04"/>
    <w:rsid w:val="00365FB2"/>
    <w:rsid w:val="003767F4"/>
    <w:rsid w:val="0039173F"/>
    <w:rsid w:val="003D5340"/>
    <w:rsid w:val="004236F3"/>
    <w:rsid w:val="004275D4"/>
    <w:rsid w:val="004360CF"/>
    <w:rsid w:val="00441E05"/>
    <w:rsid w:val="00454FA6"/>
    <w:rsid w:val="00480BFA"/>
    <w:rsid w:val="004976C9"/>
    <w:rsid w:val="00497A3A"/>
    <w:rsid w:val="004A28B9"/>
    <w:rsid w:val="004B3D56"/>
    <w:rsid w:val="004B3E44"/>
    <w:rsid w:val="004B43A5"/>
    <w:rsid w:val="004F25F2"/>
    <w:rsid w:val="00531389"/>
    <w:rsid w:val="00535B6A"/>
    <w:rsid w:val="005E2243"/>
    <w:rsid w:val="005F29F4"/>
    <w:rsid w:val="00605AFD"/>
    <w:rsid w:val="00641914"/>
    <w:rsid w:val="00670A0A"/>
    <w:rsid w:val="006C0B8E"/>
    <w:rsid w:val="006D1EAF"/>
    <w:rsid w:val="006D3AAE"/>
    <w:rsid w:val="00724563"/>
    <w:rsid w:val="007A7D1E"/>
    <w:rsid w:val="00806CAF"/>
    <w:rsid w:val="00821520"/>
    <w:rsid w:val="008451F4"/>
    <w:rsid w:val="00875E84"/>
    <w:rsid w:val="008C7C2F"/>
    <w:rsid w:val="008E3C62"/>
    <w:rsid w:val="009165F1"/>
    <w:rsid w:val="00920607"/>
    <w:rsid w:val="00920C96"/>
    <w:rsid w:val="009366F7"/>
    <w:rsid w:val="0095064A"/>
    <w:rsid w:val="009604A5"/>
    <w:rsid w:val="009903BF"/>
    <w:rsid w:val="009C78E9"/>
    <w:rsid w:val="00A1231C"/>
    <w:rsid w:val="00A208EB"/>
    <w:rsid w:val="00A22946"/>
    <w:rsid w:val="00A24FD2"/>
    <w:rsid w:val="00A854CA"/>
    <w:rsid w:val="00A85AED"/>
    <w:rsid w:val="00A85D0C"/>
    <w:rsid w:val="00A85DE8"/>
    <w:rsid w:val="00AC43D8"/>
    <w:rsid w:val="00B36677"/>
    <w:rsid w:val="00B56F6E"/>
    <w:rsid w:val="00B92E52"/>
    <w:rsid w:val="00BA003A"/>
    <w:rsid w:val="00BA05C4"/>
    <w:rsid w:val="00BB1FA4"/>
    <w:rsid w:val="00BB5B5A"/>
    <w:rsid w:val="00BD65BF"/>
    <w:rsid w:val="00BF0D05"/>
    <w:rsid w:val="00C150B4"/>
    <w:rsid w:val="00C31451"/>
    <w:rsid w:val="00C41A2F"/>
    <w:rsid w:val="00CC421F"/>
    <w:rsid w:val="00CC4775"/>
    <w:rsid w:val="00D00F6B"/>
    <w:rsid w:val="00D57F04"/>
    <w:rsid w:val="00D76FCC"/>
    <w:rsid w:val="00D8364B"/>
    <w:rsid w:val="00DA3077"/>
    <w:rsid w:val="00DA5E5A"/>
    <w:rsid w:val="00E12EA6"/>
    <w:rsid w:val="00E13019"/>
    <w:rsid w:val="00E70D67"/>
    <w:rsid w:val="00EA0D21"/>
    <w:rsid w:val="00EA2D5A"/>
    <w:rsid w:val="00ED7411"/>
    <w:rsid w:val="00F14AED"/>
    <w:rsid w:val="00F2275C"/>
    <w:rsid w:val="00F36039"/>
    <w:rsid w:val="00F53022"/>
    <w:rsid w:val="00F56BC7"/>
    <w:rsid w:val="00F63305"/>
    <w:rsid w:val="00F67D65"/>
    <w:rsid w:val="00F736CE"/>
    <w:rsid w:val="00F77C6C"/>
    <w:rsid w:val="00FA1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3751"/>
  <w15:docId w15:val="{BC1DB2A6-2081-47C5-AC5F-F64B1D579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line="276" w:lineRule="auto"/>
    </w:pPr>
    <w:rPr>
      <w:rFonts w:ascii="Arial" w:eastAsia="Arial" w:hAnsi="Arial" w:cs="Arial"/>
      <w:sz w:val="22"/>
      <w:szCs w:val="22"/>
      <w:lang w:eastAsia="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186AB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pPr>
      <w:spacing w:line="240" w:lineRule="auto"/>
    </w:pPr>
    <w:rPr>
      <w:rFonts w:ascii="Tahoma" w:hAnsi="Tahoma" w:cs="Tahoma"/>
      <w:sz w:val="16"/>
      <w:szCs w:val="16"/>
    </w:rPr>
  </w:style>
  <w:style w:type="paragraph" w:styleId="Header">
    <w:name w:val="header"/>
    <w:basedOn w:val="Normal"/>
    <w:pPr>
      <w:pBdr>
        <w:bottom w:val="single" w:sz="6" w:space="1" w:color="auto"/>
      </w:pBdr>
      <w:tabs>
        <w:tab w:val="center" w:pos="4153"/>
        <w:tab w:val="right" w:pos="8307"/>
      </w:tabs>
      <w:snapToGrid w:val="0"/>
      <w:jc w:val="center"/>
    </w:pPr>
    <w:rPr>
      <w:sz w:val="18"/>
    </w:rPr>
  </w:style>
  <w:style w:type="paragraph" w:styleId="Footer">
    <w:name w:val="footer"/>
    <w:basedOn w:val="Normal"/>
    <w:pPr>
      <w:tabs>
        <w:tab w:val="center" w:pos="4153"/>
        <w:tab w:val="right" w:pos="8307"/>
      </w:tabs>
      <w:snapToGrid w:val="0"/>
    </w:pPr>
    <w:rPr>
      <w:sz w:val="18"/>
    </w:rPr>
  </w:style>
  <w:style w:type="character" w:customStyle="1" w:styleId="Heading7Char">
    <w:name w:val="Heading 7 Char"/>
    <w:basedOn w:val="DefaultParagraphFont"/>
    <w:link w:val="Heading7"/>
    <w:uiPriority w:val="9"/>
    <w:rsid w:val="00186ABD"/>
    <w:rPr>
      <w:rFonts w:asciiTheme="majorHAnsi" w:eastAsiaTheme="majorEastAsia" w:hAnsiTheme="majorHAnsi" w:cstheme="majorBidi"/>
      <w:i/>
      <w:iCs/>
      <w:color w:val="404040" w:themeColor="text1" w:themeTint="BF"/>
      <w:sz w:val="22"/>
      <w:szCs w:val="22"/>
      <w:lang w:eastAsia="en-US"/>
    </w:rPr>
  </w:style>
  <w:style w:type="paragraph" w:styleId="ListParagraph">
    <w:name w:val="List Paragraph"/>
    <w:basedOn w:val="Normal"/>
    <w:uiPriority w:val="34"/>
    <w:qFormat/>
    <w:rsid w:val="00875E84"/>
    <w:pPr>
      <w:ind w:left="720"/>
      <w:contextualSpacing/>
    </w:pPr>
  </w:style>
  <w:style w:type="character" w:styleId="Hyperlink">
    <w:name w:val="Hyperlink"/>
    <w:basedOn w:val="DefaultParagraphFont"/>
    <w:uiPriority w:val="99"/>
    <w:unhideWhenUsed/>
    <w:rsid w:val="003D5340"/>
    <w:rPr>
      <w:color w:val="0000FF"/>
      <w:u w:val="single"/>
    </w:rPr>
  </w:style>
  <w:style w:type="character" w:styleId="UnresolvedMention">
    <w:name w:val="Unresolved Mention"/>
    <w:basedOn w:val="DefaultParagraphFont"/>
    <w:uiPriority w:val="99"/>
    <w:semiHidden/>
    <w:unhideWhenUsed/>
    <w:rsid w:val="003D5340"/>
    <w:rPr>
      <w:color w:val="605E5C"/>
      <w:shd w:val="clear" w:color="auto" w:fill="E1DFDD"/>
    </w:rPr>
  </w:style>
  <w:style w:type="character" w:customStyle="1" w:styleId="epub-sectiontitle">
    <w:name w:val="epub-section__title"/>
    <w:basedOn w:val="DefaultParagraphFont"/>
    <w:rsid w:val="004B3D56"/>
  </w:style>
  <w:style w:type="character" w:customStyle="1" w:styleId="dot-separator">
    <w:name w:val="dot-separator"/>
    <w:basedOn w:val="DefaultParagraphFont"/>
    <w:rsid w:val="004B3D56"/>
  </w:style>
  <w:style w:type="character" w:customStyle="1" w:styleId="epub-sectiondate">
    <w:name w:val="epub-section__date"/>
    <w:basedOn w:val="DefaultParagraphFont"/>
    <w:rsid w:val="004B3D56"/>
  </w:style>
  <w:style w:type="character" w:customStyle="1" w:styleId="epub-sectionpagerange">
    <w:name w:val="epub-section__pagerange"/>
    <w:basedOn w:val="DefaultParagraphFont"/>
    <w:rsid w:val="004B3D56"/>
  </w:style>
  <w:style w:type="character" w:customStyle="1" w:styleId="epub-sectionids">
    <w:name w:val="epub-section__ids"/>
    <w:basedOn w:val="DefaultParagraphFont"/>
    <w:rsid w:val="004B3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993202">
      <w:bodyDiv w:val="1"/>
      <w:marLeft w:val="0"/>
      <w:marRight w:val="0"/>
      <w:marTop w:val="0"/>
      <w:marBottom w:val="0"/>
      <w:divBdr>
        <w:top w:val="none" w:sz="0" w:space="0" w:color="auto"/>
        <w:left w:val="none" w:sz="0" w:space="0" w:color="auto"/>
        <w:bottom w:val="none" w:sz="0" w:space="0" w:color="auto"/>
        <w:right w:val="none" w:sz="0" w:space="0" w:color="auto"/>
      </w:divBdr>
    </w:div>
    <w:div w:id="1686132251">
      <w:bodyDiv w:val="1"/>
      <w:marLeft w:val="0"/>
      <w:marRight w:val="0"/>
      <w:marTop w:val="0"/>
      <w:marBottom w:val="0"/>
      <w:divBdr>
        <w:top w:val="none" w:sz="0" w:space="0" w:color="auto"/>
        <w:left w:val="none" w:sz="0" w:space="0" w:color="auto"/>
        <w:bottom w:val="none" w:sz="0" w:space="0" w:color="auto"/>
        <w:right w:val="none" w:sz="0" w:space="0" w:color="auto"/>
      </w:divBdr>
    </w:div>
    <w:div w:id="1768891786">
      <w:bodyDiv w:val="1"/>
      <w:marLeft w:val="0"/>
      <w:marRight w:val="0"/>
      <w:marTop w:val="0"/>
      <w:marBottom w:val="0"/>
      <w:divBdr>
        <w:top w:val="none" w:sz="0" w:space="0" w:color="auto"/>
        <w:left w:val="none" w:sz="0" w:space="0" w:color="auto"/>
        <w:bottom w:val="none" w:sz="0" w:space="0" w:color="auto"/>
        <w:right w:val="none" w:sz="0" w:space="0" w:color="auto"/>
      </w:divBdr>
    </w:div>
    <w:div w:id="2104105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1316</TotalTime>
  <Pages>4</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CSL</dc:creator>
  <cp:keywords/>
  <dc:description/>
  <cp:lastModifiedBy>benaniasco0998@gmail.com</cp:lastModifiedBy>
  <cp:revision>16</cp:revision>
  <dcterms:created xsi:type="dcterms:W3CDTF">2023-03-03T11:37:00Z</dcterms:created>
  <dcterms:modified xsi:type="dcterms:W3CDTF">2024-06-25T15:32:00Z</dcterms:modified>
</cp:coreProperties>
</file>